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horzAnchor="margin" w:tblpY="-975"/>
        <w:tblW w:w="12474" w:type="dxa"/>
        <w:tblLayout w:type="fixed"/>
        <w:tblLook w:val="0400" w:firstRow="0" w:lastRow="0" w:firstColumn="0" w:lastColumn="0" w:noHBand="0" w:noVBand="1"/>
      </w:tblPr>
      <w:tblGrid>
        <w:gridCol w:w="3969"/>
        <w:gridCol w:w="8505"/>
      </w:tblGrid>
      <w:tr w:rsidR="00F84790" w14:paraId="7C6780D9" w14:textId="77777777" w:rsidTr="003E770D">
        <w:trPr>
          <w:trHeight w:val="15200"/>
        </w:trPr>
        <w:tc>
          <w:tcPr>
            <w:tcW w:w="3969" w:type="dxa"/>
            <w:shd w:val="clear" w:color="auto" w:fill="8DB3E2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24A62B38" w14:textId="6A397CB7" w:rsidR="00F84790" w:rsidRPr="003E770D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  <w:t> 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56"/>
                <w:szCs w:val="56"/>
              </w:rPr>
              <w:t>Sagar Shah</w:t>
            </w:r>
          </w:p>
          <w:p w14:paraId="15D4CAAE" w14:textId="11DC7D19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right="300"/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  <w:t>Accountant</w:t>
            </w:r>
          </w:p>
          <w:p w14:paraId="52B7F243" w14:textId="77777777" w:rsidR="00DD25BE" w:rsidRDefault="00DD25BE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right="300"/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</w:pPr>
          </w:p>
          <w:p w14:paraId="1F7025B1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  <w:sz w:val="28"/>
                <w:szCs w:val="28"/>
              </w:rPr>
              <w:drawing>
                <wp:inline distT="0" distB="0" distL="0" distR="0" wp14:anchorId="51BD2BBD" wp14:editId="09009AE2">
                  <wp:extent cx="1381125" cy="1304925"/>
                  <wp:effectExtent l="19050" t="0" r="28575" b="409575"/>
                  <wp:docPr id="3" name="image1.jpg" descr="23.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23.1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38" cy="130512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0"/>
              <w:tblW w:w="3828" w:type="dxa"/>
              <w:tblLayout w:type="fixed"/>
              <w:tblLook w:val="0400" w:firstRow="0" w:lastRow="0" w:firstColumn="0" w:lastColumn="0" w:noHBand="0" w:noVBand="1"/>
            </w:tblPr>
            <w:tblGrid>
              <w:gridCol w:w="3828"/>
            </w:tblGrid>
            <w:tr w:rsidR="00F84790" w14:paraId="633DE36F" w14:textId="77777777">
              <w:tc>
                <w:tcPr>
                  <w:tcW w:w="3828" w:type="dxa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</w:tcPr>
                <w:p w14:paraId="2C62BEC9" w14:textId="77777777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40" w:right="240"/>
                    <w:rPr>
                      <w:rFonts w:ascii="Century Gothic" w:eastAsia="Century Gothic" w:hAnsi="Century Gothic" w:cs="Century Gothic"/>
                      <w:b/>
                      <w:color w:val="F2F2F2"/>
                      <w:sz w:val="32"/>
                      <w:szCs w:val="3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2F2F2"/>
                      <w:sz w:val="32"/>
                      <w:szCs w:val="32"/>
                    </w:rPr>
                    <w:t>Personal Information</w:t>
                  </w:r>
                </w:p>
              </w:tc>
            </w:tr>
          </w:tbl>
          <w:p w14:paraId="584AFEED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  <w:t> </w:t>
            </w:r>
          </w:p>
          <w:p w14:paraId="5022AFA0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right="300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Address </w:t>
            </w:r>
          </w:p>
          <w:p w14:paraId="5DB86BAF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right="30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Shreenand city-6</w:t>
            </w:r>
          </w:p>
          <w:p w14:paraId="0707FB42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right="30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New Maninagar, Ahmadabad.</w:t>
            </w:r>
          </w:p>
          <w:p w14:paraId="583ECEEB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300" w:right="300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Phone </w:t>
            </w:r>
          </w:p>
          <w:p w14:paraId="7C94F332" w14:textId="055B6AC1" w:rsidR="00F84790" w:rsidRDefault="00E07AD0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+91 </w:t>
            </w:r>
            <w:r w:rsidR="00173A84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9409619393</w:t>
            </w:r>
          </w:p>
          <w:p w14:paraId="7942BF98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300" w:right="300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E-mail </w:t>
            </w:r>
          </w:p>
          <w:p w14:paraId="10BD22EE" w14:textId="77777777" w:rsidR="00F84790" w:rsidRDefault="0056010B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300"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hyperlink r:id="rId10">
              <w:r w:rsidR="00173A84">
                <w:rPr>
                  <w:rFonts w:ascii="Century Gothic" w:eastAsia="Century Gothic" w:hAnsi="Century Gothic" w:cs="Century Gothic"/>
                  <w:color w:val="000000"/>
                  <w:sz w:val="22"/>
                  <w:szCs w:val="22"/>
                  <w:u w:val="single"/>
                </w:rPr>
                <w:t>shahsagar70@gmail.com</w:t>
              </w:r>
            </w:hyperlink>
          </w:p>
          <w:p w14:paraId="42F1CFEA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300" w:right="300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D.O.B</w:t>
            </w:r>
          </w:p>
          <w:p w14:paraId="51C21A79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14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January, 1986</w:t>
            </w:r>
          </w:p>
          <w:p w14:paraId="1E7E8553" w14:textId="1A5450E8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right="300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Hobb</w:t>
            </w:r>
            <w:r w:rsidR="009E307C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ies</w:t>
            </w:r>
          </w:p>
          <w:p w14:paraId="76CD942B" w14:textId="747F6631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Singing</w:t>
            </w:r>
            <w:r w:rsidR="009E307C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, </w:t>
            </w:r>
            <w:r w:rsidR="00A04A9F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Watching Movies</w:t>
            </w:r>
          </w:p>
          <w:p w14:paraId="47BA3FB7" w14:textId="77777777" w:rsidR="00F84790" w:rsidRDefault="00F84790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  <w:tbl>
            <w:tblPr>
              <w:tblStyle w:val="a1"/>
              <w:tblW w:w="3828" w:type="dxa"/>
              <w:tblLayout w:type="fixed"/>
              <w:tblLook w:val="0400" w:firstRow="0" w:lastRow="0" w:firstColumn="0" w:lastColumn="0" w:noHBand="0" w:noVBand="1"/>
            </w:tblPr>
            <w:tblGrid>
              <w:gridCol w:w="3828"/>
            </w:tblGrid>
            <w:tr w:rsidR="00F84790" w14:paraId="44840FFB" w14:textId="77777777">
              <w:trPr>
                <w:trHeight w:val="475"/>
              </w:trPr>
              <w:tc>
                <w:tcPr>
                  <w:tcW w:w="3828" w:type="dxa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</w:tcPr>
                <w:p w14:paraId="4F2B2054" w14:textId="77777777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40" w:right="240"/>
                    <w:rPr>
                      <w:rFonts w:ascii="Century Gothic" w:eastAsia="Century Gothic" w:hAnsi="Century Gothic" w:cs="Century Gothic"/>
                      <w:b/>
                      <w:color w:val="F2F2F2"/>
                      <w:sz w:val="32"/>
                      <w:szCs w:val="3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2F2F2"/>
                      <w:sz w:val="32"/>
                      <w:szCs w:val="32"/>
                    </w:rPr>
                    <w:t>Accounting Skills</w:t>
                  </w:r>
                </w:p>
              </w:tc>
            </w:tr>
          </w:tbl>
          <w:p w14:paraId="1965E561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  <w:t> </w:t>
            </w:r>
          </w:p>
          <w:p w14:paraId="751D81DE" w14:textId="77777777" w:rsidR="00F84790" w:rsidRDefault="00173A84" w:rsidP="003E77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Bookkeeping</w:t>
            </w:r>
          </w:p>
          <w:p w14:paraId="52761138" w14:textId="77777777" w:rsidR="00F84790" w:rsidRDefault="00173A84" w:rsidP="003E77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Account Payable</w:t>
            </w:r>
          </w:p>
          <w:p w14:paraId="167F7E98" w14:textId="77777777" w:rsidR="00F84790" w:rsidRDefault="00173A84" w:rsidP="003E77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Account Receivable </w:t>
            </w:r>
          </w:p>
          <w:p w14:paraId="4AD85BD4" w14:textId="77777777" w:rsidR="005A0A21" w:rsidRDefault="00173A84" w:rsidP="003E77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Bank Reconciliation       </w:t>
            </w:r>
          </w:p>
          <w:p w14:paraId="110A3C77" w14:textId="77777777" w:rsidR="005A0A21" w:rsidRDefault="005A0A21" w:rsidP="003E77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Month end activities</w:t>
            </w:r>
            <w:r w:rsidR="00173A84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   </w:t>
            </w:r>
          </w:p>
          <w:p w14:paraId="34283A40" w14:textId="0FC0814A" w:rsidR="00F84790" w:rsidRPr="005A0A21" w:rsidRDefault="005A0A21" w:rsidP="003E77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Finalization of Accounts</w:t>
            </w:r>
            <w:r w:rsidR="00173A84" w:rsidRPr="005A0A21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                         </w:t>
            </w:r>
          </w:p>
          <w:p w14:paraId="064F8976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 </w:t>
            </w:r>
          </w:p>
          <w:tbl>
            <w:tblPr>
              <w:tblStyle w:val="a2"/>
              <w:tblW w:w="3828" w:type="dxa"/>
              <w:tblLayout w:type="fixed"/>
              <w:tblLook w:val="0400" w:firstRow="0" w:lastRow="0" w:firstColumn="0" w:lastColumn="0" w:noHBand="0" w:noVBand="1"/>
            </w:tblPr>
            <w:tblGrid>
              <w:gridCol w:w="3828"/>
            </w:tblGrid>
            <w:tr w:rsidR="00F84790" w14:paraId="5C949DA3" w14:textId="77777777">
              <w:tc>
                <w:tcPr>
                  <w:tcW w:w="3828" w:type="dxa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</w:tcPr>
                <w:p w14:paraId="34593009" w14:textId="77777777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40" w:right="240"/>
                    <w:rPr>
                      <w:rFonts w:ascii="Century Gothic" w:eastAsia="Century Gothic" w:hAnsi="Century Gothic" w:cs="Century Gothic"/>
                      <w:b/>
                      <w:color w:val="F2F2F2"/>
                      <w:sz w:val="32"/>
                      <w:szCs w:val="3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2F2F2"/>
                      <w:sz w:val="32"/>
                      <w:szCs w:val="32"/>
                    </w:rPr>
                    <w:t>Language known</w:t>
                  </w:r>
                </w:p>
              </w:tc>
            </w:tr>
          </w:tbl>
          <w:p w14:paraId="4C706449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  <w:t> </w:t>
            </w:r>
          </w:p>
          <w:p w14:paraId="0EC417D8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Hindi, English &amp; Gujarati</w:t>
            </w:r>
          </w:p>
          <w:p w14:paraId="13D36C59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  <w:t> </w:t>
            </w:r>
          </w:p>
          <w:tbl>
            <w:tblPr>
              <w:tblStyle w:val="a3"/>
              <w:tblW w:w="3828" w:type="dxa"/>
              <w:tblLayout w:type="fixed"/>
              <w:tblLook w:val="0400" w:firstRow="0" w:lastRow="0" w:firstColumn="0" w:lastColumn="0" w:noHBand="0" w:noVBand="1"/>
            </w:tblPr>
            <w:tblGrid>
              <w:gridCol w:w="3828"/>
            </w:tblGrid>
            <w:tr w:rsidR="00F84790" w14:paraId="0E9E71C2" w14:textId="77777777">
              <w:tc>
                <w:tcPr>
                  <w:tcW w:w="3828" w:type="dxa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</w:tcPr>
                <w:p w14:paraId="30F0529F" w14:textId="77777777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240"/>
                    <w:rPr>
                      <w:rFonts w:ascii="Century Gothic" w:eastAsia="Century Gothic" w:hAnsi="Century Gothic" w:cs="Century Gothic"/>
                      <w:b/>
                      <w:color w:val="F2F2F2"/>
                      <w:sz w:val="32"/>
                      <w:szCs w:val="3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2F2F2"/>
                      <w:sz w:val="32"/>
                      <w:szCs w:val="32"/>
                    </w:rPr>
                    <w:t>Personal Skills</w:t>
                  </w:r>
                </w:p>
              </w:tc>
            </w:tr>
          </w:tbl>
          <w:p w14:paraId="6F7EEAB4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  <w:t> </w:t>
            </w:r>
          </w:p>
          <w:p w14:paraId="72FEE350" w14:textId="77777777" w:rsidR="00F84790" w:rsidRDefault="00173A84" w:rsidP="003E77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Team work</w:t>
            </w:r>
          </w:p>
          <w:p w14:paraId="376371DE" w14:textId="77777777" w:rsidR="00F84790" w:rsidRDefault="00173A84" w:rsidP="003E77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Time management</w:t>
            </w:r>
          </w:p>
          <w:p w14:paraId="7D142A96" w14:textId="77777777" w:rsidR="00F84790" w:rsidRDefault="00173A84" w:rsidP="003E77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8505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09B2ADA3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  <w:t> </w:t>
            </w:r>
          </w:p>
          <w:p w14:paraId="26BC047B" w14:textId="7A4B2315" w:rsidR="00F84790" w:rsidRDefault="00543E3E" w:rsidP="003E770D">
            <w:pPr>
              <w:pBdr>
                <w:top w:val="nil"/>
                <w:left w:val="none" w:sz="0" w:space="15" w:color="000000"/>
                <w:bottom w:val="nil"/>
                <w:right w:val="none" w:sz="0" w:space="15" w:color="000000"/>
                <w:between w:val="nil"/>
              </w:pBdr>
              <w:ind w:left="300"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543E3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Accountant</w:t>
            </w:r>
            <w:r w:rsidRPr="00543E3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with over 5</w:t>
            </w:r>
            <w:r w:rsidR="007479DF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+</w:t>
            </w:r>
            <w:r w:rsidRPr="00543E3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years of successful experience in Bookkeeping, AP and AR. Recognized consistently for performance excellence and contributions to success in the KPO industry.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</w:t>
            </w:r>
            <w:r w:rsidRPr="00543E3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Excellent reputation for resolving problems and improving client satisfaction. </w:t>
            </w:r>
          </w:p>
          <w:p w14:paraId="2F8DD15E" w14:textId="77777777" w:rsidR="00C82E00" w:rsidRDefault="00C82E00" w:rsidP="003E770D">
            <w:pPr>
              <w:pBdr>
                <w:top w:val="nil"/>
                <w:left w:val="none" w:sz="0" w:space="15" w:color="000000"/>
                <w:bottom w:val="nil"/>
                <w:right w:val="none" w:sz="0" w:space="15" w:color="000000"/>
                <w:between w:val="nil"/>
              </w:pBdr>
              <w:ind w:left="300"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  <w:p w14:paraId="1604BA5A" w14:textId="77777777" w:rsidR="00F84790" w:rsidRDefault="00F84790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</w:pPr>
          </w:p>
          <w:tbl>
            <w:tblPr>
              <w:tblStyle w:val="a4"/>
              <w:tblW w:w="8412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412"/>
            </w:tblGrid>
            <w:tr w:rsidR="00F84790" w14:paraId="66BB8141" w14:textId="77777777">
              <w:tc>
                <w:tcPr>
                  <w:tcW w:w="8412" w:type="dxa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</w:tcPr>
                <w:p w14:paraId="4E6DD61A" w14:textId="77777777" w:rsidR="00F84790" w:rsidRPr="000B6416" w:rsidRDefault="00173A84" w:rsidP="003E770D">
                  <w:pPr>
                    <w:framePr w:hSpace="180" w:wrap="around" w:hAnchor="margin" w:y="-975"/>
                    <w:pBdr>
                      <w:top w:val="none" w:sz="0" w:space="3" w:color="000000"/>
                      <w:left w:val="none" w:sz="0" w:space="15" w:color="000000"/>
                      <w:bottom w:val="none" w:sz="0" w:space="3" w:color="000000"/>
                      <w:right w:val="none" w:sz="0" w:space="15" w:color="000000"/>
                      <w:between w:val="nil"/>
                    </w:pBdr>
                    <w:ind w:left="900" w:right="900"/>
                    <w:rPr>
                      <w:rFonts w:ascii="Century Gothic" w:eastAsia="Century Gothic" w:hAnsi="Century Gothic" w:cs="Century Gothic"/>
                      <w:b/>
                      <w:color w:val="002E58"/>
                      <w:sz w:val="32"/>
                      <w:szCs w:val="32"/>
                    </w:rPr>
                  </w:pPr>
                  <w:r w:rsidRPr="000B6416">
                    <w:rPr>
                      <w:rFonts w:ascii="Century Gothic" w:eastAsia="Century Gothic" w:hAnsi="Century Gothic" w:cs="Century Gothic"/>
                      <w:b/>
                      <w:color w:val="002E58"/>
                      <w:sz w:val="32"/>
                      <w:szCs w:val="32"/>
                    </w:rPr>
                    <w:t>Work History</w:t>
                  </w:r>
                </w:p>
              </w:tc>
            </w:tr>
          </w:tbl>
          <w:p w14:paraId="425A8456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4"/>
                <w:szCs w:val="14"/>
              </w:rPr>
              <w:t> </w:t>
            </w:r>
          </w:p>
          <w:tbl>
            <w:tblPr>
              <w:tblStyle w:val="a5"/>
              <w:tblW w:w="8560" w:type="dxa"/>
              <w:tblLayout w:type="fixed"/>
              <w:tblLook w:val="0400" w:firstRow="0" w:lastRow="0" w:firstColumn="0" w:lastColumn="0" w:noHBand="0" w:noVBand="1"/>
            </w:tblPr>
            <w:tblGrid>
              <w:gridCol w:w="20"/>
              <w:gridCol w:w="300"/>
              <w:gridCol w:w="111"/>
              <w:gridCol w:w="8129"/>
            </w:tblGrid>
            <w:tr w:rsidR="00F84790" w14:paraId="2DC53C78" w14:textId="77777777" w:rsidTr="003A4A90">
              <w:trPr>
                <w:trHeight w:val="3542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93BC66" w14:textId="77777777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AF50C6" w14:textId="77777777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1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BA8CD9" w14:textId="77777777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12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797CEA" w14:textId="77777777" w:rsidR="005F143E" w:rsidRDefault="000B6416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b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56BA67A1" w14:textId="5925956A" w:rsidR="00F84790" w:rsidRPr="00DD25BE" w:rsidRDefault="000B6416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b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r w:rsidR="00173A84" w:rsidRPr="00DD25BE">
                    <w:rPr>
                      <w:rFonts w:ascii="Century Gothic" w:eastAsia="Century Gothic" w:hAnsi="Century Gothic" w:cs="Century Gothic"/>
                      <w:b/>
                      <w:i/>
                      <w:color w:val="000000"/>
                      <w:sz w:val="22"/>
                      <w:szCs w:val="22"/>
                    </w:rPr>
                    <w:t>Letz</w:t>
                  </w:r>
                  <w:r w:rsidR="00DD25BE">
                    <w:rPr>
                      <w:rFonts w:ascii="Century Gothic" w:eastAsia="Century Gothic" w:hAnsi="Century Gothic" w:cs="Century Gothic"/>
                      <w:b/>
                      <w:i/>
                      <w:color w:val="000000"/>
                      <w:sz w:val="22"/>
                      <w:szCs w:val="22"/>
                    </w:rPr>
                    <w:t xml:space="preserve"> H</w:t>
                  </w:r>
                  <w:r w:rsidR="00173A84" w:rsidRPr="00DD25BE">
                    <w:rPr>
                      <w:rFonts w:ascii="Century Gothic" w:eastAsia="Century Gothic" w:hAnsi="Century Gothic" w:cs="Century Gothic"/>
                      <w:b/>
                      <w:i/>
                      <w:color w:val="000000"/>
                      <w:sz w:val="22"/>
                      <w:szCs w:val="22"/>
                    </w:rPr>
                    <w:t>angout India Pvt Ltd, Ahmadabad.</w:t>
                  </w:r>
                </w:p>
                <w:p w14:paraId="02BCA831" w14:textId="24EC235B" w:rsidR="00F84790" w:rsidRPr="005F143E" w:rsidRDefault="000B6416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 w:rsidR="00173A84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 xml:space="preserve">Staff Accountant                                     </w:t>
                  </w:r>
                  <w:r w:rsidR="003A4A90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 xml:space="preserve">       </w:t>
                  </w:r>
                  <w:r w:rsidR="002468AA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 xml:space="preserve">   </w:t>
                  </w:r>
                  <w:r w:rsidR="003A4A90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="00173A84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>May-21 to October-21</w:t>
                  </w:r>
                </w:p>
                <w:p w14:paraId="73D04FB7" w14:textId="4002F487" w:rsidR="00241548" w:rsidRPr="00E1131D" w:rsidRDefault="00A45298" w:rsidP="00E1131D">
                  <w:pPr>
                    <w:framePr w:hSpace="180" w:wrap="around" w:hAnchor="margin" w:y="-975"/>
                    <w:numPr>
                      <w:ilvl w:val="0"/>
                      <w:numId w:val="5"/>
                    </w:numPr>
                    <w:shd w:val="clear" w:color="auto" w:fill="FDFDFD"/>
                    <w:spacing w:before="100" w:beforeAutospacing="1" w:line="360" w:lineRule="auto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A45298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Worked under the 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CPA</w:t>
                  </w:r>
                  <w:r w:rsidRPr="00A45298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 to handle tasks such as 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Bookkeeping</w:t>
                  </w:r>
                  <w:r w:rsidR="003A4A90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 in QuickBooks</w:t>
                  </w:r>
                  <w:r w:rsidR="00241548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,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A45298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accounts receivable</w:t>
                  </w:r>
                  <w:r w:rsidR="00241548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 and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 account payable.</w:t>
                  </w:r>
                </w:p>
                <w:p w14:paraId="33BE7EB9" w14:textId="32D07913" w:rsidR="00F84790" w:rsidRDefault="00173A84" w:rsidP="003E770D">
                  <w:pPr>
                    <w:framePr w:hSpace="180" w:wrap="around" w:hAnchor="margin" w:y="-975"/>
                    <w:numPr>
                      <w:ilvl w:val="0"/>
                      <w:numId w:val="5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Reconciled Bank, Credit card</w:t>
                  </w:r>
                  <w:r w:rsidR="003A4A90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.</w:t>
                  </w:r>
                </w:p>
                <w:p w14:paraId="352B87A5" w14:textId="3B09F25D" w:rsidR="00FB4352" w:rsidRDefault="00173A84" w:rsidP="003E770D">
                  <w:pPr>
                    <w:framePr w:hSpace="180" w:wrap="around" w:hAnchor="margin" w:y="-975"/>
                    <w:numPr>
                      <w:ilvl w:val="0"/>
                      <w:numId w:val="5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Timesheets collected from consultants </w:t>
                  </w:r>
                  <w:r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  <w:t>on monthly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 </w:t>
                  </w:r>
                  <w:r w:rsidR="00FB4352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basis,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2F03893A" w14:textId="77777777" w:rsidR="00FB4352" w:rsidRDefault="00173A84" w:rsidP="003E770D">
                  <w:pPr>
                    <w:framePr w:hSpace="180" w:wrap="around" w:hAnchor="margin" w:y="-975"/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720" w:right="300"/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reviewed and reconciled with actual hours and sent to </w:t>
                  </w:r>
                  <w:r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  <w:t>clients</w:t>
                  </w:r>
                </w:p>
                <w:p w14:paraId="2E10547A" w14:textId="35B45169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720"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for approval.</w:t>
                  </w:r>
                </w:p>
                <w:p w14:paraId="5F2CBA10" w14:textId="77777777" w:rsidR="00A45298" w:rsidRDefault="00173A84" w:rsidP="003E770D">
                  <w:pPr>
                    <w:framePr w:hSpace="180" w:wrap="around" w:hAnchor="margin" w:y="-975"/>
                    <w:numPr>
                      <w:ilvl w:val="0"/>
                      <w:numId w:val="5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Maintained the customer tracker to view the </w:t>
                  </w:r>
                  <w:r w:rsidR="00FB4352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outstanding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.</w:t>
                  </w:r>
                </w:p>
                <w:p w14:paraId="4F8A9CED" w14:textId="77777777" w:rsidR="003E770D" w:rsidRDefault="00F17D2F" w:rsidP="003E770D">
                  <w:pPr>
                    <w:framePr w:hSpace="180" w:wrap="around" w:hAnchor="margin" w:y="-975"/>
                    <w:numPr>
                      <w:ilvl w:val="0"/>
                      <w:numId w:val="5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Prepare bills to clients according to the timesheet and </w:t>
                  </w:r>
                </w:p>
                <w:p w14:paraId="06804D6A" w14:textId="77777777" w:rsidR="00E1131D" w:rsidRDefault="00F17D2F" w:rsidP="00E1131D">
                  <w:pPr>
                    <w:framePr w:hSpace="180" w:wrap="around" w:hAnchor="margin" w:y="-975"/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720"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agreement and follow up the payments from clients.</w:t>
                  </w:r>
                </w:p>
                <w:p w14:paraId="779517F6" w14:textId="2AEFBB28" w:rsidR="00E1131D" w:rsidRPr="00E1131D" w:rsidRDefault="00E1131D" w:rsidP="00E1131D">
                  <w:pPr>
                    <w:pStyle w:val="ListParagraph"/>
                    <w:framePr w:hSpace="180" w:wrap="around" w:hAnchor="margin" w:y="-975"/>
                    <w:numPr>
                      <w:ilvl w:val="0"/>
                      <w:numId w:val="18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Reviewed and validated employee’s expense claims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 and make payments.</w:t>
                  </w:r>
                </w:p>
              </w:tc>
            </w:tr>
          </w:tbl>
          <w:p w14:paraId="02AD8411" w14:textId="5867692F" w:rsidR="00F84790" w:rsidRDefault="00F84790" w:rsidP="003E7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20" w:lineRule="auto"/>
              <w:contextualSpacing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  <w:tbl>
            <w:tblPr>
              <w:tblStyle w:val="a6"/>
              <w:tblW w:w="8560" w:type="dxa"/>
              <w:tblLayout w:type="fixed"/>
              <w:tblLook w:val="0400" w:firstRow="0" w:lastRow="0" w:firstColumn="0" w:lastColumn="0" w:noHBand="0" w:noVBand="1"/>
            </w:tblPr>
            <w:tblGrid>
              <w:gridCol w:w="300"/>
              <w:gridCol w:w="131"/>
              <w:gridCol w:w="280"/>
              <w:gridCol w:w="7849"/>
            </w:tblGrid>
            <w:tr w:rsidR="00F84790" w14:paraId="17462386" w14:textId="77777777" w:rsidTr="000B6416"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55B023B1" w14:textId="77777777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1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61561AE3" w14:textId="77777777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3F526249" w14:textId="230725F3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849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569172F8" w14:textId="77777777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line="360" w:lineRule="auto"/>
                    <w:ind w:right="300"/>
                    <w:jc w:val="both"/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</w:pPr>
                </w:p>
                <w:p w14:paraId="24F475E1" w14:textId="77777777" w:rsidR="00F84790" w:rsidRPr="00DD25BE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</w:pPr>
                  <w:r w:rsidRPr="00DD25BE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>Sophos Technologies Pvt Ltd, Ahmadabad.</w:t>
                  </w:r>
                </w:p>
                <w:p w14:paraId="515AEDC9" w14:textId="2F23C534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>Finance Executive                                               August-19 to April-21</w:t>
                  </w:r>
                </w:p>
                <w:p w14:paraId="286128F0" w14:textId="1A372532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</w:pPr>
                </w:p>
                <w:p w14:paraId="2E90726E" w14:textId="77777777" w:rsidR="00CB4662" w:rsidRDefault="00173A84" w:rsidP="003E770D">
                  <w:pPr>
                    <w:framePr w:hSpace="180" w:wrap="around" w:hAnchor="margin" w:y="-975"/>
                    <w:numPr>
                      <w:ilvl w:val="0"/>
                      <w:numId w:val="6"/>
                    </w:numPr>
                    <w:pBdr>
                      <w:top w:val="nil"/>
                      <w:left w:val="none" w:sz="0" w:space="0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 w:hanging="301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Reviewed and validated employee</w:t>
                  </w:r>
                  <w:r w:rsidR="00AB57C8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’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s expense claims in </w:t>
                  </w:r>
                </w:p>
                <w:p w14:paraId="326C4EC3" w14:textId="64C682AF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one" w:sz="0" w:space="0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Concur software.</w:t>
                  </w:r>
                </w:p>
                <w:p w14:paraId="73E9A0B0" w14:textId="77777777" w:rsidR="00CB4662" w:rsidRDefault="00173A84" w:rsidP="003E770D">
                  <w:pPr>
                    <w:framePr w:hSpace="180" w:wrap="around" w:hAnchor="margin" w:y="-975"/>
                    <w:numPr>
                      <w:ilvl w:val="0"/>
                      <w:numId w:val="6"/>
                    </w:numPr>
                    <w:pBdr>
                      <w:top w:val="nil"/>
                      <w:left w:val="none" w:sz="0" w:space="0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 w:hanging="301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Created new employee profiles in Concur travel software a</w:t>
                  </w:r>
                  <w:r w:rsidR="00FE13E3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s </w:t>
                  </w:r>
                </w:p>
                <w:p w14:paraId="001664F0" w14:textId="3AFC1620" w:rsidR="00F84790" w:rsidRDefault="00FE13E3" w:rsidP="003E770D">
                  <w:pPr>
                    <w:framePr w:hSpace="180" w:wrap="around" w:hAnchor="margin" w:y="-975"/>
                    <w:pBdr>
                      <w:top w:val="nil"/>
                      <w:left w:val="none" w:sz="0" w:space="0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well</w:t>
                  </w:r>
                  <w:r w:rsidR="00173A84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 in SAP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.</w:t>
                  </w:r>
                </w:p>
                <w:p w14:paraId="68C684F5" w14:textId="4156DA17" w:rsidR="00F84790" w:rsidRPr="0092534D" w:rsidRDefault="00173A84" w:rsidP="003E770D">
                  <w:pPr>
                    <w:framePr w:hSpace="180" w:wrap="around" w:hAnchor="margin" w:y="-975"/>
                    <w:numPr>
                      <w:ilvl w:val="0"/>
                      <w:numId w:val="6"/>
                    </w:numPr>
                    <w:pBdr>
                      <w:top w:val="nil"/>
                      <w:left w:val="none" w:sz="0" w:space="0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 w:hanging="301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Reconciled expenses and claims between concur and SAP.</w:t>
                  </w:r>
                </w:p>
                <w:p w14:paraId="21F47A14" w14:textId="77777777" w:rsidR="00CB4662" w:rsidRDefault="00173A84" w:rsidP="003E770D">
                  <w:pPr>
                    <w:framePr w:hSpace="180" w:wrap="around" w:hAnchor="margin" w:y="-975"/>
                    <w:numPr>
                      <w:ilvl w:val="0"/>
                      <w:numId w:val="6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 w:hanging="301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Processed </w:t>
                  </w:r>
                  <w:r w:rsidR="00FE13E3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the 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payments for approved claims on Weekly, </w:t>
                  </w:r>
                </w:p>
                <w:p w14:paraId="22E79A93" w14:textId="309A13C0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Fortnightly and monthly basis.</w:t>
                  </w:r>
                </w:p>
                <w:p w14:paraId="72FDE0F2" w14:textId="77777777" w:rsidR="00FB4352" w:rsidRDefault="009F0E2E" w:rsidP="003E770D">
                  <w:pPr>
                    <w:framePr w:hSpace="180" w:wrap="around" w:hAnchor="margin" w:y="-975"/>
                    <w:numPr>
                      <w:ilvl w:val="0"/>
                      <w:numId w:val="6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 w:hanging="301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Coordinated with employees regarding claim if any discrepancy.</w:t>
                  </w:r>
                </w:p>
                <w:p w14:paraId="10ABA338" w14:textId="77777777" w:rsidR="00FB4352" w:rsidRDefault="00FB4352" w:rsidP="003E770D">
                  <w:pPr>
                    <w:framePr w:hSpace="180" w:wrap="around" w:hAnchor="margin" w:y="-975"/>
                    <w:numPr>
                      <w:ilvl w:val="0"/>
                      <w:numId w:val="6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 w:hanging="301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Handled patty cash and managed the expenses.</w:t>
                  </w:r>
                </w:p>
                <w:p w14:paraId="14CA1D55" w14:textId="6CE7259D" w:rsidR="009F0E2E" w:rsidRPr="00027808" w:rsidRDefault="00FB4352" w:rsidP="00027808">
                  <w:pPr>
                    <w:framePr w:hSpace="180" w:wrap="around" w:hAnchor="margin" w:y="-975"/>
                    <w:numPr>
                      <w:ilvl w:val="0"/>
                      <w:numId w:val="6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 w:hanging="301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Managed the foreign currencies and </w:t>
                  </w:r>
                  <w:r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  <w:t>cards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 for employees.</w:t>
                  </w:r>
                </w:p>
                <w:p w14:paraId="4F1C99D3" w14:textId="6AAF1A6D" w:rsidR="005F143E" w:rsidRPr="003A4A90" w:rsidRDefault="005F143E" w:rsidP="003E770D">
                  <w:pPr>
                    <w:framePr w:hSpace="180" w:wrap="around" w:hAnchor="margin" w:y="-975"/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8CD866C" w14:textId="77777777" w:rsidR="00F84790" w:rsidRDefault="00F84790" w:rsidP="003E7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  <w:tbl>
            <w:tblPr>
              <w:tblStyle w:val="a7"/>
              <w:tblW w:w="8560" w:type="dxa"/>
              <w:tblLayout w:type="fixed"/>
              <w:tblLook w:val="0400" w:firstRow="0" w:lastRow="0" w:firstColumn="0" w:lastColumn="0" w:noHBand="0" w:noVBand="1"/>
            </w:tblPr>
            <w:tblGrid>
              <w:gridCol w:w="300"/>
              <w:gridCol w:w="20"/>
              <w:gridCol w:w="108"/>
              <w:gridCol w:w="8132"/>
            </w:tblGrid>
            <w:tr w:rsidR="00F84790" w14:paraId="2CFF2A6C" w14:textId="77777777" w:rsidTr="000B6416"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7FAAC6A8" w14:textId="77777777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55940AC0" w14:textId="77777777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8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2B6D3AFF" w14:textId="33AF4FC5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</w:p>
                <w:p w14:paraId="187D1AE9" w14:textId="77777777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13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127E210F" w14:textId="1E764870" w:rsidR="00F84790" w:rsidRPr="00CB4662" w:rsidRDefault="00713DBC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ind w:right="300"/>
                    <w:contextualSpacing/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 xml:space="preserve">     </w:t>
                  </w:r>
                  <w:r w:rsidR="00173A84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>Knowcraft Analytics Pvt. Ltd,</w:t>
                  </w:r>
                  <w:r w:rsidR="00173A84">
                    <w:rPr>
                      <w:color w:val="000000"/>
                    </w:rPr>
                    <w:t xml:space="preserve"> </w:t>
                  </w:r>
                  <w:r w:rsidR="00173A84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>Ahmadabad.</w:t>
                  </w:r>
                </w:p>
                <w:p w14:paraId="2C39D41A" w14:textId="77777777" w:rsidR="001A4FEB" w:rsidRDefault="000B6416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ind w:right="300"/>
                    <w:contextualSpacing/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 xml:space="preserve">   </w:t>
                  </w:r>
                </w:p>
                <w:p w14:paraId="2587D8E8" w14:textId="7082D059" w:rsidR="000B6416" w:rsidRDefault="001A4FEB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ind w:right="300"/>
                    <w:contextualSpacing/>
                    <w:rPr>
                      <w:rFonts w:ascii="Century Gothic" w:eastAsia="Century Gothic" w:hAnsi="Century Gothic" w:cs="Century Gothic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 xml:space="preserve">   </w:t>
                  </w:r>
                  <w:r w:rsidR="00027808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 w:rsidR="00173A84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>Account Associate                                       November-18 to July-19</w:t>
                  </w:r>
                  <w:r w:rsidR="00173A84">
                    <w:rPr>
                      <w:rFonts w:ascii="Century Gothic" w:eastAsia="Century Gothic" w:hAnsi="Century Gothic" w:cs="Century Gothic"/>
                      <w:b/>
                      <w:color w:val="000000"/>
                      <w:sz w:val="28"/>
                      <w:szCs w:val="28"/>
                    </w:rPr>
                    <w:t xml:space="preserve">         </w:t>
                  </w:r>
                </w:p>
                <w:p w14:paraId="27603766" w14:textId="1D48A570" w:rsidR="000228A3" w:rsidRPr="000228A3" w:rsidRDefault="000228A3" w:rsidP="000228A3">
                  <w:pPr>
                    <w:framePr w:hSpace="180" w:wrap="around" w:hAnchor="margin" w:y="-975"/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</w:p>
                <w:p w14:paraId="00151BBC" w14:textId="77777777" w:rsidR="000228A3" w:rsidRPr="00713DBC" w:rsidRDefault="000228A3" w:rsidP="00713DBC">
                  <w:pPr>
                    <w:pStyle w:val="ListParagraph"/>
                    <w:framePr w:hSpace="180" w:wrap="around" w:hAnchor="margin" w:y="-975"/>
                    <w:numPr>
                      <w:ilvl w:val="0"/>
                      <w:numId w:val="15"/>
                    </w:numP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713DBC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Worked with end client to handle tasks such as Bookkeeping in </w:t>
                  </w:r>
                </w:p>
                <w:p w14:paraId="49CF8AAA" w14:textId="77777777" w:rsidR="000228A3" w:rsidRDefault="000228A3" w:rsidP="000228A3">
                  <w:pPr>
                    <w:pStyle w:val="ListParagraph"/>
                    <w:framePr w:hSpace="180" w:wrap="around" w:hAnchor="margin" w:y="-975"/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0228A3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QuickBooks, accounts receivable, account payable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.</w:t>
                  </w:r>
                </w:p>
                <w:p w14:paraId="79FF3029" w14:textId="77777777" w:rsidR="00713DBC" w:rsidRDefault="00173A84" w:rsidP="00713DBC">
                  <w:pPr>
                    <w:pStyle w:val="ListParagraph"/>
                    <w:framePr w:hSpace="180" w:wrap="around" w:hAnchor="margin" w:y="-975"/>
                    <w:numPr>
                      <w:ilvl w:val="0"/>
                      <w:numId w:val="15"/>
                    </w:numP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713DBC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Maintained the books of accounts in Odoo software and in QuickBooks software.</w:t>
                  </w:r>
                </w:p>
                <w:p w14:paraId="06A8C5ED" w14:textId="77777777" w:rsidR="00713DBC" w:rsidRDefault="00F71AA7" w:rsidP="00713DBC">
                  <w:pPr>
                    <w:pStyle w:val="ListParagraph"/>
                    <w:framePr w:hSpace="180" w:wrap="around" w:hAnchor="margin" w:y="-975"/>
                    <w:numPr>
                      <w:ilvl w:val="0"/>
                      <w:numId w:val="15"/>
                    </w:numP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713DBC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Reconciled Bank, Credit card</w:t>
                  </w:r>
                  <w:r w:rsidRPr="00713DBC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 xml:space="preserve"> and Vendors.</w:t>
                  </w:r>
                </w:p>
                <w:p w14:paraId="1B1EEDF4" w14:textId="77777777" w:rsidR="00713DBC" w:rsidRDefault="00173A84" w:rsidP="00713DBC">
                  <w:pPr>
                    <w:pStyle w:val="ListParagraph"/>
                    <w:framePr w:hSpace="180" w:wrap="around" w:hAnchor="margin" w:y="-975"/>
                    <w:numPr>
                      <w:ilvl w:val="0"/>
                      <w:numId w:val="15"/>
                    </w:numP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713DBC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Processed the expense reimbursement of employees and contractors.</w:t>
                  </w:r>
                </w:p>
                <w:p w14:paraId="6F090C35" w14:textId="1707A3AD" w:rsidR="00BD0CA3" w:rsidRPr="00713DBC" w:rsidRDefault="00173A84" w:rsidP="00713DBC">
                  <w:pPr>
                    <w:pStyle w:val="ListParagraph"/>
                    <w:framePr w:hSpace="180" w:wrap="around" w:hAnchor="margin" w:y="-975"/>
                    <w:numPr>
                      <w:ilvl w:val="0"/>
                      <w:numId w:val="15"/>
                    </w:numPr>
                    <w:spacing w:line="360" w:lineRule="auto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713DBC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Managed entire accounts payable process independently.</w:t>
                  </w:r>
                </w:p>
                <w:p w14:paraId="5F9C1F60" w14:textId="77777777" w:rsidR="00BD0CA3" w:rsidRPr="00BD0CA3" w:rsidRDefault="00BD0CA3" w:rsidP="003E770D">
                  <w:pPr>
                    <w:framePr w:hSpace="180" w:wrap="around" w:hAnchor="margin" w:y="-975"/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</w:p>
                <w:p w14:paraId="7261E7F0" w14:textId="43BC0ABC" w:rsidR="00F84790" w:rsidRDefault="000B6416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before="80"/>
                    <w:ind w:right="300"/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 xml:space="preserve">     </w:t>
                  </w:r>
                  <w:r w:rsidR="00173A84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>QX KPO Services Pvt. Ltd, Ahmadabad.</w:t>
                  </w:r>
                </w:p>
                <w:p w14:paraId="310BCE89" w14:textId="1FF4A5BE" w:rsidR="00F84790" w:rsidRDefault="000B6416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ind w:right="30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 xml:space="preserve">     </w:t>
                  </w:r>
                  <w:r w:rsidR="00173A84">
                    <w:rPr>
                      <w:rFonts w:ascii="Century Gothic" w:eastAsia="Century Gothic" w:hAnsi="Century Gothic" w:cs="Century Gothic"/>
                      <w:b/>
                      <w:color w:val="000000"/>
                      <w:sz w:val="22"/>
                      <w:szCs w:val="22"/>
                    </w:rPr>
                    <w:t>Accountant officer                                     April-16 to November-18</w:t>
                  </w:r>
                </w:p>
              </w:tc>
            </w:tr>
          </w:tbl>
          <w:p w14:paraId="540B441B" w14:textId="77777777" w:rsidR="00F84790" w:rsidRDefault="00F84790" w:rsidP="003E7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</w:p>
          <w:tbl>
            <w:tblPr>
              <w:tblStyle w:val="a8"/>
              <w:tblW w:w="8560" w:type="dxa"/>
              <w:tblLayout w:type="fixed"/>
              <w:tblLook w:val="0400" w:firstRow="0" w:lastRow="0" w:firstColumn="0" w:lastColumn="0" w:noHBand="0" w:noVBand="1"/>
            </w:tblPr>
            <w:tblGrid>
              <w:gridCol w:w="300"/>
              <w:gridCol w:w="273"/>
              <w:gridCol w:w="138"/>
              <w:gridCol w:w="7849"/>
            </w:tblGrid>
            <w:tr w:rsidR="00F84790" w14:paraId="733D8936" w14:textId="77777777" w:rsidTr="000B6416"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4F40959A" w14:textId="77777777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73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7BB80DF5" w14:textId="77777777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</w:p>
              </w:tc>
              <w:tc>
                <w:tcPr>
                  <w:tcW w:w="138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5EFC681D" w14:textId="77777777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849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143300F9" w14:textId="77777777" w:rsidR="00F84790" w:rsidRPr="00F71AA7" w:rsidRDefault="00173A84" w:rsidP="003E770D">
                  <w:pPr>
                    <w:framePr w:hSpace="180" w:wrap="around" w:hAnchor="margin" w:y="-975"/>
                    <w:numPr>
                      <w:ilvl w:val="0"/>
                      <w:numId w:val="6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 w:hanging="301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F71AA7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Maintained various types of bookkeeping work in QuickBooks software on a daily basis.</w:t>
                  </w:r>
                </w:p>
                <w:p w14:paraId="03B8FB2C" w14:textId="77777777" w:rsidR="00F84790" w:rsidRPr="00F71AA7" w:rsidRDefault="00173A84" w:rsidP="003E770D">
                  <w:pPr>
                    <w:framePr w:hSpace="180" w:wrap="around" w:hAnchor="margin" w:y="-975"/>
                    <w:numPr>
                      <w:ilvl w:val="0"/>
                      <w:numId w:val="6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 w:hanging="301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F71AA7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Reconciled Bank, Credit card and prepaid expenses.</w:t>
                  </w:r>
                </w:p>
                <w:p w14:paraId="6A8868A0" w14:textId="77777777" w:rsidR="00F84790" w:rsidRPr="00F71AA7" w:rsidRDefault="00173A84" w:rsidP="003E770D">
                  <w:pPr>
                    <w:framePr w:hSpace="180" w:wrap="around" w:hAnchor="margin" w:y="-975"/>
                    <w:numPr>
                      <w:ilvl w:val="0"/>
                      <w:numId w:val="6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 w:hanging="301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F71AA7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Client communication regarding any query or any update.</w:t>
                  </w:r>
                </w:p>
                <w:p w14:paraId="0E22B152" w14:textId="77777777" w:rsidR="00F84790" w:rsidRPr="00F71AA7" w:rsidRDefault="00173A84" w:rsidP="003E770D">
                  <w:pPr>
                    <w:framePr w:hSpace="180" w:wrap="around" w:hAnchor="margin" w:y="-975"/>
                    <w:numPr>
                      <w:ilvl w:val="0"/>
                      <w:numId w:val="6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 w:hanging="301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F71AA7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Assisted to seniors during finalization of accounts.</w:t>
                  </w:r>
                </w:p>
                <w:p w14:paraId="63F95F8B" w14:textId="77777777" w:rsidR="00F84790" w:rsidRPr="00F71AA7" w:rsidRDefault="00173A84" w:rsidP="003E770D">
                  <w:pPr>
                    <w:framePr w:hSpace="180" w:wrap="around" w:hAnchor="margin" w:y="-975"/>
                    <w:numPr>
                      <w:ilvl w:val="0"/>
                      <w:numId w:val="6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360" w:lineRule="auto"/>
                    <w:ind w:left="300" w:right="300" w:hanging="301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F71AA7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Maintained client's agreement and updating in CRM software.</w:t>
                  </w:r>
                </w:p>
                <w:p w14:paraId="70D33FA5" w14:textId="77777777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right="300"/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</w:p>
              </w:tc>
            </w:tr>
          </w:tbl>
          <w:p w14:paraId="1AC5C897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tbl>
            <w:tblPr>
              <w:tblStyle w:val="a9"/>
              <w:tblW w:w="8412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412"/>
            </w:tblGrid>
            <w:tr w:rsidR="00F84790" w14:paraId="7BA32925" w14:textId="77777777">
              <w:tc>
                <w:tcPr>
                  <w:tcW w:w="8412" w:type="dxa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</w:tcPr>
                <w:p w14:paraId="30AD18F4" w14:textId="77777777" w:rsidR="00F84790" w:rsidRDefault="00173A84" w:rsidP="003E770D">
                  <w:pPr>
                    <w:framePr w:hSpace="180" w:wrap="around" w:hAnchor="margin" w:y="-975"/>
                    <w:pBdr>
                      <w:top w:val="none" w:sz="0" w:space="3" w:color="000000"/>
                      <w:left w:val="none" w:sz="0" w:space="15" w:color="000000"/>
                      <w:bottom w:val="none" w:sz="0" w:space="3" w:color="000000"/>
                      <w:right w:val="none" w:sz="0" w:space="15" w:color="000000"/>
                      <w:between w:val="nil"/>
                    </w:pBdr>
                    <w:ind w:left="900" w:right="900"/>
                    <w:rPr>
                      <w:rFonts w:ascii="Century Gothic" w:eastAsia="Century Gothic" w:hAnsi="Century Gothic" w:cs="Century Gothic"/>
                      <w:b/>
                      <w:color w:val="002E58"/>
                      <w:sz w:val="32"/>
                      <w:szCs w:val="3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2E58"/>
                      <w:sz w:val="32"/>
                      <w:szCs w:val="32"/>
                    </w:rPr>
                    <w:t>Education</w:t>
                  </w:r>
                </w:p>
              </w:tc>
            </w:tr>
          </w:tbl>
          <w:p w14:paraId="3D6E6ED9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tbl>
            <w:tblPr>
              <w:tblStyle w:val="aa"/>
              <w:tblW w:w="8560" w:type="dxa"/>
              <w:tblLayout w:type="fixed"/>
              <w:tblLook w:val="0400" w:firstRow="0" w:lastRow="0" w:firstColumn="0" w:lastColumn="0" w:noHBand="0" w:noVBand="1"/>
            </w:tblPr>
            <w:tblGrid>
              <w:gridCol w:w="300"/>
              <w:gridCol w:w="415"/>
              <w:gridCol w:w="20"/>
              <w:gridCol w:w="7825"/>
            </w:tblGrid>
            <w:tr w:rsidR="00F84790" w14:paraId="274F57A3" w14:textId="77777777"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9F3ECB" w14:textId="77777777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</w:p>
              </w:tc>
              <w:tc>
                <w:tcPr>
                  <w:tcW w:w="4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38C1EC" w14:textId="77777777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743BDA" w14:textId="77777777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8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28C7C0" w14:textId="03A40350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after="80"/>
                    <w:ind w:right="300"/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8"/>
                      <w:szCs w:val="28"/>
                    </w:rPr>
                    <w:t>M.Com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8"/>
                      <w:szCs w:val="28"/>
                    </w:rPr>
                    <w:t xml:space="preserve">Accounting </w:t>
                  </w:r>
                  <w:r w:rsidR="005A0A21">
                    <w:rPr>
                      <w:rFonts w:ascii="Century Gothic" w:eastAsia="Century Gothic" w:hAnsi="Century Gothic" w:cs="Century Gothic"/>
                      <w:b/>
                      <w:color w:val="343434"/>
                      <w:sz w:val="28"/>
                      <w:szCs w:val="28"/>
                    </w:rPr>
                    <w:t>and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8"/>
                      <w:szCs w:val="28"/>
                    </w:rPr>
                    <w:t xml:space="preserve"> Finance</w:t>
                  </w:r>
                </w:p>
                <w:p w14:paraId="0983FB60" w14:textId="77777777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ind w:right="300"/>
                    <w:rPr>
                      <w:rFonts w:ascii="Century Gothic" w:eastAsia="Century Gothic" w:hAnsi="Century Gothic" w:cs="Century Gothic"/>
                      <w:i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color w:val="343434"/>
                      <w:sz w:val="22"/>
                      <w:szCs w:val="22"/>
                    </w:rPr>
                    <w:t xml:space="preserve">Sardar Patel University - Vallabh Vidyanagar, Anand </w:t>
                  </w:r>
                </w:p>
              </w:tc>
            </w:tr>
          </w:tbl>
          <w:p w14:paraId="29E1BFD0" w14:textId="77777777" w:rsidR="00F84790" w:rsidRDefault="00F84790" w:rsidP="003E7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i/>
                <w:color w:val="343434"/>
                <w:sz w:val="22"/>
                <w:szCs w:val="22"/>
              </w:rPr>
            </w:pPr>
          </w:p>
          <w:tbl>
            <w:tblPr>
              <w:tblStyle w:val="ab"/>
              <w:tblW w:w="8560" w:type="dxa"/>
              <w:tblLayout w:type="fixed"/>
              <w:tblLook w:val="0400" w:firstRow="0" w:lastRow="0" w:firstColumn="0" w:lastColumn="0" w:noHBand="0" w:noVBand="1"/>
            </w:tblPr>
            <w:tblGrid>
              <w:gridCol w:w="300"/>
              <w:gridCol w:w="273"/>
              <w:gridCol w:w="142"/>
              <w:gridCol w:w="7845"/>
            </w:tblGrid>
            <w:tr w:rsidR="00F84790" w14:paraId="2BC8751A" w14:textId="77777777"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54885FDC" w14:textId="77777777" w:rsidR="00F84790" w:rsidRDefault="00F84790" w:rsidP="003E770D">
                  <w:pPr>
                    <w:framePr w:hSpace="180" w:wrap="around" w:hAnchor="margin" w:y="-975"/>
                    <w:rPr>
                      <w:rFonts w:ascii="Century Gothic" w:eastAsia="Century Gothic" w:hAnsi="Century Gothic" w:cs="Century Gothic"/>
                      <w:color w:val="343434"/>
                    </w:rPr>
                  </w:pPr>
                </w:p>
              </w:tc>
              <w:tc>
                <w:tcPr>
                  <w:tcW w:w="273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0ED257D6" w14:textId="77777777" w:rsidR="00F84790" w:rsidRDefault="00F84790" w:rsidP="003E770D">
                  <w:pPr>
                    <w:framePr w:hSpace="180" w:wrap="around" w:hAnchor="margin" w:y="-975"/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</w:p>
              </w:tc>
              <w:tc>
                <w:tcPr>
                  <w:tcW w:w="14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36806936" w14:textId="77777777" w:rsidR="00F84790" w:rsidRDefault="00173A84" w:rsidP="003E770D">
                  <w:pPr>
                    <w:framePr w:hSpace="180" w:wrap="around" w:hAnchor="margin" w:y="-975"/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845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7751067E" w14:textId="2F8C1E52" w:rsidR="00F84790" w:rsidRDefault="005A0A21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after="80"/>
                    <w:ind w:right="300"/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8"/>
                      <w:szCs w:val="28"/>
                    </w:rPr>
                    <w:t>B. Com</w:t>
                  </w:r>
                  <w:r w:rsidR="00173A84"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  <w:t xml:space="preserve">: </w:t>
                  </w:r>
                  <w:r w:rsidR="00173A84">
                    <w:rPr>
                      <w:rFonts w:ascii="Century Gothic" w:eastAsia="Century Gothic" w:hAnsi="Century Gothic" w:cs="Century Gothic"/>
                      <w:b/>
                      <w:color w:val="343434"/>
                      <w:sz w:val="28"/>
                      <w:szCs w:val="28"/>
                    </w:rPr>
                    <w:t xml:space="preserve">Accounting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8"/>
                      <w:szCs w:val="28"/>
                    </w:rPr>
                    <w:t>and</w:t>
                  </w:r>
                  <w:r w:rsidR="00173A84">
                    <w:rPr>
                      <w:rFonts w:ascii="Century Gothic" w:eastAsia="Century Gothic" w:hAnsi="Century Gothic" w:cs="Century Gothic"/>
                      <w:b/>
                      <w:color w:val="343434"/>
                      <w:sz w:val="28"/>
                      <w:szCs w:val="28"/>
                    </w:rPr>
                    <w:t xml:space="preserve"> Finance</w:t>
                  </w:r>
                </w:p>
                <w:p w14:paraId="49ECA7E7" w14:textId="77777777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ind w:right="300"/>
                    <w:rPr>
                      <w:rFonts w:ascii="Century Gothic" w:eastAsia="Century Gothic" w:hAnsi="Century Gothic" w:cs="Century Gothic"/>
                      <w:i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color w:val="343434"/>
                      <w:sz w:val="22"/>
                      <w:szCs w:val="22"/>
                    </w:rPr>
                    <w:t xml:space="preserve">Gujarat University - I. </w:t>
                  </w:r>
                  <w:r w:rsidR="005A0A21">
                    <w:rPr>
                      <w:rFonts w:ascii="Century Gothic" w:eastAsia="Century Gothic" w:hAnsi="Century Gothic" w:cs="Century Gothic"/>
                      <w:i/>
                      <w:color w:val="343434"/>
                      <w:sz w:val="22"/>
                      <w:szCs w:val="22"/>
                    </w:rPr>
                    <w:t>V. Patel</w:t>
                  </w:r>
                  <w:r>
                    <w:rPr>
                      <w:rFonts w:ascii="Century Gothic" w:eastAsia="Century Gothic" w:hAnsi="Century Gothic" w:cs="Century Gothic"/>
                      <w:i/>
                      <w:color w:val="343434"/>
                      <w:sz w:val="22"/>
                      <w:szCs w:val="22"/>
                    </w:rPr>
                    <w:t xml:space="preserve"> Commerce College, Nadiad. </w:t>
                  </w:r>
                </w:p>
                <w:p w14:paraId="7A7313B8" w14:textId="23608C22" w:rsidR="0013551A" w:rsidRDefault="0013551A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ind w:right="300"/>
                    <w:rPr>
                      <w:rFonts w:ascii="Century Gothic" w:eastAsia="Century Gothic" w:hAnsi="Century Gothic" w:cs="Century Gothic"/>
                      <w:i/>
                      <w:color w:val="343434"/>
                      <w:sz w:val="22"/>
                      <w:szCs w:val="22"/>
                    </w:rPr>
                  </w:pPr>
                </w:p>
              </w:tc>
            </w:tr>
          </w:tbl>
          <w:p w14:paraId="444138A4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1526CF63" w14:textId="77777777" w:rsidR="00F84790" w:rsidRDefault="00F84790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</w:p>
          <w:tbl>
            <w:tblPr>
              <w:tblStyle w:val="ac"/>
              <w:tblW w:w="8412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412"/>
            </w:tblGrid>
            <w:tr w:rsidR="00F84790" w14:paraId="3D6F9058" w14:textId="77777777">
              <w:tc>
                <w:tcPr>
                  <w:tcW w:w="8412" w:type="dxa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</w:tcPr>
                <w:p w14:paraId="0CEEBA59" w14:textId="77777777" w:rsidR="00F84790" w:rsidRDefault="00173A84" w:rsidP="003E770D">
                  <w:pPr>
                    <w:framePr w:hSpace="180" w:wrap="around" w:hAnchor="margin" w:y="-975"/>
                    <w:pBdr>
                      <w:top w:val="none" w:sz="0" w:space="3" w:color="000000"/>
                      <w:left w:val="none" w:sz="0" w:space="15" w:color="000000"/>
                      <w:bottom w:val="none" w:sz="0" w:space="3" w:color="000000"/>
                      <w:right w:val="none" w:sz="0" w:space="15" w:color="000000"/>
                      <w:between w:val="nil"/>
                    </w:pBdr>
                    <w:ind w:left="900" w:right="900"/>
                    <w:rPr>
                      <w:rFonts w:ascii="Century Gothic" w:eastAsia="Century Gothic" w:hAnsi="Century Gothic" w:cs="Century Gothic"/>
                      <w:b/>
                      <w:color w:val="002E58"/>
                      <w:sz w:val="32"/>
                      <w:szCs w:val="3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2E58"/>
                      <w:sz w:val="32"/>
                      <w:szCs w:val="32"/>
                    </w:rPr>
                    <w:t>Computer Skills</w:t>
                  </w:r>
                </w:p>
              </w:tc>
            </w:tr>
          </w:tbl>
          <w:p w14:paraId="7C0159A8" w14:textId="77777777" w:rsidR="00F84790" w:rsidRDefault="00173A84" w:rsidP="003E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tbl>
            <w:tblPr>
              <w:tblStyle w:val="ad"/>
              <w:tblW w:w="8560" w:type="dxa"/>
              <w:tblLayout w:type="fixed"/>
              <w:tblLook w:val="0400" w:firstRow="0" w:lastRow="0" w:firstColumn="0" w:lastColumn="0" w:noHBand="0" w:noVBand="1"/>
            </w:tblPr>
            <w:tblGrid>
              <w:gridCol w:w="300"/>
              <w:gridCol w:w="415"/>
              <w:gridCol w:w="20"/>
              <w:gridCol w:w="7825"/>
            </w:tblGrid>
            <w:tr w:rsidR="00F84790" w14:paraId="317597D4" w14:textId="77777777"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D96C21" w14:textId="77777777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</w:p>
              </w:tc>
              <w:tc>
                <w:tcPr>
                  <w:tcW w:w="4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160F9E" w14:textId="77777777" w:rsidR="00F84790" w:rsidRDefault="00F84790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62143E" w14:textId="77777777" w:rsidR="00F84790" w:rsidRDefault="00173A84" w:rsidP="003E770D">
                  <w:pPr>
                    <w:framePr w:hSpace="180" w:wrap="around" w:hAnchor="margin" w:y="-975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8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49030B" w14:textId="093586F9" w:rsidR="00662706" w:rsidRPr="00662706" w:rsidRDefault="00173A84" w:rsidP="003E770D">
                  <w:pPr>
                    <w:pStyle w:val="ListParagraph"/>
                    <w:framePr w:hSpace="180" w:wrap="around" w:hAnchor="margin" w:y="-975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after="80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662706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Microsoft office</w:t>
                  </w:r>
                </w:p>
                <w:p w14:paraId="6478E32C" w14:textId="77777777" w:rsidR="00662706" w:rsidRPr="00662706" w:rsidRDefault="00173A84" w:rsidP="003E770D">
                  <w:pPr>
                    <w:pStyle w:val="ListParagraph"/>
                    <w:framePr w:hSpace="180" w:wrap="around" w:hAnchor="margin" w:y="-975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after="80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662706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QuickBooks online and Desktop</w:t>
                  </w:r>
                </w:p>
                <w:p w14:paraId="5421D136" w14:textId="154E681A" w:rsidR="00662706" w:rsidRPr="00662706" w:rsidRDefault="00173A84" w:rsidP="003E770D">
                  <w:pPr>
                    <w:pStyle w:val="ListParagraph"/>
                    <w:framePr w:hSpace="180" w:wrap="around" w:hAnchor="margin" w:y="-975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after="80"/>
                    <w:ind w:right="300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  <w:r w:rsidRPr="00662706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SAP</w:t>
                  </w:r>
                </w:p>
                <w:p w14:paraId="64AF3AF4" w14:textId="0CAFECF3" w:rsidR="00F84790" w:rsidRPr="00662706" w:rsidRDefault="00173A84" w:rsidP="003E770D">
                  <w:pPr>
                    <w:pStyle w:val="ListParagraph"/>
                    <w:framePr w:hSpace="180" w:wrap="around" w:hAnchor="margin" w:y="-975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one" w:sz="0" w:space="15" w:color="000000"/>
                      <w:between w:val="nil"/>
                    </w:pBdr>
                    <w:spacing w:after="80"/>
                    <w:ind w:right="300"/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</w:pPr>
                  <w:r w:rsidRPr="00662706"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  <w:t>Tally ERP</w:t>
                  </w:r>
                </w:p>
              </w:tc>
            </w:tr>
          </w:tbl>
          <w:p w14:paraId="0A9B21AC" w14:textId="77777777" w:rsidR="00F84790" w:rsidRDefault="00F84790" w:rsidP="00F1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</w:tr>
    </w:tbl>
    <w:p w14:paraId="29C6FBF8" w14:textId="77777777" w:rsidR="00F84790" w:rsidRDefault="00173A84">
      <w:pPr>
        <w:spacing w:line="20" w:lineRule="auto"/>
      </w:pPr>
      <w:r>
        <w:rPr>
          <w:color w:val="FFFFFF"/>
          <w:sz w:val="2"/>
          <w:szCs w:val="2"/>
        </w:rPr>
        <w:lastRenderedPageBreak/>
        <w:t>.</w:t>
      </w:r>
    </w:p>
    <w:sectPr w:rsidR="00F84790" w:rsidSect="00027808">
      <w:pgSz w:w="12240" w:h="15840"/>
      <w:pgMar w:top="0" w:right="0" w:bottom="0" w:left="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3C6E" w14:textId="77777777" w:rsidR="0056010B" w:rsidRDefault="0056010B" w:rsidP="003E770D">
      <w:r>
        <w:separator/>
      </w:r>
    </w:p>
  </w:endnote>
  <w:endnote w:type="continuationSeparator" w:id="0">
    <w:p w14:paraId="616A4A0B" w14:textId="77777777" w:rsidR="0056010B" w:rsidRDefault="0056010B" w:rsidP="003E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895C9" w14:textId="77777777" w:rsidR="0056010B" w:rsidRDefault="0056010B" w:rsidP="003E770D">
      <w:r>
        <w:separator/>
      </w:r>
    </w:p>
  </w:footnote>
  <w:footnote w:type="continuationSeparator" w:id="0">
    <w:p w14:paraId="32F5DDA0" w14:textId="77777777" w:rsidR="0056010B" w:rsidRDefault="0056010B" w:rsidP="003E7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7D1"/>
    <w:multiLevelType w:val="hybridMultilevel"/>
    <w:tmpl w:val="C1D80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F7CDD"/>
    <w:multiLevelType w:val="hybridMultilevel"/>
    <w:tmpl w:val="1E260F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B572B5"/>
    <w:multiLevelType w:val="multilevel"/>
    <w:tmpl w:val="CE8ECEBC"/>
    <w:lvl w:ilvl="0">
      <w:start w:val="1"/>
      <w:numFmt w:val="bullet"/>
      <w:lvlText w:val="●"/>
      <w:lvlJc w:val="left"/>
      <w:pPr>
        <w:ind w:left="191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340430"/>
    <w:multiLevelType w:val="hybridMultilevel"/>
    <w:tmpl w:val="AE1E272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BCD0E11"/>
    <w:multiLevelType w:val="hybridMultilevel"/>
    <w:tmpl w:val="C41283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77036"/>
    <w:multiLevelType w:val="multilevel"/>
    <w:tmpl w:val="404C28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602D03"/>
    <w:multiLevelType w:val="hybridMultilevel"/>
    <w:tmpl w:val="0FF0B4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ED06D2"/>
    <w:multiLevelType w:val="multilevel"/>
    <w:tmpl w:val="8DCC6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C31F28"/>
    <w:multiLevelType w:val="multilevel"/>
    <w:tmpl w:val="03A6497E"/>
    <w:lvl w:ilvl="0">
      <w:start w:val="1"/>
      <w:numFmt w:val="bullet"/>
      <w:lvlText w:val="●"/>
      <w:lvlJc w:val="left"/>
      <w:pPr>
        <w:ind w:left="10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E055E0"/>
    <w:multiLevelType w:val="hybridMultilevel"/>
    <w:tmpl w:val="DD7C94AA"/>
    <w:lvl w:ilvl="0" w:tplc="40090001">
      <w:start w:val="1"/>
      <w:numFmt w:val="bullet"/>
      <w:lvlText w:val=""/>
      <w:lvlJc w:val="left"/>
      <w:pPr>
        <w:spacing w:before="100" w:after="10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4051B"/>
    <w:multiLevelType w:val="hybridMultilevel"/>
    <w:tmpl w:val="740C953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B0789"/>
    <w:multiLevelType w:val="multilevel"/>
    <w:tmpl w:val="74206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DC08F8"/>
    <w:multiLevelType w:val="hybridMultilevel"/>
    <w:tmpl w:val="0E9249D2"/>
    <w:lvl w:ilvl="0" w:tplc="40090009">
      <w:start w:val="1"/>
      <w:numFmt w:val="bullet"/>
      <w:lvlText w:val="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B37D2"/>
    <w:multiLevelType w:val="multilevel"/>
    <w:tmpl w:val="6BD2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02B9D"/>
    <w:multiLevelType w:val="multilevel"/>
    <w:tmpl w:val="DFCE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856FF"/>
    <w:multiLevelType w:val="multilevel"/>
    <w:tmpl w:val="6E4252A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D092214"/>
    <w:multiLevelType w:val="multilevel"/>
    <w:tmpl w:val="0F883BDA"/>
    <w:lvl w:ilvl="0">
      <w:start w:val="1"/>
      <w:numFmt w:val="bullet"/>
      <w:lvlText w:val="●"/>
      <w:lvlJc w:val="left"/>
      <w:pPr>
        <w:ind w:left="8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E5302A8"/>
    <w:multiLevelType w:val="hybridMultilevel"/>
    <w:tmpl w:val="84F2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15"/>
  </w:num>
  <w:num w:numId="5">
    <w:abstractNumId w:val="5"/>
  </w:num>
  <w:num w:numId="6">
    <w:abstractNumId w:val="2"/>
  </w:num>
  <w:num w:numId="7">
    <w:abstractNumId w:val="7"/>
  </w:num>
  <w:num w:numId="8">
    <w:abstractNumId w:val="13"/>
  </w:num>
  <w:num w:numId="9">
    <w:abstractNumId w:val="14"/>
  </w:num>
  <w:num w:numId="10">
    <w:abstractNumId w:val="12"/>
  </w:num>
  <w:num w:numId="11">
    <w:abstractNumId w:val="4"/>
  </w:num>
  <w:num w:numId="12">
    <w:abstractNumId w:val="9"/>
  </w:num>
  <w:num w:numId="13">
    <w:abstractNumId w:val="3"/>
  </w:num>
  <w:num w:numId="14">
    <w:abstractNumId w:val="10"/>
  </w:num>
  <w:num w:numId="15">
    <w:abstractNumId w:val="17"/>
  </w:num>
  <w:num w:numId="16">
    <w:abstractNumId w:val="6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90"/>
    <w:rsid w:val="000228A3"/>
    <w:rsid w:val="00027808"/>
    <w:rsid w:val="000B6416"/>
    <w:rsid w:val="0013551A"/>
    <w:rsid w:val="00173A84"/>
    <w:rsid w:val="001A4FEB"/>
    <w:rsid w:val="001D3E20"/>
    <w:rsid w:val="001D4FE1"/>
    <w:rsid w:val="00241548"/>
    <w:rsid w:val="002468AA"/>
    <w:rsid w:val="003A4A90"/>
    <w:rsid w:val="003C7D1E"/>
    <w:rsid w:val="003E770D"/>
    <w:rsid w:val="00543E3E"/>
    <w:rsid w:val="0056010B"/>
    <w:rsid w:val="005A0A21"/>
    <w:rsid w:val="005F143E"/>
    <w:rsid w:val="00662706"/>
    <w:rsid w:val="00713DBC"/>
    <w:rsid w:val="007479DF"/>
    <w:rsid w:val="007670A5"/>
    <w:rsid w:val="0092534D"/>
    <w:rsid w:val="009E307C"/>
    <w:rsid w:val="009F0E2E"/>
    <w:rsid w:val="00A04A9F"/>
    <w:rsid w:val="00A2786A"/>
    <w:rsid w:val="00A45298"/>
    <w:rsid w:val="00AB57C8"/>
    <w:rsid w:val="00BC1794"/>
    <w:rsid w:val="00BD0CA3"/>
    <w:rsid w:val="00C82E00"/>
    <w:rsid w:val="00CB4662"/>
    <w:rsid w:val="00D702BC"/>
    <w:rsid w:val="00DD25BE"/>
    <w:rsid w:val="00E07AD0"/>
    <w:rsid w:val="00E1131D"/>
    <w:rsid w:val="00F17601"/>
    <w:rsid w:val="00F17D2F"/>
    <w:rsid w:val="00F71AA7"/>
    <w:rsid w:val="00F84790"/>
    <w:rsid w:val="00FB4352"/>
    <w:rsid w:val="00FE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DECE"/>
  <w15:docId w15:val="{EFEF08D0-AFFE-4804-9BEE-6DAE6CEC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sid w:val="00E718D8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  <w:rsid w:val="00E718D8"/>
  </w:style>
  <w:style w:type="paragraph" w:customStyle="1" w:styleId="divdocumentleft-boxsectionnth-child1sectiongapdiv">
    <w:name w:val="div_document_left-box_section_nth-child(1)_sectiongapdiv"/>
    <w:basedOn w:val="Normal"/>
    <w:rsid w:val="00E718D8"/>
    <w:rPr>
      <w:vanish/>
    </w:rPr>
  </w:style>
  <w:style w:type="paragraph" w:customStyle="1" w:styleId="divdocumentdivparagraphfirstparagraph">
    <w:name w:val="div_document_div_paragraph_firstparagraph"/>
    <w:basedOn w:val="Normal"/>
    <w:rsid w:val="00E718D8"/>
  </w:style>
  <w:style w:type="paragraph" w:customStyle="1" w:styleId="divdocumentname">
    <w:name w:val="div_document_name"/>
    <w:basedOn w:val="Normal"/>
    <w:rsid w:val="00E718D8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sid w:val="00E718D8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sid w:val="00E718D8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rsid w:val="00E718D8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sid w:val="00E718D8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rsid w:val="00E718D8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rsid w:val="00E718D8"/>
    <w:tblPr/>
  </w:style>
  <w:style w:type="paragraph" w:customStyle="1" w:styleId="left-boxheadinggapdiv">
    <w:name w:val="left-box_headinggapdiv"/>
    <w:basedOn w:val="Normal"/>
    <w:rsid w:val="00E718D8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  <w:rsid w:val="00E718D8"/>
  </w:style>
  <w:style w:type="paragraph" w:customStyle="1" w:styleId="divdocumentaddresssinglecolumn">
    <w:name w:val="div_document_address_singlecolumn"/>
    <w:basedOn w:val="Normal"/>
    <w:rsid w:val="00E718D8"/>
    <w:rPr>
      <w:color w:val="FFFFFF"/>
    </w:rPr>
  </w:style>
  <w:style w:type="paragraph" w:customStyle="1" w:styleId="txtBold">
    <w:name w:val="txtBold"/>
    <w:basedOn w:val="Normal"/>
    <w:rsid w:val="00E718D8"/>
    <w:rPr>
      <w:b/>
      <w:bCs/>
    </w:rPr>
  </w:style>
  <w:style w:type="paragraph" w:customStyle="1" w:styleId="divdocumentsectiongapdiv">
    <w:name w:val="div_document_sectiongapdiv"/>
    <w:basedOn w:val="Normal"/>
    <w:rsid w:val="00E718D8"/>
    <w:pPr>
      <w:spacing w:line="400" w:lineRule="atLeast"/>
    </w:pPr>
  </w:style>
  <w:style w:type="paragraph" w:customStyle="1" w:styleId="divdocumentleft-boxsinglecolumn">
    <w:name w:val="div_document_left-box_singlecolumn"/>
    <w:basedOn w:val="Normal"/>
    <w:rsid w:val="00E718D8"/>
  </w:style>
  <w:style w:type="character" w:customStyle="1" w:styleId="singlecolumnspanpaddedlinenth-child1">
    <w:name w:val="singlecolumn_span_paddedline_nth-child(1)"/>
    <w:basedOn w:val="DefaultParagraphFont"/>
    <w:rsid w:val="00E718D8"/>
  </w:style>
  <w:style w:type="paragraph" w:customStyle="1" w:styleId="p">
    <w:name w:val="p"/>
    <w:basedOn w:val="Normal"/>
    <w:rsid w:val="00E718D8"/>
  </w:style>
  <w:style w:type="paragraph" w:customStyle="1" w:styleId="ratvcontainer">
    <w:name w:val="ratvcontainer"/>
    <w:basedOn w:val="Normal"/>
    <w:rsid w:val="00E718D8"/>
    <w:pPr>
      <w:spacing w:line="280" w:lineRule="atLeast"/>
    </w:pPr>
  </w:style>
  <w:style w:type="paragraph" w:customStyle="1" w:styleId="divdocumentsectionparagraph">
    <w:name w:val="div_document_section_paragraph"/>
    <w:basedOn w:val="Normal"/>
    <w:rsid w:val="00E718D8"/>
    <w:pPr>
      <w:pBdr>
        <w:left w:val="none" w:sz="0" w:space="15" w:color="auto"/>
        <w:right w:val="none" w:sz="0" w:space="15" w:color="auto"/>
      </w:pBdr>
    </w:pPr>
  </w:style>
  <w:style w:type="paragraph" w:customStyle="1" w:styleId="txtright">
    <w:name w:val="txtright"/>
    <w:basedOn w:val="Normal"/>
    <w:rsid w:val="00E718D8"/>
    <w:pPr>
      <w:jc w:val="right"/>
    </w:pPr>
  </w:style>
  <w:style w:type="paragraph" w:customStyle="1" w:styleId="divdocumentleft-boxParagraph">
    <w:name w:val="div_document_left-box Paragraph"/>
    <w:basedOn w:val="Normal"/>
    <w:rsid w:val="00E718D8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sid w:val="00E718D8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  <w:rsid w:val="00E718D8"/>
  </w:style>
  <w:style w:type="paragraph" w:customStyle="1" w:styleId="divdocumentright-boxsummaryparagraph">
    <w:name w:val="div_document_right-box_summary_paragraph"/>
    <w:basedOn w:val="Normal"/>
    <w:rsid w:val="00E718D8"/>
  </w:style>
  <w:style w:type="paragraph" w:customStyle="1" w:styleId="divdocumentright-boxsummaryparagraphsinglecolumn">
    <w:name w:val="div_document_right-box_summary_paragraph_singlecolumn"/>
    <w:basedOn w:val="Normal"/>
    <w:rsid w:val="00E718D8"/>
  </w:style>
  <w:style w:type="character" w:customStyle="1" w:styleId="divdocumentemptycell">
    <w:name w:val="div_document_emptycell"/>
    <w:basedOn w:val="DefaultParagraphFont"/>
    <w:rsid w:val="00E718D8"/>
  </w:style>
  <w:style w:type="paragraph" w:customStyle="1" w:styleId="divdocumentemptycellParagraph">
    <w:name w:val="div_document_emptycell Paragraph"/>
    <w:basedOn w:val="Normal"/>
    <w:rsid w:val="00E718D8"/>
  </w:style>
  <w:style w:type="character" w:customStyle="1" w:styleId="divdocumentright-boxpaddedlinedate-content">
    <w:name w:val="div_document_right-box_paddedline_date-content"/>
    <w:basedOn w:val="DefaultParagraphFont"/>
    <w:rsid w:val="00E718D8"/>
  </w:style>
  <w:style w:type="character" w:customStyle="1" w:styleId="divdocumentjobdates">
    <w:name w:val="div_document_jobdates"/>
    <w:basedOn w:val="DefaultParagraphFont"/>
    <w:rsid w:val="00E718D8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  <w:rsid w:val="00E718D8"/>
  </w:style>
  <w:style w:type="character" w:customStyle="1" w:styleId="divdocumentright-boxdatetablesinglecolumn">
    <w:name w:val="div_document_right-box_datetable_singlecolumn"/>
    <w:basedOn w:val="DefaultParagraphFont"/>
    <w:rsid w:val="00E718D8"/>
  </w:style>
  <w:style w:type="paragraph" w:customStyle="1" w:styleId="divdocumentright-boxsectionexperiencesinglecolumnpaddedline">
    <w:name w:val="div_document_right-box_section_experience_singlecolumn_paddedline"/>
    <w:basedOn w:val="Normal"/>
    <w:rsid w:val="00E718D8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sid w:val="00E718D8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rsid w:val="00E718D8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rsid w:val="00E718D8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rsid w:val="00E718D8"/>
    <w:tblPr/>
  </w:style>
  <w:style w:type="paragraph" w:customStyle="1" w:styleId="divdocumentright-boxsectioneducationsinglecolumnpaddedline">
    <w:name w:val="div_document_right-box_section_education_singlecolumn_paddedline"/>
    <w:basedOn w:val="Normal"/>
    <w:rsid w:val="00E718D8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sid w:val="00E718D8"/>
    <w:rPr>
      <w:sz w:val="28"/>
      <w:szCs w:val="28"/>
    </w:rPr>
  </w:style>
  <w:style w:type="character" w:customStyle="1" w:styleId="divdocumentprogramline">
    <w:name w:val="div_document_programline"/>
    <w:basedOn w:val="DefaultParagraphFont"/>
    <w:rsid w:val="00E718D8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sid w:val="00E718D8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rsid w:val="00E718D8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rsid w:val="00E718D8"/>
    <w:tblPr/>
  </w:style>
  <w:style w:type="paragraph" w:customStyle="1" w:styleId="divdocumentright-boxparagraphsinglecolumn">
    <w:name w:val="div_document_right-box_paragraph_singlecolumn"/>
    <w:basedOn w:val="Normal"/>
    <w:rsid w:val="00E718D8"/>
  </w:style>
  <w:style w:type="table" w:customStyle="1" w:styleId="divdocument">
    <w:name w:val="div_document"/>
    <w:basedOn w:val="TableNormal"/>
    <w:rsid w:val="00E718D8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4455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928E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0AA6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60" w:type="dxa"/>
        <w:left w:w="0" w:type="dxa"/>
        <w:bottom w:w="16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60" w:type="dxa"/>
        <w:left w:w="0" w:type="dxa"/>
        <w:bottom w:w="16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60" w:type="dxa"/>
        <w:left w:w="0" w:type="dxa"/>
        <w:bottom w:w="16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52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7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70D"/>
  </w:style>
  <w:style w:type="paragraph" w:styleId="Footer">
    <w:name w:val="footer"/>
    <w:basedOn w:val="Normal"/>
    <w:link w:val="FooterChar"/>
    <w:uiPriority w:val="99"/>
    <w:unhideWhenUsed/>
    <w:rsid w:val="003E77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hahsagar70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KopTtWDN49ZkKJDr+fEu2+TXg==">AMUW2mXhRrer7m1n94xRV/I69sU8J7wODEes6+q+B5OyHRGZsTIXWpC3lwdeI2sFC+lH1szq30oTOod8DFFk/zetRMMDPCoyh+bGqJVIWsIR2f5Tj3J/bGE=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09ED1C-ECB0-46BB-B81B-342DE609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Shah</cp:lastModifiedBy>
  <cp:revision>21</cp:revision>
  <dcterms:created xsi:type="dcterms:W3CDTF">2021-09-27T02:51:00Z</dcterms:created>
  <dcterms:modified xsi:type="dcterms:W3CDTF">2022-01-11T21:51:00Z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e7d9acc2-3f47-4063-bccd-b97e0081cf12</vt:lpwstr>
  </property>
  <property fmtid="{D5CDD505-2E9C-101B-9397-08002B2CF9AE}" pid="3" name="x1ye=0">
    <vt:lpwstr>uE0AAB+LCAAAAAAABAAUm8WSg1AQRT+IBW5L3N3Z4Rbc8/WTWU+q4EH3veekJiSLCTyNUCSEiSItUDBBCSKG0gSGCyKD4hnM20sYCeLzAWx2cw/R781Z5L49CkrP0Fgqq4EwgPQQEXYEUep20NTUzuEjHAZdUQBbv0ZYnPtR98qek2uC75SNDbSGJ65H/iGqJyqzvX5rT+OLIajfGKNRV4UY3UM6CcDuJbI/3AlgLOlj8rv0jzLnRhQlg/xZ8U9</vt:lpwstr>
  </property>
  <property fmtid="{D5CDD505-2E9C-101B-9397-08002B2CF9AE}" pid="4" name="x1ye=1">
    <vt:lpwstr>mKxOoH09ZfS0Kp6kD3sRXTz9ZtbaRVaCcGu3k4KFdOXs1Mi95jtdQCYg1WZ0EQ3J66h6CM5FErAd39x3tPHkeAUldfPegViPQozO/oXFSHAWiVORQwADW3icXNP16TJ9XTCSJdXPx6uHUezCfyUJogYeNZiSc3I/AyCVWXiUWa+YbGF6FvpSjE6F565S4zsoicERvPA1wpw5xwPReNeo8DgmrgJEQhKQcRQoh+AJzbhQxwPOGJZw+ooMvoChPTF</vt:lpwstr>
  </property>
  <property fmtid="{D5CDD505-2E9C-101B-9397-08002B2CF9AE}" pid="5" name="x1ye=10">
    <vt:lpwstr>WeL6ldT1RSaCgYgA0cBDWP09s78K4ouTQjvvvnmgh9cph5dJtEzNFcY322wDZ9t3TKDcqHqtATtwxvzruYkmABEy+TaIFZpcBQG+bT+JbapA7Dq4+SGnCn4Op8u0ymWRCuyyM7PYIWnemh0YpMJyaex8O69iIco2WehInGQTYmCl4+LG75XIUY45Ey6wHD+Fy/Giai2Jpplki4jrQ0pwjkDwBDE7ihR2BUm0yYTtrQxfAyd0aBUN5Y+3PJVtqMO</vt:lpwstr>
  </property>
  <property fmtid="{D5CDD505-2E9C-101B-9397-08002B2CF9AE}" pid="6" name="x1ye=11">
    <vt:lpwstr>qx6Wcz5TvJGAyS7hPooDdaOo5ovJ2vse04s7NZjEZzMq11nT/uVX7eKugH3HuMdStmyE5Krkoq5VOTVohxNz7oQ80KvBWh6CNJ0F+6YIHROlu5M+Qaz7izcmnK6X9mgbCaohrZSpEduLnrdBm3zWOPzbb4Um/sy6lIlv3cijV437+EzLjL395nbCaZC5kuoeklBrPRNxbECuWaSsfs09N8gZunpY9SvW1GybBpI4E3RHjcRJ+nfdb45ttYptGHi</vt:lpwstr>
  </property>
  <property fmtid="{D5CDD505-2E9C-101B-9397-08002B2CF9AE}" pid="7" name="x1ye=12">
    <vt:lpwstr>Ad4sFAi2M4vRdEvvmlCJJQsLG/QfLUi/GL7Y+FHmRB9XSPVpu1DoYUg0xbLvxOt65pqQ8yfOgpRLP2EDNFa6ng49uVsbFPV5u10TRxJLeYb1+SUr1+xXOM64y71DaugBoqkEbv3W3g6d48MOGSTGfG/Rc57vfDZF511QfI2Pp1u3g1kDaTR7nwyLzzFnOORmaxNGugsy7PP3cARDB2mW4FNQdmB8jaNrbNRB9cCPDnj9j79Ay+rCFfmw+UW0cXX</vt:lpwstr>
  </property>
  <property fmtid="{D5CDD505-2E9C-101B-9397-08002B2CF9AE}" pid="8" name="x1ye=13">
    <vt:lpwstr>WA5oHFtAIv4Ef4x+I0BRRcskoj9IsZ6oKZGJ+fcyTCNFHRqIfqDHEhxZ1N2jH1WIY7Pa+iMopVR8xfTu1mpNGxxgnM665UiXmRO107BlL6H54n1dfh8NcNwEK9WOKvHhUVImQDORT/5AIO6gVctWnJqmBo7+H18G298TUUrjTBuYm1atDVGSYoiABNh4eUDVWTMLcV2j7VEYj4TdsmGatgmsOPHaGRWuQegYc68QnnzebrtPQstI+9h+urDP7/R</vt:lpwstr>
  </property>
  <property fmtid="{D5CDD505-2E9C-101B-9397-08002B2CF9AE}" pid="9" name="x1ye=14">
    <vt:lpwstr>2gqABIKcZIRlP4XhH/nPG6QlmsqctcJt+BAtz5/SyL94HGEEe5aoB0wQ3UNpbee/3GusWdJPPsDCxGmO1+HTVs019DztnM50/RjwOb3jhCmybzRHp5n7WHrFNYEn3FkjL7WzvThX/hRPHYZ1r6QP5BS5wLF2QtFcnytrMQGh3UFqD83BFxxq9a9uGrNGPX3Q/cvkew604RYLxWGr2L9onAZ17gBOr3/aSZJUb70c8uUAAFzMXg0CrVYQOX2mG8p</vt:lpwstr>
  </property>
  <property fmtid="{D5CDD505-2E9C-101B-9397-08002B2CF9AE}" pid="10" name="x1ye=15">
    <vt:lpwstr>69MYjIE9q0577yvdVkCcFR5XXuekdn17gN/FKo58x5gLm0+mqy8ffpKmcuOVTslJFn9ZrLGx/40u7oFna0UGRdPn4q5rnnT6Cul+to1evJDsORuw+Z2hd6SSl+cHIurPhJRdFO1hK++LuskovLposd2l3Dlcm2NECnYgBnlKwXUTO3BshlTLZtEkgDKOyZTW1jAM6bnEQ/9vAU+EHJH+2Bo/3MBGbeg5JubYtL7KqHYkmZJDpD5AKyQWqXLUQCF</vt:lpwstr>
  </property>
  <property fmtid="{D5CDD505-2E9C-101B-9397-08002B2CF9AE}" pid="11" name="x1ye=16">
    <vt:lpwstr>J2fQkxINEm/82uBpiIC/B5jO+fnTvD4Amel7pSJ9pyKeJZ0wKHNJf4r/yUlGSxZRARmLsXpGFvylvw4Z4RLpLK3gwBKTH3gVGHWmJs/8uuW6N7F2vw34eSsUjDyrOekGYk/cJ2e4LZHPZTu755da5HYkmKrf/ftRLLaoMkE8gk3wf4RS4HhUxBVBPhGIrZ6wuJJYva0vwIMp4czTW0Qj+95a25XzhsourNG4m6zyZIWCXprWXJNSmvTJyckWIk7</vt:lpwstr>
  </property>
  <property fmtid="{D5CDD505-2E9C-101B-9397-08002B2CF9AE}" pid="12" name="x1ye=17">
    <vt:lpwstr>6VbuvgcCJQSWbs5k33txVWtiHs+GUHIvnLTqSG3kp4nSroqMe9kypJSQrF2KR+i791cLnCSEh3t2l8MIwEFLQEUcbEY0LBxYvWrJdFCZYws/Vu/5YsI+f3pa+9wfpzoZ2T7IA8IH8ATaYPUKtplQTg/3PXIS4Eyh8a/eRehgpM9+5/BpBRkvd8omUSXT33+pfat6y8sz/YKrrnv4qo279DhaKCNPzhtEuDlcFDZdCl5PKO+XNR2B8Kyj7rd6PUq</vt:lpwstr>
  </property>
  <property fmtid="{D5CDD505-2E9C-101B-9397-08002B2CF9AE}" pid="13" name="x1ye=18">
    <vt:lpwstr>ncQpFjbOoYkPDIY+G5bzscjV18uZx4aOgSkgFwog9hlzbTYuGuX1EbQh758lCKzfnhylc1ekemJvOG8PUgrUAYXg35If2AcZ91Qkc6fUHMCU+O0W5DkRSHhBKV/g2R0KYznv7ByxXjVs8/Bd0XtQoTJz5txWHau7q3ah7Tbag8YMqhx4WVCvKuC0KEID1QTEjPAcf28bmESOzYg28bet8dGkh7ocn0d7lhlYaw4LLvl0yn4yDxLEzgzTyIW4Xd6</vt:lpwstr>
  </property>
  <property fmtid="{D5CDD505-2E9C-101B-9397-08002B2CF9AE}" pid="14" name="x1ye=19">
    <vt:lpwstr>Al4HbAXs4JSV4HV4z0I9KueoVYPZ94KTFlD9avbCp+Pz1kkKZjC7CSRCrKVd5Hx8mf9idETzz8t+XwiRAsa3m5cLrTAlkQXv8geTKVQXT6UFnkb+Hyw090fHUvGhp6/KtlTIJDFF9Blel++nkNgE94uDX6eMNaI4gkLkM8+Hz8jg1eMao1MJt+5jlEINLZFbXIFyt+DaB31iw/XFob+h3aFTqiMJsQN5P2gJRb8yAfPH1OBVDXn4TjVfxaxTkpv</vt:lpwstr>
  </property>
  <property fmtid="{D5CDD505-2E9C-101B-9397-08002B2CF9AE}" pid="15" name="x1ye=2">
    <vt:lpwstr>qL7wqHbe+iTvz0tUgTucLyTr9ZPqsf4p5EpEkrf/9OkOdGgQ4qBPgMSIBCutv67gDboq5B5klTN5XHOE1EIZQHQMum69Js6MRQ2IpBfm9Dl718oUuUJ9da9FgNxM8n5JOKKx5I5G8nFPB0pxygBbmpP5sCzsn0o2N4gK74wluCZE0apPApzrNhjRkBAuRBNXLIyKIYFsvtxQJwPzRQCt6ShijNtKZuaTpkhrEhaOghVJcNIwL0m7vrEK+sI+q15</vt:lpwstr>
  </property>
  <property fmtid="{D5CDD505-2E9C-101B-9397-08002B2CF9AE}" pid="16" name="x1ye=20">
    <vt:lpwstr>W97UUs7zO8nIsJza7woezDokiLiU2TZ73mZle+98l5DaBWu86Md3VgIubIRtXSLgPuJgneBXbYaPoSPyOmULZadcKeAlENKNJ0E6PNmSQRGN242+jSQBZ/dD+wrmMWzmAuDCJRBnfoVumK8Pd1MhbNZOmkdjnPVYzYy+YlYFYPwozZ4mUKuvBzNWKekOfDGxIQTqZ6ofFWK/ztKkbDj2cxZK6fn6CDmV88mrN5+nJObRNvVkFuzYFuaSuSReMbS</vt:lpwstr>
  </property>
  <property fmtid="{D5CDD505-2E9C-101B-9397-08002B2CF9AE}" pid="17" name="x1ye=21">
    <vt:lpwstr>I/LEK7ZnxUPnxW1kV9tYyLptDHqTsxDHugDYwUIauR6r2FBX7MJ2dWD4/u8VMcD5L84ruDveoAY88kvsa+KlsN2+aoMC3Iyp7yWyF9e5cgbgQ/WGOlYeZyt5UjkyRYty89GxDG1CbLo2S+7hfQTcpbSsbqRhGAt8sYGhWw+0/JZ8+dfB5o3CokD6cUSyzRQ1jbs07SJl7bbN45I0ae5vLnvi5BPIoAi0gLmZzZ3Ug4jvjtQYYyRMFt/Y7NsSm9/</vt:lpwstr>
  </property>
  <property fmtid="{D5CDD505-2E9C-101B-9397-08002B2CF9AE}" pid="18" name="x1ye=22">
    <vt:lpwstr>HGbok83lZDpbqNpZW4OtyWrfNtGTPGOJ4w00gwJSv93QNzzGcSorP0QxWwB4pCi32TAYSDj0f6gfXllJufSpssJxNFUuDRoqaxJHZOrf06cAYO+95tejn6BRAsmMllfn/xaCo/dBXmm7XkNf2yX+Jzuos9rhThH3ILkNJJPBTxke/1BGJrIosgKeU5QbI6olEexPmMPgxvlo3mAaYTDKuWrigYI7A43wd2A4ainNk0hGRruS1cMk6bGHP4vbZax</vt:lpwstr>
  </property>
  <property fmtid="{D5CDD505-2E9C-101B-9397-08002B2CF9AE}" pid="19" name="x1ye=23">
    <vt:lpwstr>Hwov2jF0utYd5Fd4hRR6sngOQPbckws7X2s2YUSp/qPdfKJKWJD5Pnwdw3pn4W2hsV86GTFVM26Hubz5L+dR7a1Gy4Y9EikzBBthwmlR107OUOa1/UrV+fkYMvgS2YC/SyDQayCz02RKiiRD5H8SjSALgEgZ/5yskMDm7sKQREb06AYcZu/xIO6ydesVs4GTonHrTdjjLdUHjrCWrZD6pjJf5GYZN2bFG7F23GNRGIV77cANSpGFoXlvXDNO5OQ</vt:lpwstr>
  </property>
  <property fmtid="{D5CDD505-2E9C-101B-9397-08002B2CF9AE}" pid="20" name="x1ye=24">
    <vt:lpwstr>VaIkTD8mk/wkPe7lwo63ZMNAvz7ohn2vX6EQd5oTQRlX4XHL0uXjIEXI4tafrJu82W+1te1yfr3JrHeSB4So4+58cnHUDsbQ8KMvmVJsZQSFocEMywzWvINus/RUKvbFCqWSTo5YH65+WdpVjPsKT36zL2cO4SIacGTXseU0J8+ByO5HjbAMaOGfLAVmW4kP+3tfQI5w4odeSjTMPUFIKry3NwvGtl75z5lL0O3i04pu36m5TO2RN8Lz9IldQSh</vt:lpwstr>
  </property>
  <property fmtid="{D5CDD505-2E9C-101B-9397-08002B2CF9AE}" pid="21" name="x1ye=25">
    <vt:lpwstr>F3jnJX55kkTwWlLvjy0IaJ1AxJcI5svP23yEnlBsT7jDo6oB0igNNhc/MqePVXhoP9+QCKXdmGuqzf/xuj+XFKOZGDpA7G3vsp5BH+TT3BwB/sO4umiaidoXTl+iNfbyoIAbQ4xUzsLnCiW+FYsJoXnR04w9GQkCsqKGChRXZYyCeIRsTZcXIIZI5uHYirD0WL2tvS0hk3i+IBSSKGlWWvCIQSq2TGovzK3hPfS5Dlu2OCi8axnyxvvZy4nQY7C</vt:lpwstr>
  </property>
  <property fmtid="{D5CDD505-2E9C-101B-9397-08002B2CF9AE}" pid="22" name="x1ye=26">
    <vt:lpwstr>O4ygGsr7VIey/Gz5G3xpxbDQnfXB2lQEDjhx1nj/RV25YUHPRcAVDzesGf0Jn6qsQH8FS4K/vNcmg+gfA+DUPL5sfkj8JM6jN0+nAvDznuaHYkAjmwKVqPcxW968fALNS8LBX5FatdXASPweXwfjz/euDhW+YNKlJOnHsgxReuAb5P+ClpUYBxdna8Q8ITXa/2NsCBgXNMBuS8onxKzwGe/mQMw3CX5Eak9cG5GS7DOU828ROF/Sg+YAwFhXgn7</vt:lpwstr>
  </property>
  <property fmtid="{D5CDD505-2E9C-101B-9397-08002B2CF9AE}" pid="23" name="x1ye=27">
    <vt:lpwstr>URRGFKUCA5TW3kt9q+K9i1Wv8R0cOSe8Si+7R/g1MB7X5FcF2kAGnxymc9hiNKw3Iud6AjADg+Dwg1DfX9Ux3+nmWitk0bbQ+Is0NRNNy0vdAKNtKqEaDc/wgdC4px5r0oFIbdFo4bkmHAK73Ua0RKgZYucGW+C5Eg5Q4t5HjahxkgVHVWU8rSizjg4ui8raxzAnbaCs2iOfAPOGs/uwXCH10C37bY1EIPNtCjCwB+68xcKbiAskTmsFueVePlQ</vt:lpwstr>
  </property>
  <property fmtid="{D5CDD505-2E9C-101B-9397-08002B2CF9AE}" pid="24" name="x1ye=28">
    <vt:lpwstr>nCBWHXVEqB3WTbmPGxEx1Q02L0Nttk0EdPZgsMOjuVvwg3q/cNGvCsMAk4H5xHrSObf2AiFwz6mxAbPGmQMAeFduUmCw6dJXrPyEMCOCn5/+xHTQI2Xf5K/Ujansv6w3p8RluQEljgmk0wzZrr2+RARZ+oibRXf/CXExsGh/ZoLqExqwCjDCTpyb3X1zO6aOaUthJ3zY6MtuRTgAkBA/PABlWVpnby1J/ljgJ/GRBCo8jbZFO2/9Bex0/GL6DKH</vt:lpwstr>
  </property>
  <property fmtid="{D5CDD505-2E9C-101B-9397-08002B2CF9AE}" pid="25" name="x1ye=29">
    <vt:lpwstr>d+RnFB8e+/UvzbaRo8PHMQrz80IPWFQlwMWy1iF9GHQJWU2IFr+UV8cX6fmX+6yjMETSVz6iE2c4cviWRw3xI/+iBAjRDrefylA4pfY8p93NZg69VhJ+XU0WvoibwzAKFyutPHEWQInXbaLUa8jpH0v2ty9l10EjVJdCtIRZbZRv3G2SBE3sWk7c9SQ8JCwLr6DdQRGoGre8oAThs3Y8UCiz+mE2PeRO6upzccy941ik76oXvpyuSWiTNNCJrbQ</vt:lpwstr>
  </property>
  <property fmtid="{D5CDD505-2E9C-101B-9397-08002B2CF9AE}" pid="26" name="x1ye=3">
    <vt:lpwstr>3HOCI09z/GbQzCfS/YOUtVRSZ97Roc5EdsoekrDVmFRdiCaCsLSkEo8wcuDI8FLrWGO43ZAr0jU/vUekCpOgLMZQXLL5iE6GFLwbqBmCH+E6/loHBseXxdVcdXi3B1FiZnzer/zEhtaOpEEJKSMT5+OEtMzwHqFjsy2IXx/LUvlvU3NmWymbHHMtuZChbW1J9M/pWN8pMwhiSvqAtXYNqn8prWLEW6hsRsMfBkiu7Z0dnqGLx93o4LBDsSRI1mk</vt:lpwstr>
  </property>
  <property fmtid="{D5CDD505-2E9C-101B-9397-08002B2CF9AE}" pid="27" name="x1ye=30">
    <vt:lpwstr>2pF3h3fiz9DlYjsEutcvbhm/sVsy9akztO2nJTSGyNG/JhW3kdGdh0s1YstQYI1NHlB3HtHr4HHJbzzd/rWEga8oYg4POs0TXuyEzFjPMhbO+On/fZv+olYCPgKjJKAsrialuVqEA3d6P1kQoN35rHn/rgu4K3R1ja51VCMNCOjDoJouEcCX5AnxpGaiBfs7MHTuRV+ZP9ovO9254KlMNHiwdBEnX4QCFFDAj+Oz7Ko8W8n+H5NA94BT98ANUCn</vt:lpwstr>
  </property>
  <property fmtid="{D5CDD505-2E9C-101B-9397-08002B2CF9AE}" pid="28" name="x1ye=31">
    <vt:lpwstr>qaGz0kB3P2FPnh2Yw1P/NT193TIu4q8PWxVfmUqUz7PKGpux8sn4wD6dIa2O5nnxyepqp0SGsjYXd5ppYwFVBDU6HlNCuSuwM3Pb2c3TH2bA3ikt4wS3/t7u6JaazPuNiOLaaKCq8fzfLsLtDtirLdrnioCSgSJI2mx0ygN4IpBtito3Lq1XEMzUhSE8JDFsQc9unazpvuUsAt8wiv9I5oVOrhhEDFRRaojMw4nB5C8/zU/1Y9+6UsxMWTsBbaE</vt:lpwstr>
  </property>
  <property fmtid="{D5CDD505-2E9C-101B-9397-08002B2CF9AE}" pid="29" name="x1ye=32">
    <vt:lpwstr>BDIXFGU70kx0xjUoiDL+rilPm6IvU0K3cptSeMPs/3JPAEzw+zMtIZaLH95FU6/H+ofz7LzfnvOaaaCLNdzYfdXeHvEXn70Ay+vjqfQPuMfnmexbU+Izk6LJDvel7X2VxIdS5mfqxJ1OoR+ElvsLG4v3qr8NhgpiQR+Ni828bVW64S3BjF6ppoXPymU3WqbsdN9D4FAxa63rdkIjg0vnqXi5Rxz8L/cUH50l+VgY+WXUNtC3QZnVuFa8FT6nsZ3</vt:lpwstr>
  </property>
  <property fmtid="{D5CDD505-2E9C-101B-9397-08002B2CF9AE}" pid="30" name="x1ye=33">
    <vt:lpwstr>0feKQLpJlSJDy5qem84yL38v4rIXahU0U5xiAXZNAEbFckd6ZKjT2W4atlm+NOuLkEnkFZO0B6MeEbd9ZSjOh1crIdO9XsRwi71qq9TxAfbfL6FKTcBDWwAFv7h0vipMv2wh1hwUmE7V52mXhMZis3mAdoBYu7DgMoPCZhM1Na+8pLBEtCeJfO9YLZ/1yLyOlIfVraby4LP5MVzJDu8VRUd0H+o4HbGrdgHuRxlHO9vgb5A+tYp5WJmr9NhFkWt</vt:lpwstr>
  </property>
  <property fmtid="{D5CDD505-2E9C-101B-9397-08002B2CF9AE}" pid="31" name="x1ye=34">
    <vt:lpwstr>LNF6wlQRfFfbxMCYgCh1FawHxgFHsaSg/XGuYf+2wSPMZhqgIAn3KkvBMwa2aVT0Tpryw9yiehrlBw7dz1Eg+Us15e4mvAoZa6WYoS0gUWO1BzvpoLdqChh1pKGy294sUgSJrsKQbgVRqC+ZlV8t6muTegvuYfWEk5uIeC6oXcXGx76nSSHY0AVQPzD5ca5JRJSt2SZTlvU+BmfkGJHfKtA/aKxx3tWxvB3/wd2IOPK3ogr6DQ1j0svRy3uZgRh</vt:lpwstr>
  </property>
  <property fmtid="{D5CDD505-2E9C-101B-9397-08002B2CF9AE}" pid="32" name="x1ye=35">
    <vt:lpwstr>4FpkSZTKrPILqRx4uXURKyd2AaEX7ThY03W28ysZBZKctqudZMGh9Q7VwmwiOn7O3CHHuaxvJNrmeDyIUDt1UbzSywpAgRuWzYcQWK8CWAsb5ZbRhTPx7z2SthmT/Pl20mLabpkc9qj41QyeWtarIG+zn4p7i0uhrRKLjgHtMsgsLNckZ0uMF5vMdznNRrVp6oEYykRjwCF8Ve62rvcjBq1OQM+hgZVBZJn7gco2tnK4Rldf1LPqMo7xbxiXPFX</vt:lpwstr>
  </property>
  <property fmtid="{D5CDD505-2E9C-101B-9397-08002B2CF9AE}" pid="33" name="x1ye=36">
    <vt:lpwstr>cUCCmQOQ+en+wFI3R5j7YdVkVCyHRT+6+sN3wdWNnTPTfvCaqiqRQYSLqz8pQmGk+pNlERvV7gXEVRM2gFBGIKrvTNOPQ4/vi1QQkX6zqQ55873crGGCE4RxQLbP2WhCJ7ZdBO3JjpbsA9WOLIiXZ5gidrcVnpGiZ1Q737IsvTIHs0IvirTgrB9twACYt9SRdgv0nOPTi2x/bZ8kJNW3/N4XNMcDPvpt/cVm6ufxGwxLwBo48cVbOh2ZdkDSHvn</vt:lpwstr>
  </property>
  <property fmtid="{D5CDD505-2E9C-101B-9397-08002B2CF9AE}" pid="34" name="x1ye=37">
    <vt:lpwstr>S0M2kqHWMQnYYjSbnXwGIBFvbFhrM6oKbNYN3lbeQdL+ZwTt6SQlwTKVOQhaJxXguoBV/UxQm+FD1c1Rmq4Bp6oT6LY6VbJPhi70aMs7DkWmfoNBoHTHy3UcUaqiAKgrPfb3RDy5Po6NwSWvZZIwHT6S3BwZZrhR02XgxjJR5/Nyht6VmIKvULASB+FWh1fV2if6wU9DGqipQ8Wuvm0NRzPelW1rcly1pzE6iB0etHeOR2Mwpb8YeggkbucitXP</vt:lpwstr>
  </property>
  <property fmtid="{D5CDD505-2E9C-101B-9397-08002B2CF9AE}" pid="35" name="x1ye=38">
    <vt:lpwstr>U50+hupAapuUwuzdmwr/oKV/+chM7F9Z+yfJDe9AJtWz8Z5cHZBG3eifqvPpFDVboI+PDiT/PxqCZydfiKtTr02GE3lJroNDKEEpmoCvzb2ANdOjVY6e98cei+FE2KboVPF+XeSgHaJTAgj7BqwR+0UDUChUiV7DJoGNXHelmaF+6yJywSfSbmg/LetHJocT/Fev5CXgbjxf76r0Jhd2C/GeYPwrXx2hKWNo96YLFsnXifN2Hb6Pjhrzv7tjafK</vt:lpwstr>
  </property>
  <property fmtid="{D5CDD505-2E9C-101B-9397-08002B2CF9AE}" pid="36" name="x1ye=39">
    <vt:lpwstr>eJD/rgYp7EQBbnJkfag0UY7sHbYhvGGzckCpMOxIfcqc6Tk4Hcbzk1YGH0FHB69HtSLdcoSxnRjC8uFS8GfWTpR+ZOmS2AGVxE3pMonFQLaHsIv1GnZ3pivn+eXtDDkeaJ0SDoNtEBvC/NxrMba9yydhB6tLEtVZwg/SRaEDj685mf+0hgBdpQF0SV8CTRT2TtmNwnT24Ya2pLehb94oLIxvN4J/2j+E1XLFmMRHFYE2bpFP1NKF+Qs9i1XeNle</vt:lpwstr>
  </property>
  <property fmtid="{D5CDD505-2E9C-101B-9397-08002B2CF9AE}" pid="37" name="x1ye=4">
    <vt:lpwstr>YMLGQVg37OAWyUqNNb3pZTB12S5eM/IRdPykY4D0K4jBgFCQWEUfrggtYzKq02GnszPVDGgI8gtldzlCxfoonM2aI1a+L28H8HvnZs8l5RAfRnumuqfm6dTCkdmpRDnPzWwQZLIATLx0sW8glfYl8cAVjpx3FzA92sEnebNiwjKo+wPox8BjnrGeAGD5khgLfMDdUo2XjOGTdfOUh4K0fUpAkzsoQ2p37NIVJ2/CQCYtei20eWBdlyWFzkkIkKB</vt:lpwstr>
  </property>
  <property fmtid="{D5CDD505-2E9C-101B-9397-08002B2CF9AE}" pid="38" name="x1ye=40">
    <vt:lpwstr>Gwd1lAsvTDon56I6IN+SC7TQmIoxR6+sczNlsShN3Lnj1zNJjGzV+iN2uU8Pt7tYGvxWX3NIEntwteKFU4hix2gCmM/v7dP9/5cI0cQPmT2w81wbvSiIAD5v+y6x7m26AseB5OlM53FxSpJ422lixavSAuQS5FBWweN+ENU/HehLR5I4GqzOYSJ9U9ovVC7d8qXfpSiklPLXeNPXjoNPGMM/8yov9QFRO53fYOkuv+jYm8DS//8mE0kCisystsA</vt:lpwstr>
  </property>
  <property fmtid="{D5CDD505-2E9C-101B-9397-08002B2CF9AE}" pid="39" name="x1ye=41">
    <vt:lpwstr>bXOieN1iryUt9Tib9PBhLFTPv3mroKvvxQrfRrVk9+M7q9ArAtC4XvgHx+DXwqJJSfzyF56r5T8Icw0wVLqBO5bRRTTYf9du/YhARqjZaEYJ8TwV4WRRJHwWpVxR3u0tAJjmbOw+HeUM75wrQl3z/4Wh1NBI6Cl+6cCbRuvkBxKClQk+Sixh74s7+J/rpyOmz3YNrzezcOdJl85Go+cs9oPEBM0Unx5R+ysACbNA3txPTFlXe2t/HcWMa56AI6p</vt:lpwstr>
  </property>
  <property fmtid="{D5CDD505-2E9C-101B-9397-08002B2CF9AE}" pid="40" name="x1ye=42">
    <vt:lpwstr>+pKhNOAbqIvQylZ6Wleou/xwqWW5oDmoy6rP7zW9+QBFsqwG+TabbtAzcsvFlyhF7y8zbrEMX3SONT5+cL6g17gzc298IAaRWLnYQeVv70fTsKjmo80HnCGZ1mPoljVQSFZ7DfTQfonL6oHKItOzN+8lpwCk0LqjHUNfqLkV5bwQMJZlODlS2Uo28hvr9Q+ewp7xhbJNPUyHTY1kzc5Thljrb+JBru09t4tBfR9ejhkf4KqMvkhXw9nVMbRjyvy</vt:lpwstr>
  </property>
  <property fmtid="{D5CDD505-2E9C-101B-9397-08002B2CF9AE}" pid="41" name="x1ye=43">
    <vt:lpwstr>UoEnfqebo7aLvT086rxrgQhA2Hn0q3z+o8eq8Mrcp2ZwRImPrABvN2OxlaNt49SABWGJ+7T/DRCVcQrJ2QsC6zYk8DqYC6Xw9ogvGLLkhUo3YTKgZ/4ZCUB2+7pc2Aru3PQthMlRLdIC38fhdKaVe2zH42QQtqL7w7CspEi7j0i79zi+D09byvO6SwATuD9BORus89n04uJuNrG0Bw6Oq4skYaoICjFYS/saZ83LdnGIDa29oppOzjEUS9Hm0YL</vt:lpwstr>
  </property>
  <property fmtid="{D5CDD505-2E9C-101B-9397-08002B2CF9AE}" pid="42" name="x1ye=44">
    <vt:lpwstr>vVSPMHtM59DICfXfzDSD+FSHMiiJGFFyvJv+GtPIT0rgW+klpwd2jSXamwkPOG4ByU088Wle+HDTq7GqTfO6VYk2KzQAjRJ+vpOjXrwYlbBXAMGDA5WZygbv2dT2TmXbMXa05PjiVFl81Et9XyoNxUyX3UzRxnsDIumTp3yYG0nTy8oQGUjUtC8o2OE1UdHhC/thEvp9LJd1pwnC6KJAijSENs4dcTXY0WjAH4ziVBqbw2lSnBPslDHI21ck77p</vt:lpwstr>
  </property>
  <property fmtid="{D5CDD505-2E9C-101B-9397-08002B2CF9AE}" pid="43" name="x1ye=45">
    <vt:lpwstr>Gbb3gUiOFMPlaNHv4NcJ3Hcz3qpRE7XpvaOat5pcCc8ehaUZk/umYbMymzlnUDfMwuxRUTOlBhtQpxX6ssu8FkrTYhXVXeIa1N5LZD18F4fnTboy9ULauYjKsT1/wnwVCtdWwvFX6oNyvpgaTgiqOXosFlCqquieugX6hprjbp6S62JVOQwrLbJJcyTUb7QMn55mTpyx1asrlu1hGkXmDfXpOIC0l3yL+XIHgPWCnwOwziD0PHC9cK6yEEE94gB</vt:lpwstr>
  </property>
  <property fmtid="{D5CDD505-2E9C-101B-9397-08002B2CF9AE}" pid="44" name="x1ye=46">
    <vt:lpwstr>SdpF0LBaROL1YjTuxnLliKPduHvkrNE7uxpaMvCfmtJwxps2GwI9f0vaQbjR37SC1W/rOry/vI2HeA67n0lVIvt29MD1myVkSPOtEbG7eN7d/fegJuNO4Nc1Gg2H8noqGUel/OoBIVNONbhxTZOtapNmxqf6XEH1HGJGsM1aHV2TaBUac7H5E+b/UH7cS0CbwsVSvcJU6H87zc4VA6vXPtrsiHTPk7rFg4JO6OWye9CiH9+QmfYYrDmkk+bVfYZ</vt:lpwstr>
  </property>
  <property fmtid="{D5CDD505-2E9C-101B-9397-08002B2CF9AE}" pid="45" name="x1ye=47">
    <vt:lpwstr>5jr+TSFLmrS+54IycHGMKm0LcQMlCCqCea5Brx2OCbtnj3M9RlChan0SQo+6F0Sj64rsdckGv+jMl0ScAt93mXBxG3jyEPuuOpUDT8C52W+hKOdvHOOneajs89RcvUPpGlQrM1EmYGFPOCyCc6GmtZnzG4jQhTaN0R24i+UKaHYs+l1cnc028CJDh44j9Klp+mrYyxDnmmy/VUme0LkbpZsRSK8XQ+5+qbw9E6e31VfQR1BSLiV2uYSw4IBVuN1</vt:lpwstr>
  </property>
  <property fmtid="{D5CDD505-2E9C-101B-9397-08002B2CF9AE}" pid="46" name="x1ye=48">
    <vt:lpwstr>IW+W4ow/gP5V3S+W37+YUOFMPlli+2UxxKb8qna/OxiLZMsxWIdeNQEeSXnZN09/KPr1Erqy9DVSLUDg9fWO0Qb8sKABZTfFTAYoWuoRNtMe0ixqlS3G8DBsUTq4va1N1PDpNfDRcVyDiCYen9NHUHMkmGStkIv/b/t+D3sSxq/7GpdudwfxzQ5ZWSLEL3+doar4wP1QcctcqZaxGRIRtYFzj3ezxEYrzRX9PE6E8svzusE0P9r5ZhzxWidH62X</vt:lpwstr>
  </property>
  <property fmtid="{D5CDD505-2E9C-101B-9397-08002B2CF9AE}" pid="47" name="x1ye=49">
    <vt:lpwstr>UhjxbsKDWVQzMEJElui4BsCgHjZGplcaDzqhxdlGvRYddRH48RcPSgu7Yn6tv7zOtPutHth4D/RXRR4d+9+IQFWdeLUxfpLugH6jZVDk3J4J+twb6UP5QebkkWmbywejKls0fJjlN4+o66nv6hruFxhzIbmbpu57Aom5E3rRaBk/7YlsJAs6zPLuXZdSuvGD22/4IsSihV/tVvKba5+w72LQ3VV11EHjqhPKWnxjlmXTuwvcTnp+Wx6jBSNN5hz</vt:lpwstr>
  </property>
  <property fmtid="{D5CDD505-2E9C-101B-9397-08002B2CF9AE}" pid="48" name="x1ye=5">
    <vt:lpwstr>mCE9CqtmpKbM+3QGjOL/w/cHInRmbN81tAkMuW0HrkOBz10Pt2rwcRyruOSQs/02MTfaxEyCPNAMtR2S8SnDOJxjqennycew/CXl99W3y35BJ38NfaUP7RINy+s+Hswa8CJhQrkkyTIXvzPZLE2Z+u1eqjDJUUdl2YWO49Y4DY4AH2t1KJ/cCwd22hbwARPG2Dq/NsNcMSOybb/Im34nf0mCV0NuwweuLLqx/aZn6yvgwJf5tbBfFnUJGHp+i86</vt:lpwstr>
  </property>
  <property fmtid="{D5CDD505-2E9C-101B-9397-08002B2CF9AE}" pid="49" name="x1ye=50">
    <vt:lpwstr>1uGL/3bcY4JJGuq4NDIf8aCKfx61whWku2a9mjGTq7axs34kiuTOJ4P2/kNpx6SqyDcrXw8jMPJHQHFX2lp+RlQEZvrjbnp24t/jYlOfNsv5k3F3pZtMYdxCBXv+FdWygBXnnJmT7fTjm7GPSF5MUSaaFVFU8gvYuX+HL5HJlm9EjVBW1JQvEmzYopMHur1QTb0w/DUYO93c6P19wcguY19KMfIoM+rg+IP9Jg9XMgtVDy9y5p5WZuN73Hk5QXq</vt:lpwstr>
  </property>
  <property fmtid="{D5CDD505-2E9C-101B-9397-08002B2CF9AE}" pid="50" name="x1ye=51">
    <vt:lpwstr>PFieTRhFGYAAfsF6gO2o8/7J37I5yMTXzX6wPJHwa5PMhcryHSTnBuKTfvariRb4KjMOAwaGHegR6xV4xd2yCiSrfC6G0oPHmJl820SlQ/pOpU2wux6uOdRHIcLBCuwgs3WMLFmUOSitFXned50CspFRyy/LP97pVRLq7j5CzqjI/NO0VQrTwtjjhN0Nve5KUIex7xf9TeNDja/B3fzWBRHwX4PtW5htKI4FPf2QZ6BDqyDLx9/Ze0XcchowDpe</vt:lpwstr>
  </property>
  <property fmtid="{D5CDD505-2E9C-101B-9397-08002B2CF9AE}" pid="51" name="x1ye=52">
    <vt:lpwstr>0KzVWrm1qpbYMkJw8RTfxiSH677q2em3qxCD7X6AVVJ3Lseg7iQ82KsR3YEPsR/r40xZu2l5Q4jFZQRdCWtcxsCtB6KWcIhSP9iVDcHNRYwdon0Bs6Jf4zjmhy84pH1riwReCO+obfA+XdkzHZFRKZgm5ZNZnoDsFDLD1sWjLbzXNY8t6aPaNgXD9PaCuCalYYtnLprP2Qv3nNBU4zMsKrrBsd0MbPCLuIvUSLgXxdMlQVlNQsJihY8x+B3Olka</vt:lpwstr>
  </property>
  <property fmtid="{D5CDD505-2E9C-101B-9397-08002B2CF9AE}" pid="52" name="x1ye=53">
    <vt:lpwstr>HMeLh+Z81a3YyK9yCwtp+xbEDCe8qdS6w98rVeWShUhZSzoIlS4I0rY7ZYYLplVnaXhosJBsrbZXDEYVslRkMXJmg04cktgpQcYAAv+JtSzgo+Yje430LjEkB9FunN6kMvYGre2mWKWNLiD6lu18lHsy8EOQPkhla+RZ/EE+KbwYK4uiuR66HZ+ka5C+OlB+uYl/Cf1MsT5fI5XI4YCsjK7myYz35q/5G7vPmjExzl09QNtW5gWVzLvP1uFRkuC</vt:lpwstr>
  </property>
  <property fmtid="{D5CDD505-2E9C-101B-9397-08002B2CF9AE}" pid="53" name="x1ye=54">
    <vt:lpwstr>O3gjx6pMQNl6hdEzo7x4SBH/A7z0Eg32VRG4ETxJQJwsmn496rV1eZAAvjMhxldCiPGq9aaiHh5MCunjBGECdFbbVDpW/zyzzmCWx0ruSi2sfX88kSXGPHJToo7L3tomPq2RFYhIpG+kWn4VB+N/WT3haTF63IZ30GDc8XOeTjN2i96Aqy40rYlfUnZNqFjwJsK1ZBjDve0vb0Y720I+ZzHQEVOIccRe64DNmoxCIqCMDDdXOB70M8SJBzmDx83</vt:lpwstr>
  </property>
  <property fmtid="{D5CDD505-2E9C-101B-9397-08002B2CF9AE}" pid="54" name="x1ye=55">
    <vt:lpwstr>B9zLEI8gq4Q+guWVOgnIufxUF7c6NkvqWTUAKJezdK6m7yuhBcCsKpUtosz2ekaYFkJ6vrIv5n6xTYPAdfg7dsce+XB+kkrCPuSuDTW/pxF9YaoiaTfPkaBrmT9Fz/chs7m9zvS4Ud2pyw6eKcZHGt4qJf5bANDdD+cs+hDpPFdvDW+4zOc3ND449VjIvcIEsm9WpW9hdja7Ck+GD/iHOEu2rW10jJx56siR8tcDOlVsBptUBc56zlwTpj24pre</vt:lpwstr>
  </property>
  <property fmtid="{D5CDD505-2E9C-101B-9397-08002B2CF9AE}" pid="55" name="x1ye=56">
    <vt:lpwstr>2qTLsm1Uj3RuyS3j1Q8KWOMDlHt9xDbfSMNFCJw01kB7kJu2QPY8RsImIHYXJX3kr/yEWjZdsgBRjJRYGwLxEEU1MOqtq7fD60KXzkabrgGwseVVMGlFQXIbDxteoRtDnsX79178oMscvsuN+QXhKfoQu1uhCNH6pTudOFdnLn9pswKoNvkiAH7pFKfLUwgOiWc354vXF5aXriK3HR7C2gyPa1u/2dRBd7Siv2DJ8iIiv8zbI7RhejgJB62NxLQ</vt:lpwstr>
  </property>
  <property fmtid="{D5CDD505-2E9C-101B-9397-08002B2CF9AE}" pid="56" name="x1ye=57">
    <vt:lpwstr>eGP4WNDRnKXoY+zk+1KIQBSTnXgDTOhaqxuCOHoZhk66kq5Vh9CfuYdTyaCcLFn7zrVDp7ueU0qR7z8Uc7APcSN33nd5RcfkEuA2YLDTMvR+zIMIc5WJEM7v1UtC9t6MJh9nwhhIsGRXARsF+Z+uWZqYD+XnBzIk695OwEkNmFxfG+2csKRTLjPwwPgPgTazrZYHEJgPyzdIZW3XXz4NMzDtku2p8ZkAnqIGaep7hUsxETybqNBVjMSBIyzliOI</vt:lpwstr>
  </property>
  <property fmtid="{D5CDD505-2E9C-101B-9397-08002B2CF9AE}" pid="57" name="x1ye=58">
    <vt:lpwstr>/yJ3Lht/EOtj2qjMZ02SajP8HCNlzaf79eWVLjckqcXSQj/Ga6T+eGachIscoeXpUTgUtvg2m1rRJquC1gpvgH5Lb7wPxoF62Q4Q76oWu/TWjhfc2IUuekt0TV4Xc6Svae5zQw8Ci49nW7PP1BAHHAZjBMUJNf4SpUJ0m9Dww9pV19B8m6knn3rqt2HiaIc7Q/ODrM/WOtGCpoxoZsFbZjiuUkELj67Uj5GV3V9+yh/3HLPFgNt24erzngt0Xhz</vt:lpwstr>
  </property>
  <property fmtid="{D5CDD505-2E9C-101B-9397-08002B2CF9AE}" pid="58" name="x1ye=59">
    <vt:lpwstr>aSaMSJsxLV23sKAONxyFLGRZIrQproIPagbAUam7+F3pJOJHCjv7lj9PlAJcJuO5xLhnVCx2HR/xNVo/PqCQZNfPk85X6qVgh9qABIC/eHXdKWdJjg4VkNBE9oyv6MbAKa/JE5eyxo5EPXN1Qo9OasHsLt/imTLgYcPCGOQglOj5Qnf4Wnsv2nNNE0XDo0iniuoTMYFaI07YsQhLV9tkXHnIx+oI/k8yDxUMR07EiEhPcU26TWtFPNGMUTtv2vf</vt:lpwstr>
  </property>
  <property fmtid="{D5CDD505-2E9C-101B-9397-08002B2CF9AE}" pid="59" name="x1ye=6">
    <vt:lpwstr>//BaJXmIXuRLwkVaekdxTTTrs3CUHnG/EbbLuHe7oh97RBgCZCSkTtAYEPIq7ltQji6yG9VAdkxttUzepvbX6BjTgL+fc39ekjqGpFUYT25OX3uqYdWa9wi7pdXFfT1/fL2en4LdNX1cg6A3ZE3LKouWAZgrFeRBnurw/c/mHr8ZuqCvYbKtb2tghVLWkv2QdbuyL14N/Z/TYBUVCTKhbBN4EKPUHw3xY2Xxb7BKyJ3bi+V2gwy2nObfTCImLHH</vt:lpwstr>
  </property>
  <property fmtid="{D5CDD505-2E9C-101B-9397-08002B2CF9AE}" pid="60" name="x1ye=60">
    <vt:lpwstr>rTVrVrjXhBJ4PRrza0eLYT84s18HhtRgXEkPkH7sU4KMZqzB9pp7MAKE4WsF9KifezvGmDAGKht0v6awcxwBNMwSahOgTCb2R7Z7e9VYye2K5hpjvgnP8P5P7jWvdnW5h6+Wkrza5ODU8Jx7WxLU5fvNpgzQ0ZJ8BBG2O5kWSK73YABEaHJLvVOTqIH982OTlgUbS+A/zzCxWv15u6sUUwgSlMqud9sx2NRMgtw9b8aM49JoMPiY2S3wxGLtEGz</vt:lpwstr>
  </property>
  <property fmtid="{D5CDD505-2E9C-101B-9397-08002B2CF9AE}" pid="61" name="x1ye=61">
    <vt:lpwstr>kGk/LPGiKZvZ9W0ld31LNPxex2DiHGVlC/ezbNvkCmIVw2Hap84n+lC7cN+Ni4WHPuD600Ydmt21YIyxbO4GfgAqB7Kar8nfoVhg0KykdqpKvvrLsr3iCzYANoOqszmGh3ByUwesrROObxvSzYgGVTPoy5dgURjV/YO8zcsrXz1SY1LZmxV6oFbp5q6/FaXCWBZKFZHaGRKvdpykA1b+guUOlpz0HS5+rnmEAYGmGnDynLAKHFco0yiYYeC9Fn3</vt:lpwstr>
  </property>
  <property fmtid="{D5CDD505-2E9C-101B-9397-08002B2CF9AE}" pid="62" name="x1ye=62">
    <vt:lpwstr>5ULARIWY9a+4NtEBD9yPr+hHe3vZOCOVloNDHxDpPScgtCiHODRfvXFPScT38g7zfjNeRXg17Eujkcz7Wvmcgb6JU04JiTUuxa1UekufhwM7vEhl8JEHrHleiCfyXEJed6qRy2AXrugrvIgOKpZ2QyPYBLU8JEWPrFNsl90KQK0tsuq+IXgsh4b8iwhOo4bW5f1j8E+/pFcPb+NBcySK+WlIb16fU7lxtwtWGr4G4sccbgFtKLM+bCF/E5mChRO</vt:lpwstr>
  </property>
  <property fmtid="{D5CDD505-2E9C-101B-9397-08002B2CF9AE}" pid="63" name="x1ye=63">
    <vt:lpwstr>nT+w2RJbAonR0/qB10RKOU9ty3cTZLWvZRCiegG8uBJpSIOykJDja6hG/KE+uWDl5UK74EfuTFqgp5+JjbQr8W1U+gTY0Dw7MCe9SAtzeiZ2BzuCfC5oPVJCSSDNdPjwCBkiO83WK0a/sT2A4XDvpdcDtbo9Pkp6nqXTAavfKiTgGgvnBa0EPegBQpA4sag5v5BYOsgPoITWAQAvL6cpQfGgyMcFa8bZofZxr6ytpHX7IFJnF9ecEYsthNBBpQc</vt:lpwstr>
  </property>
  <property fmtid="{D5CDD505-2E9C-101B-9397-08002B2CF9AE}" pid="64" name="x1ye=64">
    <vt:lpwstr>QQTfWaMyNonC8k34x4p+YwSpqGmUKjozltXcFVLfzNSobtekB/P8d38HE9DoTym0A4kxdAyQW5proQ9vklKiscEzJrsPt8QCfEQEqpjDeBRdzO8pl9gkblBocSItSaSsafU49R2f/oCxlF7tCINN2qNuaxhLNzhDaELvW82WC+nzkGElVpTf1VhKbu3w7O31WkoOJ4MiIPs4iZHf3u4ME0Jsrxs3RHmMEOVj1ow7JBk5HnsIcMCsvU6VSOYB9xY</vt:lpwstr>
  </property>
  <property fmtid="{D5CDD505-2E9C-101B-9397-08002B2CF9AE}" pid="65" name="x1ye=65">
    <vt:lpwstr>u1uRJWCH4wwiZnb+9h8MOKBYqaY6KDLugTYChu53uVrwriB7KsK9q61sstwIvK3jGjmjEzvPCdiOIn9tcPqDBOBj2VKlQ+rWU//INepjbf7t+225N/OHfA8pGFUX7xJVv/bm0zQpFkiZqaAc+Gj0lC+8GlQtBlvNVcH29cuguc+M3icTQQKXD4C6IQWiieLsc3LjWua7VACY9PV93iX8Mihb9ckc/unwsucNNnu+N4HcWYdWDJiPiQFmWLzL9zE</vt:lpwstr>
  </property>
  <property fmtid="{D5CDD505-2E9C-101B-9397-08002B2CF9AE}" pid="66" name="x1ye=66">
    <vt:lpwstr>wWb0C9f2eeUZycIvgCMztqhvwVo0sptixjTboqVI4Luf3/1wrhUBxKlEribxE+481yCnLL/W/XrcKJMDNEIVjUTKJViA5Dfk/9e4IPJLzYeDXAe60yaMkzFjT46t38onNovh0HARGSWOOMh7j24VdXXXjS50N8zMLkoOg1ZijZxgBs+l37JmtXfNlEEdW/is1aaVYgCKMPRIDLBjcAFneXDFjcXZ7+8qcUVUxN01+fUwwaxhqbcYMfobqXZb6Vb</vt:lpwstr>
  </property>
  <property fmtid="{D5CDD505-2E9C-101B-9397-08002B2CF9AE}" pid="67" name="x1ye=67">
    <vt:lpwstr>kHvMFwZSGLsrJZEn5dWkDute3atUymuVf+uEzWkgKBQPyy20BnvOVURSimBWpXB2Uqko0fde/o7Xt1h7EtgdDCbzyJrtVDvs7bYMnw6yVbuQQ6Ba9MeYH5sZfsRFWAXF9v28pWHlFNhoOPceU9oK73Y8XLHnFtQngPAPoIzK7Ed6+tFMOfT/bRiAjdCk6b0ZM/7603TCqtjLpczDZjgIsfW2kpZ80BsoXZp1+Q9/ytb8FCL2xAweH+gAUmn4wbr</vt:lpwstr>
  </property>
  <property fmtid="{D5CDD505-2E9C-101B-9397-08002B2CF9AE}" pid="68" name="x1ye=68">
    <vt:lpwstr>GfPt9huP+s6ncSf5oFHnmFTlKemiyVmMtC7nJNnqGLbcCfCwKDtpYVBtIaQv6g+X3mRBV4UBJcUYqsJ01u6eaVhi2iFKGnUO7IGyOBuvMhyc/s6rH9SUr13GTMMnvIhCpf1c7cLX10l2Jcj4FUv6nb4IIIgvDGMmrNk7Dl+heIinLNhrhvyG4TTX/OeMi3YUl9/Y0mN+AXG52e9AoBayjGdYG5ekv94PlBUndOA+roC+Kw5LsFhUOkNVTZ4NeCZ</vt:lpwstr>
  </property>
  <property fmtid="{D5CDD505-2E9C-101B-9397-08002B2CF9AE}" pid="69" name="x1ye=69">
    <vt:lpwstr>YdT98zpMJ0Ebsbneu9byT6lzlHaZJeKFPSBdSAgAfy+fMyWOiWF5Uy8DU1+/k724EC5fOWU63iqY85uNecquYs9frEAZ+StyR6ifTwnJbilMy7qt5C8TsNDf8DLfgXIGYoApZVFdmyyWhiWxx+ZERaAqAVJeAl64AFV/hHCrIDwf/kHbpOkEPX4WaK0PAaAhZuhmToOgFWHIbWQTzq2lc4OwNtQfCDqauDpVDXT30xeVu0/Ga5H72enqSGTIhkh</vt:lpwstr>
  </property>
  <property fmtid="{D5CDD505-2E9C-101B-9397-08002B2CF9AE}" pid="70" name="x1ye=7">
    <vt:lpwstr>ZZ5wC0ez21K7oUcq0rfHVf+xj2uCtmuKcecRhuX8vrS9CpWLGCQjUMqqUN+HS3FlF93oBbHUD51PD+HpG2P5Q3jgTauvfQf1DBnSMsF6FcAeUZkUkDXOD5R3/y9hre5X40uszdF0pj+GpGPhyfzjVIVXkvFclWjn9OlNY/RFYvfHD9chuPbc+P84uqTFoS4JkvNpCwxJwyknuPK4ydqDNTMDgfzUU8zRGajIgY4aLYaAO4DRi08sTRQS1xXQWjp</vt:lpwstr>
  </property>
  <property fmtid="{D5CDD505-2E9C-101B-9397-08002B2CF9AE}" pid="71" name="x1ye=70">
    <vt:lpwstr>mFxdW3fez60FCDNqEAhU1/Byms2RsmdYkLeUIOY53H3pFAGCTcikEFTHSbcRMhj+96f02biP4q2n7u1Hrq4wotlvTVQkPodXe4wjnrRuhoBsF+3yh4exvu7b/UFiSdPOSPUePRVpfymc9PW9Q/8zqBNwviuw2EF6BfqsJqCBRYdyMFo7f77BKg1ljfnFA9aZQlk0yLYbX5OcF/HwJ/b7soEGwi+EJy6nZqfrja3pnjQ/MSXwnouuhdS59jAD3ZV</vt:lpwstr>
  </property>
  <property fmtid="{D5CDD505-2E9C-101B-9397-08002B2CF9AE}" pid="72" name="x1ye=71">
    <vt:lpwstr>mkAq22mhRZEBWgBC+tUo801TsQhsKSgJBdiDsyZA18hFuYAunYO0Be2cT5ueeZEGKQfM7YpIccQZJ0zhlOHZU1HKDyzLQGxoAv7Jm12IHBmjnoWQt14ybHfoZkVoL/o88JTCie/cZg0y6/Y2nb3TiHKNP0W7VuAVEW9I3+NjfqgOYqEe0gsswnVwCrns+gelVJszSNGjUdkkRjlf3B8wxiLRrb5nZO4YH+xC81n2B6kzd+z4hHWbbS2OKjeOisN</vt:lpwstr>
  </property>
  <property fmtid="{D5CDD505-2E9C-101B-9397-08002B2CF9AE}" pid="73" name="x1ye=72">
    <vt:lpwstr>Qgh2qKbHT8J1ZKLAW/CwWmU3Sjv3IjgxWYp4fsB6aRCh4pUFWs92wLH5deduoQtPcVL8pwH4n+d8e9Fj+WYrCUVA7OxKjnkga77hOj081dvWoq/c65ma8kxSQIMTUXT+1v7borJ/w3P5IZ0wAbiCjG4zQ7nlYJ7cRc5IqfiZsmBa4taS3fRXRsgl8913GAYPLRXqYTCfcNO4auwYy1YM6qEYafSbsexcAYDIjlIJpV8oauAlemLg1XayVa9NKkx</vt:lpwstr>
  </property>
  <property fmtid="{D5CDD505-2E9C-101B-9397-08002B2CF9AE}" pid="74" name="x1ye=73">
    <vt:lpwstr>easZiKVDbH4KAy8T7Nx/xUQdQqgZJIrEdLYCIHWKoM8JgH/elMSoQOGtFkinvEaleyOgThdT54S8rNeVOowgNTK9vyXRgP5Eg4/G/LPCuYQLGVcijjLcfHQLN6VUSSIUc1C35QqwC4jTTUKm9zBkNIOj02iG2bPwYL98aMhfpUNSlRGzN9sgWdRth8rgdigkwhjRiQe0E9jG4fqRSI05BH05QwzYDNuvY/S0xZYM4a4QPWgi12bdN+/LIMrXnrP</vt:lpwstr>
  </property>
  <property fmtid="{D5CDD505-2E9C-101B-9397-08002B2CF9AE}" pid="75" name="x1ye=74">
    <vt:lpwstr>OhZqeRkETcO8POGltlDTZRJUI/R2WiFiuxqKKe1rF4lqRbwj2cxHt/TfV9VuKoqha8vKgttUNJ8alzdsVgTi6PLTSK1NSqv2GnXxi8x65qjmQdG71DpCbhPihCTwhKBJOfrFO1jJHv0i0DJ4OhJSGwinjoJoRYcFuDytuJqT6GiJ+xdoXJ/JD58CUCvi5v4HxHfo9/v7CQ3JTKAyduhd3sTEJuZW4ifPbpGLwSI8OFTw48EMOvoeXCPtfLur/V2</vt:lpwstr>
  </property>
  <property fmtid="{D5CDD505-2E9C-101B-9397-08002B2CF9AE}" pid="76" name="x1ye=75">
    <vt:lpwstr>uRmbbAqiZZ337qmqfjcPmxEKZT7UEU7W0xWAy4+k9SY2F+j4XtLtQ5++syDyatoMDf5CKjNcG25bBJZzhJjT18XvJlsFbW5jluXfJyHy03bOpwE9nVjL4NlPf3K7/JoXI9hhViOjwRUFUJ8uOrXVg3zhARqQG7EVdck64r3wc1yopqwM/nJsOIKNJlX4ajqvdKQ5AZJsc/rkoLHQ5j4Alk0w5l6RCa0ggvDWhS1eLXop7P8fpOpkUJOgIrBmyCJ</vt:lpwstr>
  </property>
  <property fmtid="{D5CDD505-2E9C-101B-9397-08002B2CF9AE}" pid="77" name="x1ye=76">
    <vt:lpwstr>xM4IWo3ahHNK8rhLuMQdM4tV/iReexRhTK0sz4pazNNWK+hoNHFB/bX6RaijA23243TfghS5deWAI8GGG+4+7t+HPnBY2zbs50AgurCypK6cKzCHlPs7B73++YnG8UvhkR7jHsDYIzrP4Q53WmUeoxkQN4ut4rvLOyLSCtb+/YhXynB5dS+VhynexiS9N7K4Lvws1b7nDo5IJy/A66f7yFLlf2zV+LThyrp6NhcI9C13BTVzs1IhWE+LjI+pcNd</vt:lpwstr>
  </property>
  <property fmtid="{D5CDD505-2E9C-101B-9397-08002B2CF9AE}" pid="78" name="x1ye=77">
    <vt:lpwstr>jGT1W5d4lrPhUwCLGBuLShX/I6LuNt6pjrtbmHvWQ2zAT+HcvMbb7JTA8Lz2CsksWl8bg4e5CMIsBFoHh6ZKFB+6WfB9X/mbLK4OFDjp+fO/i6I8v2pzyxJPYfihfZozeMlSbNxKyYuBFfsEyuhzL5QlYl4yZoysIIwfIWKQ6VPr7RBdsl7P9NuuH/atfIHzDp5Lkzf/wGBPZFIvxFzhmrSASNbUxX+IQ1jc6bgD4TVwMhg2PEVq6wNwA+3JwD7</vt:lpwstr>
  </property>
  <property fmtid="{D5CDD505-2E9C-101B-9397-08002B2CF9AE}" pid="79" name="x1ye=78">
    <vt:lpwstr>FGgS+gj/jVyilmGj4QNfpUHqM+CrSVG0G6C6OGmNB1jYdq7r2NcNBIZ4CepMcUKrYD6B6/yiZGGR4ScCctnc3IbQ/wI2zh1kWIZrBwgy0KxS4O43jkwzsH+YSv0iermBbkBvTRh7pdzm9dEBlrrBulSGa+ugUvsaFyG4qCTTyABiL9plb4dpE1qo7SitWm6leU5XmAYTMBVA64dLkkvWoM7DTAfVP/4tO73NorBx9aD4BBtP79+w8bulWRuE0AA</vt:lpwstr>
  </property>
  <property fmtid="{D5CDD505-2E9C-101B-9397-08002B2CF9AE}" pid="80" name="x1ye=79">
    <vt:lpwstr>A==</vt:lpwstr>
  </property>
  <property fmtid="{D5CDD505-2E9C-101B-9397-08002B2CF9AE}" pid="81" name="x1ye=8">
    <vt:lpwstr>hCuTXp5FO6+msn/XVXPed3Yjk0LcgGOVdpxsRJcpiflt7FIdZ4LamfELZWe6O9hhKgmDMyHMBIe92LNDkDoi76T+DY5ohdNbuxQVG7iI4ssyqwrNLvU0rNsU6BEzXKL/WzpsAJck1w3KGNFPLEohoHFY+34N4GSg/BmDjULPgluwxBW58mRPIUmpa5ZyvFo/c+iBHWRby1Egz4pXkKC0UpYa7OsuxVvvlpUNJJnnukuXfSKCtnYfRUNoss98TSl</vt:lpwstr>
  </property>
  <property fmtid="{D5CDD505-2E9C-101B-9397-08002B2CF9AE}" pid="82" name="x1ye=9">
    <vt:lpwstr>YiFjESrdmY9dcIwCPfgUptnXSyVVWnFeNMUGfDv7JH6S2eOI05Lpu8Utc9yG9hK6vxEuBJb4yKEzJeIYTb68ME3jg+69UP/Si22NVpn4PH5wmMYCOzLFMhxNJs3YA3Cjx/rpF9y46jiXnDPWmxzA02r82yBfbr5eqEDgvImJezKAAUGIJx4EkR6Tn6DN+thdElVkhsji0r/ST9hytIecHskNxxTLha6zJ71Re/cD39nprCTH8NjUbEOStP5qHub</vt:lpwstr>
  </property>
</Properties>
</file>