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373" w:rsidRPr="007E6373" w:rsidRDefault="004B5D2D" w:rsidP="004B5D2D">
      <w:pPr>
        <w:spacing w:after="0" w:line="360" w:lineRule="auto"/>
        <w:rPr>
          <w:rFonts w:ascii="Arial" w:eastAsia="Calibri" w:hAnsi="Arial" w:cs="Arial"/>
          <w:b/>
          <w:sz w:val="18"/>
          <w:szCs w:val="18"/>
          <w:lang w:bidi="hi-IN"/>
        </w:rPr>
      </w:pPr>
      <w:r w:rsidRPr="004B5D2D">
        <w:rPr>
          <w:rFonts w:ascii="Arial" w:eastAsia="Calibri" w:hAnsi="Arial" w:cs="Arial"/>
          <w:b/>
          <w:sz w:val="18"/>
          <w:szCs w:val="18"/>
          <w:lang w:bidi="hi-IN"/>
        </w:rPr>
        <w:t>SATISH SHARMA</w:t>
      </w:r>
      <w:r w:rsidR="007E6373" w:rsidRPr="007E6373">
        <w:rPr>
          <w:rFonts w:ascii="Arial" w:eastAsia="Calibri" w:hAnsi="Arial" w:cs="Arial"/>
          <w:bCs/>
          <w:sz w:val="18"/>
          <w:szCs w:val="18"/>
          <w:lang w:bidi="hi-IN"/>
        </w:rPr>
        <w:tab/>
      </w:r>
      <w:r w:rsidR="007E6373" w:rsidRPr="007E6373">
        <w:rPr>
          <w:rFonts w:ascii="Arial" w:eastAsia="Calibri" w:hAnsi="Arial" w:cs="Arial"/>
          <w:bCs/>
          <w:sz w:val="18"/>
          <w:szCs w:val="18"/>
          <w:lang w:bidi="hi-IN"/>
        </w:rPr>
        <w:tab/>
      </w:r>
      <w:r w:rsidR="007E6373" w:rsidRPr="007E6373">
        <w:rPr>
          <w:rFonts w:ascii="Arial" w:eastAsia="Calibri" w:hAnsi="Arial" w:cs="Arial"/>
          <w:bCs/>
          <w:sz w:val="18"/>
          <w:szCs w:val="18"/>
          <w:lang w:bidi="hi-IN"/>
        </w:rPr>
        <w:tab/>
      </w:r>
      <w:r w:rsidR="007E6373" w:rsidRPr="007E6373">
        <w:rPr>
          <w:rFonts w:ascii="Arial" w:eastAsia="Calibri" w:hAnsi="Arial" w:cs="Arial"/>
          <w:bCs/>
          <w:sz w:val="18"/>
          <w:szCs w:val="18"/>
          <w:lang w:bidi="hi-IN"/>
        </w:rPr>
        <w:tab/>
      </w:r>
      <w:r w:rsidR="007E6373" w:rsidRPr="007E6373">
        <w:rPr>
          <w:rFonts w:ascii="Arial" w:eastAsia="Calibri" w:hAnsi="Arial" w:cs="Arial"/>
          <w:bCs/>
          <w:sz w:val="18"/>
          <w:szCs w:val="18"/>
          <w:lang w:bidi="hi-IN"/>
        </w:rPr>
        <w:tab/>
      </w:r>
      <w:r w:rsidR="007E6373" w:rsidRPr="007E6373">
        <w:rPr>
          <w:rFonts w:ascii="Arial" w:eastAsia="Calibri" w:hAnsi="Arial" w:cs="Arial"/>
          <w:bCs/>
          <w:sz w:val="18"/>
          <w:szCs w:val="18"/>
          <w:lang w:bidi="hi-IN"/>
        </w:rPr>
        <w:tab/>
      </w:r>
      <w:r w:rsidR="007E6373" w:rsidRPr="007E6373">
        <w:rPr>
          <w:rFonts w:ascii="Arial" w:eastAsia="Calibri" w:hAnsi="Arial" w:cs="Arial"/>
          <w:bCs/>
          <w:sz w:val="18"/>
          <w:szCs w:val="18"/>
          <w:lang w:bidi="hi-IN"/>
        </w:rPr>
        <w:tab/>
      </w:r>
      <w:r>
        <w:rPr>
          <w:rFonts w:ascii="Arial" w:eastAsia="Calibri" w:hAnsi="Arial" w:cs="Arial"/>
          <w:bCs/>
          <w:sz w:val="18"/>
          <w:szCs w:val="18"/>
          <w:lang w:bidi="hi-IN"/>
        </w:rPr>
        <w:t xml:space="preserve">      </w:t>
      </w:r>
      <w:r w:rsidR="007E6373" w:rsidRPr="007E6373">
        <w:rPr>
          <w:rFonts w:ascii="Arial" w:eastAsia="Calibri" w:hAnsi="Arial" w:cs="Arial"/>
          <w:b/>
          <w:sz w:val="18"/>
          <w:szCs w:val="18"/>
          <w:lang w:bidi="hi-IN"/>
        </w:rPr>
        <w:t xml:space="preserve">Cell Phone : </w:t>
      </w:r>
      <w:r w:rsidR="007E6373" w:rsidRPr="007D0B74">
        <w:rPr>
          <w:rFonts w:ascii="Arial" w:eastAsia="Calibri" w:hAnsi="Arial" w:cs="Arial"/>
          <w:b/>
          <w:sz w:val="18"/>
          <w:szCs w:val="18"/>
          <w:lang w:bidi="hi-IN"/>
        </w:rPr>
        <w:t>+91</w:t>
      </w:r>
      <w:r w:rsidR="007E6373">
        <w:rPr>
          <w:rFonts w:ascii="Arial" w:eastAsia="Calibri" w:hAnsi="Arial" w:cs="Arial"/>
          <w:bCs/>
          <w:sz w:val="18"/>
          <w:szCs w:val="18"/>
          <w:lang w:bidi="hi-IN"/>
        </w:rPr>
        <w:t xml:space="preserve"> </w:t>
      </w:r>
      <w:r w:rsidR="007E6373" w:rsidRPr="007E6373">
        <w:rPr>
          <w:rFonts w:ascii="Arial" w:eastAsia="Calibri" w:hAnsi="Arial" w:cs="Arial"/>
          <w:b/>
          <w:sz w:val="18"/>
          <w:szCs w:val="18"/>
          <w:lang w:bidi="hi-IN"/>
        </w:rPr>
        <w:t>886</w:t>
      </w:r>
      <w:r w:rsidR="007E6373">
        <w:rPr>
          <w:rFonts w:ascii="Arial" w:eastAsia="Calibri" w:hAnsi="Arial" w:cs="Arial"/>
          <w:b/>
          <w:sz w:val="18"/>
          <w:szCs w:val="18"/>
          <w:lang w:bidi="hi-IN"/>
        </w:rPr>
        <w:t xml:space="preserve"> </w:t>
      </w:r>
      <w:r w:rsidR="007E6373" w:rsidRPr="007E6373">
        <w:rPr>
          <w:rFonts w:ascii="Arial" w:eastAsia="Calibri" w:hAnsi="Arial" w:cs="Arial"/>
          <w:b/>
          <w:sz w:val="18"/>
          <w:szCs w:val="18"/>
          <w:lang w:bidi="hi-IN"/>
        </w:rPr>
        <w:t>031</w:t>
      </w:r>
      <w:r w:rsidR="007E6373">
        <w:rPr>
          <w:rFonts w:ascii="Arial" w:eastAsia="Calibri" w:hAnsi="Arial" w:cs="Arial"/>
          <w:b/>
          <w:sz w:val="18"/>
          <w:szCs w:val="18"/>
          <w:lang w:bidi="hi-IN"/>
        </w:rPr>
        <w:t xml:space="preserve"> </w:t>
      </w:r>
      <w:r w:rsidR="007E6373" w:rsidRPr="007E6373">
        <w:rPr>
          <w:rFonts w:ascii="Arial" w:eastAsia="Calibri" w:hAnsi="Arial" w:cs="Arial"/>
          <w:b/>
          <w:sz w:val="18"/>
          <w:szCs w:val="18"/>
          <w:lang w:bidi="hi-IN"/>
        </w:rPr>
        <w:t>7900</w:t>
      </w:r>
    </w:p>
    <w:p w:rsidR="007E6373" w:rsidRPr="007E6373" w:rsidRDefault="004B5D2D" w:rsidP="004B5D2D">
      <w:pPr>
        <w:tabs>
          <w:tab w:val="left" w:pos="2700"/>
        </w:tabs>
        <w:spacing w:after="0" w:line="360" w:lineRule="auto"/>
        <w:jc w:val="right"/>
        <w:rPr>
          <w:rFonts w:ascii="Arial" w:eastAsia="Calibri" w:hAnsi="Arial" w:cs="Arial"/>
          <w:bCs/>
          <w:sz w:val="18"/>
          <w:szCs w:val="18"/>
          <w:lang w:bidi="hi-IN"/>
        </w:rPr>
      </w:pPr>
      <w:r>
        <w:rPr>
          <w:rFonts w:ascii="Arial" w:eastAsia="Calibri" w:hAnsi="Arial" w:cs="Arial"/>
          <w:bCs/>
          <w:sz w:val="18"/>
          <w:szCs w:val="18"/>
          <w:lang w:bidi="hi-IN"/>
        </w:rPr>
        <w:tab/>
      </w:r>
      <w:r>
        <w:rPr>
          <w:rFonts w:ascii="Arial" w:eastAsia="Calibri" w:hAnsi="Arial" w:cs="Arial"/>
          <w:bCs/>
          <w:sz w:val="18"/>
          <w:szCs w:val="18"/>
          <w:lang w:bidi="hi-IN"/>
        </w:rPr>
        <w:tab/>
      </w:r>
      <w:r>
        <w:rPr>
          <w:rFonts w:ascii="Arial" w:eastAsia="Calibri" w:hAnsi="Arial" w:cs="Arial"/>
          <w:bCs/>
          <w:sz w:val="18"/>
          <w:szCs w:val="18"/>
          <w:lang w:bidi="hi-IN"/>
        </w:rPr>
        <w:tab/>
      </w:r>
      <w:r>
        <w:rPr>
          <w:rFonts w:ascii="Arial" w:eastAsia="Calibri" w:hAnsi="Arial" w:cs="Arial"/>
          <w:bCs/>
          <w:sz w:val="18"/>
          <w:szCs w:val="18"/>
          <w:lang w:bidi="hi-IN"/>
        </w:rPr>
        <w:tab/>
      </w:r>
      <w:r>
        <w:rPr>
          <w:rFonts w:ascii="Arial" w:eastAsia="Calibri" w:hAnsi="Arial" w:cs="Arial"/>
          <w:bCs/>
          <w:sz w:val="18"/>
          <w:szCs w:val="18"/>
          <w:lang w:bidi="hi-IN"/>
        </w:rPr>
        <w:tab/>
      </w:r>
      <w:r>
        <w:rPr>
          <w:rFonts w:ascii="Arial" w:eastAsia="Calibri" w:hAnsi="Arial" w:cs="Arial"/>
          <w:bCs/>
          <w:sz w:val="18"/>
          <w:szCs w:val="18"/>
          <w:lang w:bidi="hi-IN"/>
        </w:rPr>
        <w:tab/>
      </w:r>
      <w:r>
        <w:rPr>
          <w:rFonts w:ascii="Arial" w:eastAsia="Calibri" w:hAnsi="Arial" w:cs="Arial"/>
          <w:bCs/>
          <w:sz w:val="18"/>
          <w:szCs w:val="18"/>
          <w:lang w:bidi="hi-IN"/>
        </w:rPr>
        <w:tab/>
      </w:r>
      <w:r>
        <w:rPr>
          <w:rFonts w:ascii="Arial" w:eastAsia="Calibri" w:hAnsi="Arial" w:cs="Arial"/>
          <w:bCs/>
          <w:sz w:val="18"/>
          <w:szCs w:val="18"/>
          <w:lang w:bidi="hi-IN"/>
        </w:rPr>
        <w:tab/>
      </w:r>
      <w:r w:rsidR="007E6373" w:rsidRPr="007E6373">
        <w:rPr>
          <w:rFonts w:ascii="Arial" w:eastAsia="Calibri" w:hAnsi="Arial" w:cs="Arial"/>
          <w:bCs/>
          <w:sz w:val="18"/>
          <w:szCs w:val="18"/>
          <w:cs/>
          <w:lang w:bidi="hi-IN"/>
        </w:rPr>
        <w:t>satish8759@gmail.com</w:t>
      </w:r>
    </w:p>
    <w:p w:rsidR="007E6373" w:rsidRPr="007E6373" w:rsidRDefault="007E6373" w:rsidP="007E6373">
      <w:pPr>
        <w:shd w:val="clear" w:color="auto" w:fill="FFFFFF"/>
        <w:spacing w:before="240" w:after="0" w:line="276" w:lineRule="auto"/>
        <w:jc w:val="both"/>
        <w:rPr>
          <w:rFonts w:ascii="Arial" w:eastAsia="Calibri" w:hAnsi="Arial" w:cs="Arial"/>
          <w:sz w:val="18"/>
          <w:szCs w:val="18"/>
        </w:rPr>
      </w:pPr>
      <w:r w:rsidRPr="007E6373">
        <w:rPr>
          <w:rFonts w:ascii="Arial" w:eastAsia="Calibri" w:hAnsi="Arial" w:cs="Arial"/>
          <w:b/>
          <w:bCs/>
          <w:sz w:val="18"/>
          <w:szCs w:val="18"/>
        </w:rPr>
        <w:t>Objective:</w:t>
      </w:r>
      <w:r w:rsidRPr="007E6373">
        <w:rPr>
          <w:rFonts w:ascii="Arial" w:eastAsia="Calibri" w:hAnsi="Arial" w:cs="Arial"/>
          <w:sz w:val="18"/>
          <w:szCs w:val="18"/>
        </w:rPr>
        <w:t xml:space="preserve"> To work efficiently and effectively in a globally competitive environment where my past experience and skills can be utilized to yield benefits of the job satisfaction, professional growth, and accomplishment of my organization and client and client’s objectives.</w:t>
      </w:r>
    </w:p>
    <w:p w:rsidR="007E6373" w:rsidRPr="007E6373" w:rsidRDefault="007E6373" w:rsidP="007E6373">
      <w:pPr>
        <w:shd w:val="clear" w:color="auto" w:fill="FFFFFF"/>
        <w:spacing w:before="240" w:after="0" w:line="276" w:lineRule="auto"/>
        <w:jc w:val="both"/>
        <w:rPr>
          <w:rFonts w:ascii="Arial" w:eastAsia="Calibri" w:hAnsi="Arial" w:cs="Arial"/>
          <w:sz w:val="18"/>
          <w:szCs w:val="18"/>
        </w:rPr>
      </w:pPr>
      <w:r w:rsidRPr="007E6373">
        <w:rPr>
          <w:rFonts w:ascii="Arial" w:eastAsia="Calibri" w:hAnsi="Arial" w:cs="Arial"/>
          <w:b/>
          <w:sz w:val="18"/>
          <w:szCs w:val="18"/>
          <w:u w:val="single"/>
        </w:rPr>
        <w:t>Experience</w:t>
      </w:r>
      <w:r w:rsidRPr="007E6373">
        <w:rPr>
          <w:rFonts w:ascii="Arial" w:eastAsia="Calibri" w:hAnsi="Arial" w:cs="Arial"/>
          <w:sz w:val="18"/>
          <w:szCs w:val="18"/>
        </w:rPr>
        <w:t>:7 years</w:t>
      </w:r>
    </w:p>
    <w:p w:rsidR="007E6373" w:rsidRPr="007E6373" w:rsidRDefault="007E6373" w:rsidP="007E6373">
      <w:pPr>
        <w:spacing w:before="240" w:after="0" w:line="276" w:lineRule="auto"/>
        <w:jc w:val="both"/>
        <w:rPr>
          <w:rFonts w:ascii="Arial" w:eastAsia="Calibri" w:hAnsi="Arial" w:cs="Arial"/>
          <w:b/>
          <w:bCs/>
          <w:sz w:val="18"/>
          <w:szCs w:val="18"/>
        </w:rPr>
      </w:pPr>
      <w:r w:rsidRPr="007E6373">
        <w:rPr>
          <w:rFonts w:ascii="Arial" w:eastAsia="Calibri" w:hAnsi="Arial" w:cs="Arial"/>
          <w:b/>
          <w:bCs/>
          <w:sz w:val="18"/>
          <w:szCs w:val="18"/>
        </w:rPr>
        <w:t>Organization: Convergys India Pvt. Ltd</w:t>
      </w:r>
    </w:p>
    <w:p w:rsidR="007E6373" w:rsidRPr="007E6373" w:rsidRDefault="007E6373" w:rsidP="004B5D2D">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 xml:space="preserve">Tenure: Feb 2016 – </w:t>
      </w:r>
      <w:r w:rsidR="004B5D2D">
        <w:rPr>
          <w:rFonts w:ascii="Arial" w:eastAsia="Calibri" w:hAnsi="Arial" w:cs="Arial"/>
          <w:b/>
          <w:bCs/>
          <w:sz w:val="18"/>
          <w:szCs w:val="18"/>
        </w:rPr>
        <w:t>November</w:t>
      </w:r>
      <w:r w:rsidRPr="007E6373">
        <w:rPr>
          <w:rFonts w:ascii="Arial" w:eastAsia="Calibri" w:hAnsi="Arial" w:cs="Arial"/>
          <w:b/>
          <w:bCs/>
          <w:sz w:val="18"/>
          <w:szCs w:val="18"/>
        </w:rPr>
        <w:t xml:space="preserve"> 2018 (2 Year </w:t>
      </w:r>
      <w:r w:rsidR="004B5D2D">
        <w:rPr>
          <w:rFonts w:ascii="Arial" w:eastAsia="Calibri" w:hAnsi="Arial" w:cs="Arial"/>
          <w:b/>
          <w:bCs/>
          <w:sz w:val="18"/>
          <w:szCs w:val="18"/>
        </w:rPr>
        <w:t>9</w:t>
      </w:r>
      <w:r w:rsidRPr="007E6373">
        <w:rPr>
          <w:rFonts w:ascii="Arial" w:eastAsia="Calibri" w:hAnsi="Arial" w:cs="Arial"/>
          <w:b/>
          <w:bCs/>
          <w:sz w:val="18"/>
          <w:szCs w:val="18"/>
        </w:rPr>
        <w:t xml:space="preserve"> Months)</w:t>
      </w:r>
    </w:p>
    <w:p w:rsidR="007E6373" w:rsidRPr="007E6373" w:rsidRDefault="007E6373" w:rsidP="007E6373">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Job Responsibilities:</w:t>
      </w:r>
    </w:p>
    <w:p w:rsidR="007E6373" w:rsidRPr="007E6373" w:rsidRDefault="007E6373" w:rsidP="00E077F8">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 xml:space="preserve">Worked with </w:t>
      </w:r>
      <w:r w:rsidR="00E077F8">
        <w:rPr>
          <w:rFonts w:ascii="Arial" w:eastAsia="Calibri" w:hAnsi="Arial" w:cs="Arial"/>
          <w:sz w:val="18"/>
          <w:szCs w:val="18"/>
        </w:rPr>
        <w:t>Convergys</w:t>
      </w:r>
      <w:r w:rsidRPr="007E6373">
        <w:rPr>
          <w:rFonts w:ascii="Arial" w:eastAsia="Calibri" w:hAnsi="Arial" w:cs="Arial"/>
          <w:sz w:val="18"/>
          <w:szCs w:val="18"/>
        </w:rPr>
        <w:t xml:space="preserve"> as Admin support</w:t>
      </w:r>
      <w:r w:rsidR="004B5D2D">
        <w:rPr>
          <w:rFonts w:ascii="Arial" w:eastAsia="Calibri" w:hAnsi="Arial" w:cs="Arial"/>
          <w:sz w:val="18"/>
          <w:szCs w:val="18"/>
        </w:rPr>
        <w:t xml:space="preserve"> for Australian clients</w:t>
      </w:r>
      <w:r w:rsidRPr="007E6373">
        <w:rPr>
          <w:rFonts w:ascii="Arial" w:eastAsia="Calibri" w:hAnsi="Arial" w:cs="Arial"/>
          <w:sz w:val="18"/>
          <w:szCs w:val="18"/>
        </w:rPr>
        <w:t>.</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Handling Emails, from the clients to work on Corrective action forms.</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Formatting of the documents as per the clients’ defined pattern.</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Preparation of Timetable, Google classroom, Training Delivery Schedule.</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Calibri" w:hAnsi="Arial" w:cs="Arial"/>
          <w:sz w:val="18"/>
          <w:szCs w:val="18"/>
        </w:rPr>
        <w:t>Collection of Validation, EOU from the trainers and taking care of Quality team.</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Troubleshooting with vendors if any issue occurred with tools.</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Preparing Webinars for the trainers and rest of the staff.</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bCs/>
          <w:sz w:val="18"/>
          <w:szCs w:val="18"/>
          <w:lang w:bidi="hi-IN"/>
        </w:rPr>
      </w:pPr>
      <w:r w:rsidRPr="007E6373">
        <w:rPr>
          <w:rFonts w:ascii="Arial" w:eastAsia="Arial Unicode MS" w:hAnsi="Arial" w:cs="Arial"/>
          <w:color w:val="000000"/>
          <w:sz w:val="18"/>
          <w:szCs w:val="18"/>
        </w:rPr>
        <w:t>Preparing session plans, weekly, monthly, quarterly and annual quality report.</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bCs/>
          <w:sz w:val="18"/>
          <w:szCs w:val="18"/>
          <w:lang w:bidi="hi-IN"/>
        </w:rPr>
      </w:pPr>
      <w:r w:rsidRPr="007E6373">
        <w:rPr>
          <w:rFonts w:ascii="Arial" w:eastAsia="Arial Unicode MS" w:hAnsi="Arial" w:cs="Arial"/>
          <w:color w:val="000000"/>
          <w:sz w:val="18"/>
          <w:szCs w:val="18"/>
        </w:rPr>
        <w:t>Preparing KPI’s for trainers and other staff members using servey monkey.</w:t>
      </w:r>
    </w:p>
    <w:p w:rsidR="007E6373" w:rsidRPr="007E6373" w:rsidRDefault="007E6373" w:rsidP="007E6373">
      <w:pPr>
        <w:numPr>
          <w:ilvl w:val="0"/>
          <w:numId w:val="1"/>
        </w:numPr>
        <w:spacing w:before="240" w:beforeAutospacing="1" w:after="0" w:afterAutospacing="1" w:line="276" w:lineRule="auto"/>
        <w:contextualSpacing/>
        <w:jc w:val="both"/>
        <w:rPr>
          <w:rFonts w:ascii="Arial" w:eastAsia="Calibri" w:hAnsi="Arial" w:cs="Arial"/>
          <w:b/>
          <w:bCs/>
          <w:sz w:val="18"/>
          <w:szCs w:val="18"/>
        </w:rPr>
      </w:pPr>
      <w:r w:rsidRPr="007E6373">
        <w:rPr>
          <w:rFonts w:ascii="Arial" w:eastAsia="Arial Unicode MS" w:hAnsi="Arial" w:cs="Arial"/>
          <w:color w:val="000000"/>
          <w:sz w:val="18"/>
          <w:szCs w:val="18"/>
        </w:rPr>
        <w:t>Management of documents on Novacore.</w:t>
      </w:r>
    </w:p>
    <w:p w:rsidR="007E6373" w:rsidRPr="007E6373" w:rsidRDefault="007E6373" w:rsidP="007E6373">
      <w:pPr>
        <w:spacing w:before="240" w:beforeAutospacing="1" w:after="0" w:afterAutospacing="1" w:line="276" w:lineRule="auto"/>
        <w:ind w:left="720"/>
        <w:contextualSpacing/>
        <w:jc w:val="both"/>
        <w:rPr>
          <w:rFonts w:ascii="Arial" w:eastAsia="Calibri" w:hAnsi="Arial" w:cs="Arial"/>
          <w:b/>
          <w:bCs/>
          <w:sz w:val="18"/>
          <w:szCs w:val="18"/>
        </w:rPr>
      </w:pPr>
    </w:p>
    <w:p w:rsidR="007E6373" w:rsidRPr="007E6373" w:rsidRDefault="007E6373" w:rsidP="007E6373">
      <w:pPr>
        <w:spacing w:before="240" w:beforeAutospacing="1" w:after="0" w:afterAutospacing="1" w:line="276" w:lineRule="auto"/>
        <w:contextualSpacing/>
        <w:jc w:val="both"/>
        <w:rPr>
          <w:rFonts w:ascii="Arial" w:eastAsia="Calibri" w:hAnsi="Arial" w:cs="Arial"/>
          <w:b/>
          <w:bCs/>
          <w:sz w:val="18"/>
          <w:szCs w:val="18"/>
        </w:rPr>
      </w:pPr>
      <w:r w:rsidRPr="007E6373">
        <w:rPr>
          <w:rFonts w:ascii="Arial" w:eastAsia="Calibri" w:hAnsi="Arial" w:cs="Arial"/>
          <w:b/>
          <w:bCs/>
          <w:sz w:val="18"/>
          <w:szCs w:val="18"/>
        </w:rPr>
        <w:t>Organization: Dell International Services</w:t>
      </w:r>
    </w:p>
    <w:p w:rsidR="007E6373" w:rsidRPr="007E6373" w:rsidRDefault="007E6373" w:rsidP="007E6373">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Tenure: Apr 2014 – Feb 2016 (1 year 10 months)</w:t>
      </w:r>
    </w:p>
    <w:p w:rsidR="007E6373" w:rsidRPr="007E6373" w:rsidRDefault="007E6373" w:rsidP="007E6373">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Job Responsibilities:</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Worked with Dell International as Technical Support for XPS, Inspiraon and Optilex series along with Printers</w:t>
      </w:r>
      <w:r w:rsidR="004B5D2D">
        <w:rPr>
          <w:rFonts w:ascii="Arial" w:eastAsia="Calibri" w:hAnsi="Arial" w:cs="Arial"/>
          <w:sz w:val="18"/>
          <w:szCs w:val="18"/>
        </w:rPr>
        <w:t xml:space="preserve"> For US and Canadian clients</w:t>
      </w:r>
      <w:r w:rsidRPr="007E6373">
        <w:rPr>
          <w:rFonts w:ascii="Arial" w:eastAsia="Calibri" w:hAnsi="Arial" w:cs="Arial"/>
          <w:sz w:val="18"/>
          <w:szCs w:val="18"/>
        </w:rPr>
        <w:t>.</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Handling inbound Emails, chats and calls and resolving issues through remote desktop connection.</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Case logging for every email, chat or call to register client’s minor/major issue.</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Calibri" w:hAnsi="Arial" w:cs="Arial"/>
          <w:sz w:val="18"/>
          <w:szCs w:val="18"/>
        </w:rPr>
        <w:t>Interacting with, different departments &amp; Regular follow-up for in process cases and keeping client informed about the progress of the same.</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Maintaining record of logged cases to minimize the reoccurrences of the issues.</w:t>
      </w:r>
    </w:p>
    <w:p w:rsid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 xml:space="preserve">Preparing monthly report of trending issues and presenting it to the management to find the permanent solution of the same. </w:t>
      </w:r>
    </w:p>
    <w:p w:rsidR="007E6373" w:rsidRPr="007E6373" w:rsidRDefault="007E6373" w:rsidP="007E6373">
      <w:pPr>
        <w:spacing w:before="100" w:beforeAutospacing="1" w:after="0" w:afterAutospacing="1" w:line="276" w:lineRule="auto"/>
        <w:ind w:left="720"/>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 xml:space="preserve"> </w:t>
      </w:r>
    </w:p>
    <w:p w:rsidR="007E6373" w:rsidRPr="007E6373" w:rsidRDefault="007E6373" w:rsidP="007E6373">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Organization: IBM GPS</w:t>
      </w:r>
    </w:p>
    <w:p w:rsidR="007E6373" w:rsidRPr="007E6373" w:rsidRDefault="007E6373" w:rsidP="007E6373">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Tenure: Jan 2011 – Mar 2014 (3 Years 2 Months)</w:t>
      </w:r>
    </w:p>
    <w:p w:rsidR="007E6373" w:rsidRPr="007E6373" w:rsidRDefault="007E6373" w:rsidP="007E6373">
      <w:pPr>
        <w:spacing w:after="0" w:line="276" w:lineRule="auto"/>
        <w:jc w:val="both"/>
        <w:rPr>
          <w:rFonts w:ascii="Arial" w:eastAsia="Calibri" w:hAnsi="Arial" w:cs="Arial"/>
          <w:b/>
          <w:bCs/>
          <w:sz w:val="18"/>
          <w:szCs w:val="18"/>
        </w:rPr>
      </w:pPr>
      <w:r w:rsidRPr="007E6373">
        <w:rPr>
          <w:rFonts w:ascii="Arial" w:eastAsia="Calibri" w:hAnsi="Arial" w:cs="Arial"/>
          <w:b/>
          <w:bCs/>
          <w:sz w:val="18"/>
          <w:szCs w:val="18"/>
        </w:rPr>
        <w:t>Job Responsibilities:</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Started working as Practitioner for US healthcare providers (Data processing, Claim processing).</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Calibri" w:hAnsi="Arial" w:cs="Arial"/>
          <w:sz w:val="18"/>
          <w:szCs w:val="18"/>
        </w:rPr>
      </w:pPr>
      <w:r w:rsidRPr="007E6373">
        <w:rPr>
          <w:rFonts w:ascii="Arial" w:eastAsia="Calibri" w:hAnsi="Arial" w:cs="Arial"/>
          <w:sz w:val="18"/>
          <w:szCs w:val="18"/>
        </w:rPr>
        <w:t>Handling inbound Emails, chats and calls and resolving issues from TPA’s/ Doctors’ office about account receivables.</w:t>
      </w:r>
    </w:p>
    <w:p w:rsidR="007E6373" w:rsidRPr="007E6373" w:rsidRDefault="007E6373" w:rsidP="007E6373">
      <w:pPr>
        <w:numPr>
          <w:ilvl w:val="0"/>
          <w:numId w:val="1"/>
        </w:numPr>
        <w:spacing w:before="100" w:beforeAutospacing="1" w:after="0" w:afterAutospacing="1" w:line="276" w:lineRule="auto"/>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Maintaining record of logged cases to minimize the dispute.</w:t>
      </w:r>
    </w:p>
    <w:p w:rsidR="007E6373" w:rsidRDefault="007E6373" w:rsidP="007E6373">
      <w:pPr>
        <w:numPr>
          <w:ilvl w:val="0"/>
          <w:numId w:val="1"/>
        </w:numPr>
        <w:spacing w:before="100" w:beforeAutospacing="1" w:line="276" w:lineRule="auto"/>
        <w:contextualSpacing/>
        <w:jc w:val="both"/>
        <w:rPr>
          <w:rFonts w:ascii="Arial" w:eastAsia="Arial Unicode MS" w:hAnsi="Arial" w:cs="Arial"/>
          <w:color w:val="000000"/>
          <w:sz w:val="18"/>
          <w:szCs w:val="18"/>
        </w:rPr>
      </w:pPr>
      <w:r w:rsidRPr="007E6373">
        <w:rPr>
          <w:rFonts w:ascii="Arial" w:eastAsia="Arial Unicode MS" w:hAnsi="Arial" w:cs="Arial"/>
          <w:color w:val="000000"/>
          <w:sz w:val="18"/>
          <w:szCs w:val="18"/>
        </w:rPr>
        <w:t>Accurate analysis of Subscribers’ Insurance information and deciding the fair payment.</w:t>
      </w:r>
    </w:p>
    <w:p w:rsidR="007E6373" w:rsidRDefault="007E6373" w:rsidP="007E6373">
      <w:pPr>
        <w:spacing w:after="0" w:line="276" w:lineRule="auto"/>
        <w:contextualSpacing/>
        <w:jc w:val="both"/>
        <w:rPr>
          <w:rFonts w:ascii="Arial" w:eastAsia="Arial Unicode MS" w:hAnsi="Arial" w:cs="Arial"/>
          <w:color w:val="000000"/>
          <w:sz w:val="18"/>
          <w:szCs w:val="18"/>
        </w:rPr>
      </w:pPr>
    </w:p>
    <w:p w:rsidR="007E6373" w:rsidRPr="007E6373" w:rsidRDefault="007E6373" w:rsidP="007E6373">
      <w:pPr>
        <w:spacing w:after="0" w:line="276" w:lineRule="auto"/>
        <w:contextualSpacing/>
        <w:jc w:val="both"/>
        <w:rPr>
          <w:rFonts w:ascii="Arial" w:eastAsia="Arial Unicode MS" w:hAnsi="Arial" w:cs="Arial"/>
          <w:b/>
          <w:bCs/>
          <w:color w:val="000000"/>
          <w:sz w:val="18"/>
          <w:szCs w:val="18"/>
        </w:rPr>
      </w:pPr>
      <w:r w:rsidRPr="007E6373">
        <w:rPr>
          <w:rFonts w:ascii="Arial" w:eastAsia="Arial Unicode MS" w:hAnsi="Arial" w:cs="Arial"/>
          <w:b/>
          <w:bCs/>
          <w:color w:val="000000"/>
          <w:sz w:val="18"/>
          <w:szCs w:val="18"/>
        </w:rPr>
        <w:t>Tools have worked on:</w:t>
      </w:r>
    </w:p>
    <w:p w:rsidR="007E6373" w:rsidRPr="007E6373" w:rsidRDefault="007E6373" w:rsidP="007E6373">
      <w:pPr>
        <w:pStyle w:val="ListParagraph"/>
        <w:numPr>
          <w:ilvl w:val="0"/>
          <w:numId w:val="2"/>
        </w:numPr>
        <w:spacing w:after="0" w:line="276" w:lineRule="auto"/>
        <w:jc w:val="both"/>
        <w:rPr>
          <w:rFonts w:ascii="Arial" w:eastAsia="Arial Unicode MS" w:hAnsi="Arial" w:cs="Arial"/>
          <w:color w:val="000000"/>
          <w:sz w:val="18"/>
          <w:szCs w:val="18"/>
        </w:rPr>
      </w:pPr>
      <w:r w:rsidRPr="007E6373">
        <w:rPr>
          <w:rFonts w:ascii="Arial" w:eastAsia="Arial Unicode MS" w:hAnsi="Arial" w:cs="Arial"/>
          <w:color w:val="000000"/>
          <w:sz w:val="18"/>
          <w:szCs w:val="18"/>
        </w:rPr>
        <w:t>MS office (Word, Excel Powerpoint and Outlook)</w:t>
      </w:r>
    </w:p>
    <w:p w:rsidR="007E6373" w:rsidRPr="007E6373" w:rsidRDefault="007E6373" w:rsidP="007E6373">
      <w:pPr>
        <w:pStyle w:val="ListParagraph"/>
        <w:numPr>
          <w:ilvl w:val="0"/>
          <w:numId w:val="2"/>
        </w:numPr>
        <w:spacing w:before="100" w:beforeAutospacing="1" w:after="0" w:afterAutospacing="1" w:line="276" w:lineRule="auto"/>
        <w:jc w:val="both"/>
        <w:rPr>
          <w:rFonts w:ascii="Arial" w:eastAsia="Arial Unicode MS" w:hAnsi="Arial" w:cs="Arial"/>
          <w:color w:val="000000"/>
          <w:sz w:val="18"/>
          <w:szCs w:val="18"/>
        </w:rPr>
      </w:pPr>
      <w:r w:rsidRPr="007E6373">
        <w:rPr>
          <w:rFonts w:ascii="Arial" w:eastAsia="Arial Unicode MS" w:hAnsi="Arial" w:cs="Arial"/>
          <w:color w:val="000000"/>
          <w:sz w:val="18"/>
          <w:szCs w:val="18"/>
        </w:rPr>
        <w:t>Citrix (Go to Assist, Logmein), Team Viewer</w:t>
      </w:r>
    </w:p>
    <w:p w:rsidR="007E6373" w:rsidRPr="007E6373" w:rsidRDefault="007E6373" w:rsidP="007E6373">
      <w:pPr>
        <w:pStyle w:val="ListParagraph"/>
        <w:numPr>
          <w:ilvl w:val="0"/>
          <w:numId w:val="2"/>
        </w:numPr>
        <w:spacing w:before="100" w:beforeAutospacing="1" w:after="0" w:afterAutospacing="1" w:line="276" w:lineRule="auto"/>
        <w:jc w:val="both"/>
        <w:rPr>
          <w:rFonts w:ascii="Arial" w:eastAsia="Arial Unicode MS" w:hAnsi="Arial" w:cs="Arial"/>
          <w:color w:val="000000"/>
          <w:sz w:val="18"/>
          <w:szCs w:val="18"/>
        </w:rPr>
      </w:pPr>
      <w:r w:rsidRPr="007E6373">
        <w:rPr>
          <w:rFonts w:ascii="Arial" w:eastAsia="Arial Unicode MS" w:hAnsi="Arial" w:cs="Arial"/>
          <w:color w:val="000000"/>
          <w:sz w:val="18"/>
          <w:szCs w:val="18"/>
        </w:rPr>
        <w:t>Microsoft windows 7 and 10</w:t>
      </w:r>
    </w:p>
    <w:p w:rsidR="007E6373" w:rsidRPr="007E6373" w:rsidRDefault="007E6373" w:rsidP="007E6373">
      <w:pPr>
        <w:pStyle w:val="ListParagraph"/>
        <w:numPr>
          <w:ilvl w:val="0"/>
          <w:numId w:val="2"/>
        </w:numPr>
        <w:spacing w:before="100" w:beforeAutospacing="1" w:after="0" w:afterAutospacing="1" w:line="276" w:lineRule="auto"/>
        <w:jc w:val="both"/>
        <w:rPr>
          <w:rFonts w:ascii="Arial" w:eastAsia="Arial Unicode MS" w:hAnsi="Arial" w:cs="Arial"/>
          <w:color w:val="000000"/>
          <w:sz w:val="18"/>
          <w:szCs w:val="18"/>
        </w:rPr>
      </w:pPr>
      <w:r w:rsidRPr="007E6373">
        <w:rPr>
          <w:rFonts w:ascii="Arial" w:eastAsia="Arial Unicode MS" w:hAnsi="Arial" w:cs="Arial"/>
          <w:color w:val="000000"/>
          <w:sz w:val="18"/>
          <w:szCs w:val="18"/>
        </w:rPr>
        <w:t>Google classroom, wisenet, Novacore.</w:t>
      </w:r>
    </w:p>
    <w:p w:rsidR="007E6373" w:rsidRPr="007E6373" w:rsidRDefault="007E6373" w:rsidP="007E6373">
      <w:pPr>
        <w:pStyle w:val="ListParagraph"/>
        <w:numPr>
          <w:ilvl w:val="0"/>
          <w:numId w:val="2"/>
        </w:numPr>
        <w:spacing w:before="100" w:beforeAutospacing="1" w:after="0" w:afterAutospacing="1" w:line="276" w:lineRule="auto"/>
        <w:jc w:val="both"/>
        <w:rPr>
          <w:rFonts w:ascii="Arial" w:eastAsia="Arial Unicode MS" w:hAnsi="Arial" w:cs="Arial"/>
          <w:color w:val="000000"/>
          <w:sz w:val="18"/>
          <w:szCs w:val="18"/>
        </w:rPr>
      </w:pPr>
      <w:r w:rsidRPr="007E6373">
        <w:rPr>
          <w:rFonts w:ascii="Arial" w:eastAsia="Arial Unicode MS" w:hAnsi="Arial" w:cs="Arial"/>
          <w:color w:val="000000"/>
          <w:sz w:val="18"/>
          <w:szCs w:val="18"/>
        </w:rPr>
        <w:t>CRM (Salesforce, ICRM)</w:t>
      </w:r>
    </w:p>
    <w:p w:rsidR="00AA6157" w:rsidRPr="00AA6157" w:rsidRDefault="00104E02" w:rsidP="00AA6157">
      <w:pPr>
        <w:spacing w:after="0" w:line="276" w:lineRule="auto"/>
        <w:jc w:val="both"/>
        <w:rPr>
          <w:rFonts w:ascii="Arial" w:eastAsia="Calibri" w:hAnsi="Arial" w:cs="Arial"/>
          <w:sz w:val="18"/>
          <w:szCs w:val="18"/>
        </w:rPr>
      </w:pPr>
      <w:r w:rsidRPr="00AA6157">
        <w:rPr>
          <w:rFonts w:ascii="Arial" w:eastAsia="Calibri" w:hAnsi="Arial" w:cs="Arial"/>
          <w:b/>
          <w:bCs/>
          <w:sz w:val="18"/>
          <w:szCs w:val="18"/>
        </w:rPr>
        <w:lastRenderedPageBreak/>
        <w:t>Academics:</w:t>
      </w:r>
      <w:r w:rsidRPr="00AA6157">
        <w:rPr>
          <w:rFonts w:ascii="Arial" w:eastAsia="Calibri" w:hAnsi="Arial" w:cs="Arial"/>
          <w:b/>
          <w:bCs/>
          <w:sz w:val="18"/>
          <w:szCs w:val="18"/>
        </w:rPr>
        <w:br/>
      </w:r>
    </w:p>
    <w:p w:rsidR="00AA6157" w:rsidRDefault="00AA6157" w:rsidP="00AA6157">
      <w:pPr>
        <w:pStyle w:val="ListParagraph"/>
        <w:numPr>
          <w:ilvl w:val="0"/>
          <w:numId w:val="2"/>
        </w:numPr>
        <w:spacing w:after="0" w:line="276" w:lineRule="auto"/>
        <w:jc w:val="both"/>
        <w:rPr>
          <w:rFonts w:ascii="Arial" w:eastAsia="Calibri" w:hAnsi="Arial" w:cs="Arial"/>
          <w:sz w:val="18"/>
          <w:szCs w:val="18"/>
        </w:rPr>
      </w:pPr>
      <w:r w:rsidRPr="00AA6157">
        <w:rPr>
          <w:rFonts w:ascii="Arial" w:eastAsia="Calibri" w:hAnsi="Arial" w:cs="Arial"/>
          <w:sz w:val="18"/>
          <w:szCs w:val="18"/>
        </w:rPr>
        <w:t>MBA in HR and Marketing from Amity University.</w:t>
      </w:r>
    </w:p>
    <w:p w:rsidR="00AA6157" w:rsidRPr="00AA6157" w:rsidRDefault="00104E02" w:rsidP="00AA6157">
      <w:pPr>
        <w:pStyle w:val="ListParagraph"/>
        <w:numPr>
          <w:ilvl w:val="0"/>
          <w:numId w:val="2"/>
        </w:numPr>
        <w:spacing w:after="0" w:line="276" w:lineRule="auto"/>
        <w:jc w:val="both"/>
        <w:rPr>
          <w:rFonts w:ascii="Arial" w:eastAsia="Calibri" w:hAnsi="Arial" w:cs="Arial"/>
          <w:sz w:val="18"/>
          <w:szCs w:val="18"/>
        </w:rPr>
      </w:pPr>
      <w:r w:rsidRPr="00AA6157">
        <w:rPr>
          <w:rFonts w:ascii="Arial" w:eastAsia="Calibri" w:hAnsi="Arial" w:cs="Arial"/>
          <w:sz w:val="18"/>
          <w:szCs w:val="18"/>
        </w:rPr>
        <w:t>Graduated (Bachelor of computer</w:t>
      </w:r>
      <w:r w:rsidR="00AA6157" w:rsidRPr="00AA6157">
        <w:rPr>
          <w:rFonts w:ascii="Arial" w:eastAsia="Calibri" w:hAnsi="Arial" w:cs="Arial"/>
          <w:sz w:val="18"/>
          <w:szCs w:val="18"/>
        </w:rPr>
        <w:t xml:space="preserve"> </w:t>
      </w:r>
      <w:r w:rsidRPr="00AA6157">
        <w:rPr>
          <w:rFonts w:ascii="Arial" w:eastAsia="Calibri" w:hAnsi="Arial" w:cs="Arial"/>
          <w:sz w:val="18"/>
          <w:szCs w:val="18"/>
        </w:rPr>
        <w:t xml:space="preserve">applications) from Jiwaji University Gwalior in December 2010.  </w:t>
      </w:r>
    </w:p>
    <w:p w:rsidR="00AA6157" w:rsidRDefault="00104E02" w:rsidP="00AA6157">
      <w:pPr>
        <w:pStyle w:val="ListParagraph"/>
        <w:numPr>
          <w:ilvl w:val="0"/>
          <w:numId w:val="2"/>
        </w:numPr>
        <w:spacing w:after="0" w:line="276" w:lineRule="auto"/>
        <w:jc w:val="both"/>
        <w:rPr>
          <w:rFonts w:ascii="Arial" w:eastAsia="Calibri" w:hAnsi="Arial" w:cs="Arial"/>
          <w:sz w:val="18"/>
          <w:szCs w:val="18"/>
        </w:rPr>
      </w:pPr>
      <w:r w:rsidRPr="00AA6157">
        <w:rPr>
          <w:rFonts w:ascii="Arial" w:eastAsia="Calibri" w:hAnsi="Arial" w:cs="Arial"/>
          <w:sz w:val="18"/>
          <w:szCs w:val="18"/>
        </w:rPr>
        <w:t>Passed 10+2 from MP Board of Secendary Education in 2005.</w:t>
      </w:r>
    </w:p>
    <w:p w:rsidR="008A7D76" w:rsidRPr="008A7D76" w:rsidRDefault="008A7D76" w:rsidP="008A7D76">
      <w:pPr>
        <w:pStyle w:val="ListParagraph"/>
        <w:numPr>
          <w:ilvl w:val="0"/>
          <w:numId w:val="2"/>
        </w:numPr>
        <w:spacing w:after="0" w:line="276" w:lineRule="auto"/>
        <w:jc w:val="both"/>
        <w:rPr>
          <w:rFonts w:ascii="Arial" w:eastAsia="Calibri" w:hAnsi="Arial" w:cs="Arial"/>
          <w:sz w:val="18"/>
          <w:szCs w:val="18"/>
        </w:rPr>
      </w:pPr>
      <w:r w:rsidRPr="008A7D76">
        <w:rPr>
          <w:rFonts w:ascii="Arial" w:eastAsia="Calibri" w:hAnsi="Arial" w:cs="Arial"/>
          <w:sz w:val="18"/>
          <w:szCs w:val="18"/>
        </w:rPr>
        <w:t>Business Writing Skills (Online Course)</w:t>
      </w:r>
    </w:p>
    <w:p w:rsidR="00AA6157" w:rsidRPr="00AA6157" w:rsidRDefault="008A7D76" w:rsidP="008A7D76">
      <w:pPr>
        <w:pStyle w:val="ListParagraph"/>
        <w:numPr>
          <w:ilvl w:val="0"/>
          <w:numId w:val="2"/>
        </w:numPr>
        <w:spacing w:after="0" w:line="276" w:lineRule="auto"/>
        <w:jc w:val="both"/>
        <w:rPr>
          <w:rFonts w:ascii="Arial" w:eastAsia="Calibri" w:hAnsi="Arial" w:cs="Arial"/>
          <w:sz w:val="18"/>
          <w:szCs w:val="18"/>
        </w:rPr>
      </w:pPr>
      <w:r w:rsidRPr="008A7D76">
        <w:rPr>
          <w:rFonts w:ascii="Arial" w:eastAsia="Calibri" w:hAnsi="Arial" w:cs="Arial"/>
          <w:sz w:val="18"/>
          <w:szCs w:val="18"/>
        </w:rPr>
        <w:t>English Composition (Online Course)</w:t>
      </w:r>
    </w:p>
    <w:p w:rsidR="00AA6157" w:rsidRPr="00AA6157" w:rsidRDefault="00AA6157" w:rsidP="00104E02">
      <w:pPr>
        <w:spacing w:after="0" w:line="276" w:lineRule="auto"/>
        <w:jc w:val="both"/>
        <w:rPr>
          <w:rFonts w:ascii="Arial" w:eastAsia="Calibri" w:hAnsi="Arial" w:cs="Arial"/>
          <w:sz w:val="18"/>
          <w:szCs w:val="18"/>
        </w:rPr>
      </w:pPr>
    </w:p>
    <w:p w:rsidR="007E6373" w:rsidRDefault="007E6373" w:rsidP="007E6373">
      <w:pPr>
        <w:spacing w:after="0" w:line="276" w:lineRule="auto"/>
        <w:jc w:val="both"/>
      </w:pPr>
      <w:r>
        <w:rPr>
          <w:rFonts w:ascii="Arial" w:eastAsia="Calibri" w:hAnsi="Arial" w:cs="Arial"/>
          <w:b/>
          <w:bCs/>
          <w:sz w:val="18"/>
          <w:szCs w:val="18"/>
        </w:rPr>
        <w:t>Personal Dossier</w:t>
      </w:r>
      <w:r w:rsidRPr="007E6373">
        <w:rPr>
          <w:rFonts w:ascii="Arial" w:eastAsia="Calibri" w:hAnsi="Arial" w:cs="Arial"/>
          <w:b/>
          <w:bCs/>
          <w:sz w:val="18"/>
          <w:szCs w:val="18"/>
        </w:rPr>
        <w:t>:</w:t>
      </w:r>
      <w:r w:rsidRPr="007E6373">
        <w:t xml:space="preserve"> </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Father’s Name   </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 Mr. Sita Prasad Sharma</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Date of Birth   </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 12/May/1987</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Gender   </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 Male</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Marital Status   </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 Single</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Address</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Pr>
          <w:rFonts w:ascii="Arial" w:eastAsia="Calibri" w:hAnsi="Arial" w:cs="Arial"/>
          <w:sz w:val="18"/>
          <w:szCs w:val="18"/>
        </w:rPr>
        <w:tab/>
      </w:r>
      <w:r w:rsidRPr="007E6373">
        <w:rPr>
          <w:rFonts w:ascii="Arial" w:eastAsia="Calibri" w:hAnsi="Arial" w:cs="Arial"/>
          <w:sz w:val="18"/>
          <w:szCs w:val="18"/>
        </w:rPr>
        <w:t>: E-402, Smita Apt.Vejalpur, Ahmedabad, 380051</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Permanent address   </w:t>
      </w:r>
      <w:r w:rsidRPr="007E6373">
        <w:rPr>
          <w:rFonts w:ascii="Arial" w:eastAsia="Calibri" w:hAnsi="Arial" w:cs="Arial"/>
          <w:sz w:val="18"/>
          <w:szCs w:val="18"/>
        </w:rPr>
        <w:tab/>
      </w:r>
      <w:r w:rsidRPr="007E6373">
        <w:rPr>
          <w:rFonts w:ascii="Arial" w:eastAsia="Calibri" w:hAnsi="Arial" w:cs="Arial"/>
          <w:sz w:val="18"/>
          <w:szCs w:val="18"/>
        </w:rPr>
        <w:tab/>
        <w:t>: Village- Patpara, District: Rewa, Madhaya Pradesh 484334</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Linguistic Abilities   </w:t>
      </w:r>
      <w:r w:rsidRPr="007E6373">
        <w:rPr>
          <w:rFonts w:ascii="Arial" w:eastAsia="Calibri" w:hAnsi="Arial" w:cs="Arial"/>
          <w:sz w:val="18"/>
          <w:szCs w:val="18"/>
        </w:rPr>
        <w:tab/>
      </w:r>
      <w:r w:rsidRPr="007E6373">
        <w:rPr>
          <w:rFonts w:ascii="Arial" w:eastAsia="Calibri" w:hAnsi="Arial" w:cs="Arial"/>
          <w:sz w:val="18"/>
          <w:szCs w:val="18"/>
        </w:rPr>
        <w:tab/>
        <w:t>: English, Hindi, Gujarati</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Last CTC</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 3.96 lac/ annum</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Expected Salary   </w:t>
      </w:r>
      <w:r w:rsidRPr="007E6373">
        <w:rPr>
          <w:rFonts w:ascii="Arial" w:eastAsia="Calibri" w:hAnsi="Arial" w:cs="Arial"/>
          <w:sz w:val="18"/>
          <w:szCs w:val="18"/>
        </w:rPr>
        <w:tab/>
      </w:r>
      <w:r w:rsidRPr="007E6373">
        <w:rPr>
          <w:rFonts w:ascii="Arial" w:eastAsia="Calibri" w:hAnsi="Arial" w:cs="Arial"/>
          <w:sz w:val="18"/>
          <w:szCs w:val="18"/>
        </w:rPr>
        <w:tab/>
        <w:t>: Negotiable</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Notice period   </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:NA</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 • I believe that your organization will provide me the opportunities to further develop the necessary skills needed for tomorrow’s environment in the industry.</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 xml:space="preserve"> • I hereby declare that the above details are true to the best of my knowledge and that I‘ll do my best for the good of the organization.</w:t>
      </w:r>
    </w:p>
    <w:p w:rsidR="007E6373" w:rsidRPr="007E6373" w:rsidRDefault="007E6373" w:rsidP="007E6373">
      <w:pPr>
        <w:spacing w:before="240" w:after="0" w:line="276" w:lineRule="auto"/>
        <w:ind w:left="720"/>
        <w:jc w:val="both"/>
        <w:rPr>
          <w:rFonts w:ascii="Arial" w:eastAsia="Calibri" w:hAnsi="Arial" w:cs="Arial"/>
          <w:sz w:val="18"/>
          <w:szCs w:val="18"/>
        </w:rPr>
      </w:pPr>
      <w:r w:rsidRPr="007E6373">
        <w:rPr>
          <w:rFonts w:ascii="Arial" w:eastAsia="Calibri" w:hAnsi="Arial" w:cs="Arial"/>
          <w:sz w:val="18"/>
          <w:szCs w:val="18"/>
        </w:rPr>
        <w:t>Place: Ahmedabad</w:t>
      </w:r>
    </w:p>
    <w:p w:rsidR="00F227B2" w:rsidRPr="007E6373" w:rsidRDefault="007E6373" w:rsidP="007E6373">
      <w:pPr>
        <w:spacing w:before="240" w:after="0" w:line="276" w:lineRule="auto"/>
        <w:ind w:left="720"/>
        <w:jc w:val="both"/>
      </w:pPr>
      <w:r w:rsidRPr="007E6373">
        <w:rPr>
          <w:rFonts w:ascii="Arial" w:eastAsia="Calibri" w:hAnsi="Arial" w:cs="Arial"/>
          <w:sz w:val="18"/>
          <w:szCs w:val="18"/>
        </w:rPr>
        <w:t>Date:</w:t>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r>
      <w:r w:rsidRPr="007E6373">
        <w:rPr>
          <w:rFonts w:ascii="Arial" w:eastAsia="Calibri" w:hAnsi="Arial" w:cs="Arial"/>
          <w:sz w:val="18"/>
          <w:szCs w:val="18"/>
        </w:rPr>
        <w:tab/>
        <w:t xml:space="preserve"> (Satish Sharma)</w:t>
      </w:r>
    </w:p>
    <w:sectPr w:rsidR="00F227B2" w:rsidRPr="007E6373" w:rsidSect="00E077F8">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67A" w:rsidRDefault="00ED367A" w:rsidP="008A7D76">
      <w:pPr>
        <w:spacing w:after="0" w:line="240" w:lineRule="auto"/>
      </w:pPr>
      <w:r>
        <w:separator/>
      </w:r>
    </w:p>
  </w:endnote>
  <w:endnote w:type="continuationSeparator" w:id="1">
    <w:p w:rsidR="00ED367A" w:rsidRDefault="00ED367A" w:rsidP="008A7D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575659"/>
      <w:docPartObj>
        <w:docPartGallery w:val="Page Numbers (Bottom of Page)"/>
        <w:docPartUnique/>
      </w:docPartObj>
    </w:sdtPr>
    <w:sdtEndPr>
      <w:rPr>
        <w:color w:val="7F7F7F" w:themeColor="background1" w:themeShade="7F"/>
        <w:spacing w:val="60"/>
      </w:rPr>
    </w:sdtEndPr>
    <w:sdtContent>
      <w:p w:rsidR="00E077F8" w:rsidRDefault="00E077F8" w:rsidP="00E077F8">
        <w:pPr>
          <w:pStyle w:val="Footer"/>
          <w:pBdr>
            <w:top w:val="single" w:sz="4" w:space="1" w:color="D9D9D9" w:themeColor="background1" w:themeShade="D9"/>
          </w:pBdr>
          <w:jc w:val="right"/>
        </w:pPr>
        <w:r>
          <w:t xml:space="preserve">2 | </w:t>
        </w:r>
        <w:r>
          <w:rPr>
            <w:color w:val="7F7F7F" w:themeColor="background1" w:themeShade="7F"/>
            <w:spacing w:val="60"/>
          </w:rPr>
          <w:t>Page</w:t>
        </w:r>
      </w:p>
    </w:sdtContent>
  </w:sdt>
  <w:p w:rsidR="00E077F8" w:rsidRDefault="00E077F8" w:rsidP="00E077F8">
    <w:pPr>
      <w:pStyle w:val="Footer"/>
    </w:pPr>
  </w:p>
  <w:p w:rsidR="00E077F8" w:rsidRDefault="00E077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575653"/>
      <w:docPartObj>
        <w:docPartGallery w:val="Page Numbers (Bottom of Page)"/>
        <w:docPartUnique/>
      </w:docPartObj>
    </w:sdtPr>
    <w:sdtEndPr>
      <w:rPr>
        <w:color w:val="7F7F7F" w:themeColor="background1" w:themeShade="7F"/>
        <w:spacing w:val="60"/>
      </w:rPr>
    </w:sdtEndPr>
    <w:sdtContent>
      <w:p w:rsidR="00E077F8" w:rsidRDefault="00E077F8" w:rsidP="00E077F8">
        <w:pPr>
          <w:pStyle w:val="Footer"/>
          <w:pBdr>
            <w:top w:val="single" w:sz="4" w:space="1" w:color="D9D9D9" w:themeColor="background1" w:themeShade="D9"/>
          </w:pBdr>
          <w:jc w:val="right"/>
        </w:pPr>
        <w:r>
          <w:t xml:space="preserve">1 | </w:t>
        </w:r>
        <w:r>
          <w:rPr>
            <w:color w:val="7F7F7F" w:themeColor="background1" w:themeShade="7F"/>
            <w:spacing w:val="60"/>
          </w:rPr>
          <w:t>Page</w:t>
        </w:r>
      </w:p>
    </w:sdtContent>
  </w:sdt>
  <w:p w:rsidR="00E077F8" w:rsidRDefault="00E077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67A" w:rsidRDefault="00ED367A" w:rsidP="008A7D76">
      <w:pPr>
        <w:spacing w:after="0" w:line="240" w:lineRule="auto"/>
      </w:pPr>
      <w:r>
        <w:separator/>
      </w:r>
    </w:p>
  </w:footnote>
  <w:footnote w:type="continuationSeparator" w:id="1">
    <w:p w:rsidR="00ED367A" w:rsidRDefault="00ED367A" w:rsidP="008A7D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7F8" w:rsidRPr="008A7D76" w:rsidRDefault="00E077F8" w:rsidP="00E077F8">
    <w:pPr>
      <w:pStyle w:val="Header"/>
      <w:jc w:val="center"/>
      <w:rPr>
        <w:rFonts w:ascii="Arial Black" w:hAnsi="Arial Black"/>
      </w:rPr>
    </w:pPr>
    <w:r>
      <w:rPr>
        <w:rFonts w:ascii="Arial Black" w:hAnsi="Arial Black"/>
      </w:rPr>
      <w:t>CURRICULU</w:t>
    </w:r>
    <w:r w:rsidRPr="008A7D76">
      <w:rPr>
        <w:rFonts w:ascii="Arial Black" w:hAnsi="Arial Black"/>
      </w:rPr>
      <w:t>M VITAE</w:t>
    </w:r>
  </w:p>
  <w:p w:rsidR="00E077F8" w:rsidRDefault="00E077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B74" w:rsidRPr="008A7D76" w:rsidRDefault="007D0B74" w:rsidP="008A7D76">
    <w:pPr>
      <w:pStyle w:val="Header"/>
      <w:jc w:val="center"/>
      <w:rPr>
        <w:rFonts w:ascii="Arial Black" w:hAnsi="Arial Black"/>
      </w:rPr>
    </w:pPr>
    <w:r>
      <w:rPr>
        <w:rFonts w:ascii="Arial Black" w:hAnsi="Arial Black"/>
      </w:rPr>
      <w:t>CURRICULU</w:t>
    </w:r>
    <w:r w:rsidRPr="008A7D76">
      <w:rPr>
        <w:rFonts w:ascii="Arial Black" w:hAnsi="Arial Black"/>
      </w:rPr>
      <w:t>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D77EB"/>
    <w:multiLevelType w:val="hybridMultilevel"/>
    <w:tmpl w:val="00AC31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BB6469"/>
    <w:multiLevelType w:val="hybridMultilevel"/>
    <w:tmpl w:val="7644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8C1484"/>
    <w:multiLevelType w:val="hybridMultilevel"/>
    <w:tmpl w:val="7FA2C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351A5"/>
    <w:multiLevelType w:val="hybridMultilevel"/>
    <w:tmpl w:val="F112C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7E6373"/>
    <w:rsid w:val="00104E02"/>
    <w:rsid w:val="001E5E50"/>
    <w:rsid w:val="004B5D2D"/>
    <w:rsid w:val="007D0B74"/>
    <w:rsid w:val="007E6373"/>
    <w:rsid w:val="008A7D76"/>
    <w:rsid w:val="00AA6157"/>
    <w:rsid w:val="00E077F8"/>
    <w:rsid w:val="00ED367A"/>
    <w:rsid w:val="00F227B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73"/>
    <w:pPr>
      <w:ind w:left="720"/>
      <w:contextualSpacing/>
    </w:pPr>
  </w:style>
  <w:style w:type="paragraph" w:styleId="Header">
    <w:name w:val="header"/>
    <w:basedOn w:val="Normal"/>
    <w:link w:val="HeaderChar"/>
    <w:uiPriority w:val="99"/>
    <w:semiHidden/>
    <w:unhideWhenUsed/>
    <w:rsid w:val="008A7D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D76"/>
  </w:style>
  <w:style w:type="paragraph" w:styleId="Footer">
    <w:name w:val="footer"/>
    <w:basedOn w:val="Normal"/>
    <w:link w:val="FooterChar"/>
    <w:uiPriority w:val="99"/>
    <w:unhideWhenUsed/>
    <w:rsid w:val="008A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76"/>
  </w:style>
</w:styles>
</file>

<file path=word/webSettings.xml><?xml version="1.0" encoding="utf-8"?>
<w:webSettings xmlns:r="http://schemas.openxmlformats.org/officeDocument/2006/relationships" xmlns:w="http://schemas.openxmlformats.org/wordprocessingml/2006/main">
  <w:divs>
    <w:div w:id="16074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607F7-CD51-4709-9ADC-191CF004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Sharma</dc:creator>
  <cp:lastModifiedBy>Satish Sharma</cp:lastModifiedBy>
  <cp:revision>3</cp:revision>
  <dcterms:created xsi:type="dcterms:W3CDTF">2018-12-09T04:43:00Z</dcterms:created>
  <dcterms:modified xsi:type="dcterms:W3CDTF">2018-12-09T10:48:00Z</dcterms:modified>
</cp:coreProperties>
</file>