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4D" w:rsidRPr="00CD57F0" w:rsidRDefault="00C52A0F" w:rsidP="003F7407">
      <w:pPr>
        <w:widowControl w:val="0"/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CD57F0">
        <w:rPr>
          <w:b/>
          <w:sz w:val="28"/>
          <w:szCs w:val="28"/>
        </w:rPr>
        <w:t>Shariq</w:t>
      </w:r>
      <w:proofErr w:type="spellEnd"/>
      <w:r w:rsidRPr="00CD57F0">
        <w:rPr>
          <w:b/>
          <w:sz w:val="28"/>
          <w:szCs w:val="28"/>
        </w:rPr>
        <w:t xml:space="preserve"> </w:t>
      </w:r>
      <w:proofErr w:type="spellStart"/>
      <w:r w:rsidR="003F7407" w:rsidRPr="00CD57F0">
        <w:rPr>
          <w:b/>
          <w:sz w:val="28"/>
          <w:szCs w:val="28"/>
        </w:rPr>
        <w:t>S</w:t>
      </w:r>
      <w:r w:rsidRPr="00CD57F0">
        <w:rPr>
          <w:b/>
          <w:sz w:val="28"/>
          <w:szCs w:val="28"/>
        </w:rPr>
        <w:t>aifi</w:t>
      </w:r>
      <w:proofErr w:type="spellEnd"/>
    </w:p>
    <w:p w:rsidR="00C52A0F" w:rsidRPr="00C52A0F" w:rsidRDefault="00C52A0F" w:rsidP="003F7407">
      <w:pPr>
        <w:widowControl w:val="0"/>
        <w:spacing w:after="0" w:line="240" w:lineRule="auto"/>
        <w:jc w:val="center"/>
        <w:rPr>
          <w:b/>
        </w:rPr>
      </w:pPr>
      <w:r w:rsidRPr="00C52A0F">
        <w:rPr>
          <w:b/>
        </w:rPr>
        <w:t>8511558720/7818870902</w:t>
      </w:r>
    </w:p>
    <w:p w:rsidR="00C52A0F" w:rsidRDefault="00C52A0F" w:rsidP="003F7407">
      <w:pPr>
        <w:widowControl w:val="0"/>
        <w:spacing w:after="0" w:line="240" w:lineRule="auto"/>
        <w:jc w:val="center"/>
        <w:rPr>
          <w:b/>
        </w:rPr>
      </w:pPr>
      <w:hyperlink r:id="rId5" w:history="1">
        <w:r w:rsidRPr="00C70D56">
          <w:rPr>
            <w:rStyle w:val="Hyperlink"/>
            <w:b/>
          </w:rPr>
          <w:t>Shariqsultan19@gmail.com</w:t>
        </w:r>
      </w:hyperlink>
    </w:p>
    <w:p w:rsidR="00FC39BE" w:rsidRDefault="00FC39BE" w:rsidP="003F7407">
      <w:pPr>
        <w:widowControl w:val="0"/>
        <w:spacing w:after="0" w:line="240" w:lineRule="auto"/>
        <w:jc w:val="center"/>
        <w:rPr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https://www.linkedin.com/in/shariq-s-661386151</w:t>
      </w: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Experience:</w:t>
      </w: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  <w:proofErr w:type="spellStart"/>
      <w:r w:rsidRPr="00C52A0F">
        <w:rPr>
          <w:b/>
        </w:rPr>
        <w:t>HireTalent</w:t>
      </w:r>
      <w:proofErr w:type="spellEnd"/>
      <w:r w:rsidRPr="00C52A0F">
        <w:rPr>
          <w:b/>
        </w:rPr>
        <w:t xml:space="preserve"> Executive Search, Temporary Staffing, Recruiting &amp; SOW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FEB 2020 - Present</w:t>
      </w: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Recruiter 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Hire talent, a Creative Solutions Services company, is an MBE certified workforce management company providing best-fit talent on-demand via MSP, SOW and internally run programs nationwide. Our innovative recruiter compensation model has consistently exceeded industry standards. The result: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• 2X faster submission time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• 140% higher interview rate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• 45% better fill-rate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• 52% lower bill-rate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• 2X lower attrition rate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</w:p>
    <w:p w:rsidR="00C52A0F" w:rsidRPr="00C52A0F" w:rsidRDefault="00C52A0F" w:rsidP="00C52A0F">
      <w:pPr>
        <w:widowControl w:val="0"/>
        <w:spacing w:after="0" w:line="240" w:lineRule="auto"/>
        <w:jc w:val="both"/>
      </w:pP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Hire Talent was ranked as one of the top Diversity Staffing Firms by Staffing Industry Analysts!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Hire Talent has been selected by the prestigious INC. 500/5000 list as one of the fastest-growing companies in the United States.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Hire Talent has been selected as one of the top Diversity business by https://www.linkedin.com/redir/general-malware-page?url=DiversityBusiness%2ecom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Hire Talent is a NMDSC certified MBE and Certified USPAACC business.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 xml:space="preserve">Follow us on </w:t>
      </w:r>
      <w:proofErr w:type="spellStart"/>
      <w:r w:rsidRPr="00C52A0F">
        <w:t>linkedin</w:t>
      </w:r>
      <w:proofErr w:type="spellEnd"/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http://www.linkedin.com/companies/hire talent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For more information and/or to submit your resume to recruiter@css-llc.net, connect with us on linked in for updates on openings or reach out to us regarding your executive search needs by emailing or connecting to info@hiretalent.com and please visit - http://www.hiretalent.com</w:t>
      </w:r>
    </w:p>
    <w:p w:rsidR="00C52A0F" w:rsidRPr="00C52A0F" w:rsidRDefault="00C52A0F" w:rsidP="00C52A0F">
      <w:pPr>
        <w:widowControl w:val="0"/>
        <w:spacing w:after="0" w:line="240" w:lineRule="auto"/>
        <w:jc w:val="both"/>
      </w:pPr>
      <w:r w:rsidRPr="00C52A0F">
        <w:t>Specialties</w:t>
      </w:r>
    </w:p>
    <w:p w:rsidR="00C52A0F" w:rsidRDefault="00C52A0F" w:rsidP="00C52A0F">
      <w:pPr>
        <w:widowControl w:val="0"/>
        <w:spacing w:after="0" w:line="240" w:lineRule="auto"/>
        <w:jc w:val="both"/>
      </w:pPr>
      <w:proofErr w:type="gramStart"/>
      <w:r w:rsidRPr="00C52A0F">
        <w:t xml:space="preserve">Executive Search, Recruiting, Staffing, vendor management, temp agency, technology staffing, </w:t>
      </w:r>
      <w:proofErr w:type="spellStart"/>
      <w:r w:rsidRPr="00C52A0F">
        <w:t>startup</w:t>
      </w:r>
      <w:proofErr w:type="spellEnd"/>
      <w:r w:rsidRPr="00C52A0F">
        <w:t xml:space="preserve"> recruiting, technology recruiting, workforce compliance, staff augmentation, contingency staffing, MSP, VMS Staffing, temp staffing, Diversity Recruiting, </w:t>
      </w:r>
      <w:proofErr w:type="spellStart"/>
      <w:r w:rsidRPr="00C52A0F">
        <w:t>Payrolling</w:t>
      </w:r>
      <w:proofErr w:type="spellEnd"/>
      <w:r w:rsidRPr="00C52A0F">
        <w:t xml:space="preserve"> solutions.</w:t>
      </w:r>
      <w:proofErr w:type="gramEnd"/>
    </w:p>
    <w:p w:rsidR="00C52A0F" w:rsidRDefault="00C52A0F" w:rsidP="00C52A0F">
      <w:pPr>
        <w:widowControl w:val="0"/>
        <w:spacing w:after="0" w:line="240" w:lineRule="auto"/>
        <w:jc w:val="both"/>
      </w:pP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  <w:r w:rsidRPr="00C52A0F">
        <w:rPr>
          <w:b/>
        </w:rPr>
        <w:t>IMS People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SEP 2019 – FEB 2020</w:t>
      </w:r>
    </w:p>
    <w:p w:rsidR="00C52A0F" w:rsidRDefault="00C52A0F" w:rsidP="00C52A0F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Recruiter</w:t>
      </w:r>
    </w:p>
    <w:p w:rsidR="00C52A0F" w:rsidRPr="00C52A0F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C52A0F">
        <w:rPr>
          <w:rFonts w:ascii="Segoe UI" w:hAnsi="Segoe UI" w:cs="Segoe UI"/>
          <w:sz w:val="21"/>
          <w:szCs w:val="21"/>
          <w:shd w:val="clear" w:color="auto" w:fill="FFFFFF"/>
        </w:rPr>
        <w:t>Conducting interviews and filtering candidates for open positions.</w:t>
      </w:r>
    </w:p>
    <w:p w:rsidR="00C52A0F" w:rsidRPr="00C52A0F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C52A0F">
        <w:rPr>
          <w:rFonts w:ascii="Segoe UI" w:hAnsi="Segoe UI" w:cs="Segoe UI"/>
          <w:sz w:val="21"/>
          <w:szCs w:val="21"/>
          <w:shd w:val="clear" w:color="auto" w:fill="FFFFFF"/>
        </w:rPr>
        <w:t>Screening resumes.</w:t>
      </w:r>
    </w:p>
    <w:p w:rsidR="00C52A0F" w:rsidRPr="00C52A0F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C52A0F">
        <w:rPr>
          <w:rFonts w:ascii="Segoe UI" w:hAnsi="Segoe UI" w:cs="Segoe UI"/>
          <w:sz w:val="21"/>
          <w:szCs w:val="21"/>
          <w:shd w:val="clear" w:color="auto" w:fill="FFFFFF"/>
        </w:rPr>
        <w:t>Performing in-person and phone interviews with candidates</w:t>
      </w:r>
    </w:p>
    <w:p w:rsidR="00C52A0F" w:rsidRPr="00C52A0F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C52A0F">
        <w:rPr>
          <w:rFonts w:ascii="Segoe UI" w:hAnsi="Segoe UI" w:cs="Segoe UI"/>
          <w:sz w:val="21"/>
          <w:szCs w:val="21"/>
          <w:shd w:val="clear" w:color="auto" w:fill="FFFFFF"/>
        </w:rPr>
        <w:t>CV Formatting</w:t>
      </w:r>
    </w:p>
    <w:p w:rsidR="00C52A0F" w:rsidRPr="00C52A0F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Familiar with Job boards (career builder,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recruitx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monster, dice JOBDIVA)</w:t>
      </w:r>
    </w:p>
    <w:p w:rsidR="00C52A0F" w:rsidRPr="003F7407" w:rsidRDefault="00C52A0F" w:rsidP="00C52A0F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Worked such as client Nelson staffing,</w:t>
      </w:r>
      <w:r w:rsidR="003F740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Hiretalent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3F740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Kellyservices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3F740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Brooksource</w:t>
      </w:r>
      <w:proofErr w:type="spellEnd"/>
      <w:proofErr w:type="gramEnd"/>
      <w:r w:rsidR="003F740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3F7407" w:rsidRDefault="003F7407" w:rsidP="003F7407">
      <w:pPr>
        <w:pStyle w:val="ListParagraph"/>
        <w:widowControl w:val="0"/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 w:rsidRPr="003F7407">
        <w:rPr>
          <w:b/>
        </w:rPr>
        <w:t>Tech Mahindra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Aug 2016 – Aug 2018</w:t>
      </w: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 w:rsidRPr="003F7407">
        <w:rPr>
          <w:b/>
        </w:rPr>
        <w:t>Customer Service Representative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Handled customer interactions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Ensures that all the request, queries and complaint of customer are responded in a timely and professional manner.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 xml:space="preserve">Responsible for handling and solving customer support issues via calls and </w:t>
      </w:r>
      <w:proofErr w:type="spellStart"/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mails</w:t>
      </w:r>
      <w:proofErr w:type="spellEnd"/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 w:rsidRPr="003F7407">
        <w:rPr>
          <w:b/>
        </w:rPr>
        <w:t>Aegis Limited (</w:t>
      </w:r>
      <w:proofErr w:type="spellStart"/>
      <w:r w:rsidRPr="003F7407">
        <w:rPr>
          <w:b/>
        </w:rPr>
        <w:t>Essar</w:t>
      </w:r>
      <w:proofErr w:type="spellEnd"/>
      <w:r w:rsidRPr="003F7407">
        <w:rPr>
          <w:b/>
        </w:rPr>
        <w:t xml:space="preserve"> Group)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Jan 2015 – Aug 2016</w:t>
      </w: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 w:rsidRPr="003F7407">
        <w:rPr>
          <w:b/>
        </w:rPr>
        <w:t>Inbound Customer Service Representative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Answer inbound calls from customers, assist them with their inquiries or recommend them the services of other experts.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Responded to 100-150 inbound calls per day in high call volume environment.</w:t>
      </w:r>
    </w:p>
    <w:p w:rsidR="003F7407" w:rsidRPr="003F7407" w:rsidRDefault="003F7407" w:rsidP="003F740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3F7407">
        <w:rPr>
          <w:rFonts w:ascii="Segoe UI" w:hAnsi="Segoe UI" w:cs="Segoe UI"/>
          <w:sz w:val="21"/>
          <w:szCs w:val="21"/>
          <w:shd w:val="clear" w:color="auto" w:fill="FFFFFF"/>
        </w:rPr>
        <w:t>Handled customer complaints and inquiries in a timely manner.</w:t>
      </w:r>
    </w:p>
    <w:p w:rsidR="003F7407" w:rsidRDefault="003F7407" w:rsidP="003F7407">
      <w:pPr>
        <w:pStyle w:val="ListParagraph"/>
        <w:widowControl w:val="0"/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Education</w:t>
      </w: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Maharaja </w:t>
      </w:r>
      <w:proofErr w:type="spellStart"/>
      <w:r>
        <w:rPr>
          <w:b/>
        </w:rPr>
        <w:t>A</w:t>
      </w:r>
      <w:r w:rsidRPr="003F7407">
        <w:rPr>
          <w:b/>
        </w:rPr>
        <w:t>garsen</w:t>
      </w:r>
      <w:proofErr w:type="spellEnd"/>
      <w:r w:rsidRPr="003F7407">
        <w:rPr>
          <w:b/>
        </w:rPr>
        <w:t xml:space="preserve"> public school</w:t>
      </w:r>
    </w:p>
    <w:p w:rsidR="003F7407" w:rsidRDefault="003F7407" w:rsidP="003F740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High school</w:t>
      </w:r>
    </w:p>
    <w:p w:rsidR="003F7407" w:rsidRPr="003F7407" w:rsidRDefault="003F7407" w:rsidP="003F7407">
      <w:pPr>
        <w:widowControl w:val="0"/>
        <w:spacing w:after="0" w:line="240" w:lineRule="auto"/>
        <w:jc w:val="both"/>
        <w:rPr>
          <w:b/>
        </w:rPr>
      </w:pPr>
    </w:p>
    <w:sectPr w:rsidR="003F7407" w:rsidRPr="003F7407" w:rsidSect="00C8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427"/>
    <w:multiLevelType w:val="hybridMultilevel"/>
    <w:tmpl w:val="3034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43FFF"/>
    <w:multiLevelType w:val="hybridMultilevel"/>
    <w:tmpl w:val="CF7E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E1C27"/>
    <w:multiLevelType w:val="hybridMultilevel"/>
    <w:tmpl w:val="6FB0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42ED2"/>
    <w:multiLevelType w:val="hybridMultilevel"/>
    <w:tmpl w:val="DD9C3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F1F39"/>
    <w:multiLevelType w:val="hybridMultilevel"/>
    <w:tmpl w:val="0760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78B"/>
    <w:multiLevelType w:val="hybridMultilevel"/>
    <w:tmpl w:val="A7305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A0F"/>
    <w:rsid w:val="003F7407"/>
    <w:rsid w:val="007C1F3A"/>
    <w:rsid w:val="00B03A65"/>
    <w:rsid w:val="00C52A0F"/>
    <w:rsid w:val="00C840CB"/>
    <w:rsid w:val="00CD57F0"/>
    <w:rsid w:val="00FC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iqsultan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2020-07-23T12:43:00Z</dcterms:created>
  <dcterms:modified xsi:type="dcterms:W3CDTF">2020-07-23T13:03:00Z</dcterms:modified>
</cp:coreProperties>
</file>