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5" w:rsidRDefault="008A1F75" w:rsidP="00D04423">
      <w:pPr>
        <w:jc w:val="both"/>
        <w:rPr>
          <w:rFonts w:ascii="Verdana" w:hAnsi="Verdana" w:cs="Verdana"/>
          <w:color w:val="000080"/>
          <w:sz w:val="28"/>
          <w:szCs w:val="28"/>
        </w:rPr>
      </w:pPr>
    </w:p>
    <w:p w:rsidR="008A1F75" w:rsidRPr="003D3879" w:rsidRDefault="008A1F75" w:rsidP="00D04423">
      <w:pPr>
        <w:jc w:val="both"/>
        <w:rPr>
          <w:rFonts w:ascii="Verdana" w:hAnsi="Verdana" w:cs="Verdana"/>
          <w:color w:val="000080"/>
          <w:sz w:val="28"/>
          <w:szCs w:val="28"/>
        </w:rPr>
      </w:pPr>
      <w:r>
        <w:rPr>
          <w:rFonts w:ascii="Verdana" w:hAnsi="Verdana" w:cs="Verdana"/>
          <w:color w:val="000080"/>
          <w:sz w:val="28"/>
          <w:szCs w:val="28"/>
        </w:rPr>
        <w:t>VINEET KRISHAN PANDEY</w:t>
      </w:r>
    </w:p>
    <w:p w:rsidR="008A1F75" w:rsidRPr="003D3879" w:rsidRDefault="008A1F75" w:rsidP="00D04423">
      <w:pPr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Mobile-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+ 91-</w:t>
      </w:r>
      <w:r>
        <w:rPr>
          <w:rFonts w:ascii="Verdana" w:hAnsi="Verdana" w:cs="Verdana"/>
          <w:color w:val="000080"/>
          <w:sz w:val="17"/>
          <w:szCs w:val="17"/>
        </w:rPr>
        <w:t>9838427271,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</w:t>
      </w: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E-Mail:</w:t>
      </w:r>
      <w:r>
        <w:rPr>
          <w:rFonts w:ascii="Verdana" w:hAnsi="Verdana" w:cs="Verdana"/>
          <w:color w:val="000080"/>
          <w:sz w:val="17"/>
          <w:szCs w:val="17"/>
        </w:rPr>
        <w:t>vkpandey78@gmail.com,Krishna_vineet@yahoo.co.in</w:t>
      </w:r>
    </w:p>
    <w:p w:rsidR="008A1F75" w:rsidRPr="003D3879" w:rsidRDefault="008A1F75" w:rsidP="00D04423">
      <w:pPr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D04423">
      <w:pPr>
        <w:pBdr>
          <w:top w:val="thinThickSmallGap" w:sz="24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Assignments in Sales &amp; Marketing / Business Development / Training &amp; Development with a growth oriented organization.</w:t>
      </w:r>
    </w:p>
    <w:p w:rsidR="008A1F75" w:rsidRDefault="008A1F75" w:rsidP="00D04423">
      <w:pPr>
        <w:pBdr>
          <w:top w:val="thinThickSmallGap" w:sz="24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D04423">
      <w:pPr>
        <w:pBdr>
          <w:top w:val="thinThickSmallGap" w:sz="24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Presently working as a Branch Manager Escorts Asset Mgmt Ltd Ahemdabad ( Working profile as area manager Gujarat) from DEC-2014 to till date.</w:t>
      </w:r>
    </w:p>
    <w:p w:rsidR="008A1F75" w:rsidRDefault="008A1F75" w:rsidP="00D04423">
      <w:pPr>
        <w:pBdr>
          <w:bottom w:val="thinThickSmallGap" w:sz="12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D04423">
      <w:pPr>
        <w:pBdr>
          <w:bottom w:val="thinThickSmallGap" w:sz="12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Professionals’ synopsis </w:t>
      </w:r>
    </w:p>
    <w:p w:rsidR="008A1F75" w:rsidRPr="00FD454F" w:rsidRDefault="008A1F75" w:rsidP="00FD454F">
      <w:pPr>
        <w:numPr>
          <w:ilvl w:val="0"/>
          <w:numId w:val="2"/>
        </w:numPr>
        <w:shd w:val="clear" w:color="auto" w:fill="FFFFFF"/>
        <w:autoSpaceDE w:val="0"/>
        <w:autoSpaceDN w:val="0"/>
        <w:spacing w:before="40" w:after="40" w:line="240" w:lineRule="exact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 dynamic professional with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 around 14 Years </w:t>
      </w:r>
      <w:r w:rsidRPr="003D3879">
        <w:rPr>
          <w:rFonts w:ascii="Verdana" w:hAnsi="Verdana" w:cs="Verdana"/>
          <w:color w:val="000080"/>
          <w:sz w:val="17"/>
          <w:szCs w:val="17"/>
        </w:rPr>
        <w:t>of rich experience in the areas of</w:t>
      </w:r>
      <w:r>
        <w:rPr>
          <w:rFonts w:ascii="Verdana" w:hAnsi="Verdana" w:cs="Verdana"/>
          <w:color w:val="000080"/>
          <w:sz w:val="17"/>
          <w:szCs w:val="17"/>
        </w:rPr>
        <w:t xml:space="preserve"> Management , </w:t>
      </w:r>
      <w:r w:rsidRPr="003D3879">
        <w:rPr>
          <w:rFonts w:ascii="Verdana" w:hAnsi="Verdana" w:cs="Verdana"/>
          <w:color w:val="000080"/>
          <w:sz w:val="17"/>
          <w:szCs w:val="17"/>
        </w:rPr>
        <w:t>Sales &amp; Marketing, Business Development, Client Servicing, Team Management, Training &amp; Development.</w:t>
      </w:r>
    </w:p>
    <w:p w:rsidR="008A1F75" w:rsidRPr="00FD454F" w:rsidRDefault="008A1F75" w:rsidP="00A661FB">
      <w:pPr>
        <w:numPr>
          <w:ilvl w:val="0"/>
          <w:numId w:val="2"/>
        </w:numPr>
        <w:shd w:val="clear" w:color="auto" w:fill="FFFFFF"/>
        <w:autoSpaceDE w:val="0"/>
        <w:autoSpaceDN w:val="0"/>
        <w:spacing w:before="40" w:after="40" w:line="240" w:lineRule="exact"/>
        <w:jc w:val="both"/>
        <w:rPr>
          <w:rFonts w:ascii="Verdana" w:hAnsi="Verdana" w:cs="Verdana"/>
          <w:color w:val="000080"/>
          <w:sz w:val="17"/>
          <w:szCs w:val="17"/>
        </w:rPr>
      </w:pPr>
      <w:r w:rsidRPr="00FD454F">
        <w:rPr>
          <w:rFonts w:ascii="Verdana" w:hAnsi="Verdana" w:cs="Verdana"/>
          <w:color w:val="000080"/>
          <w:sz w:val="17"/>
          <w:szCs w:val="17"/>
        </w:rPr>
        <w:t xml:space="preserve">Proficient in Managing Team ,managing sales , organizing promotional campaigns, building relationship with clients &amp; achieving desired goals. </w:t>
      </w:r>
    </w:p>
    <w:p w:rsidR="008A1F75" w:rsidRPr="003D3879" w:rsidRDefault="008A1F75" w:rsidP="00A661FB">
      <w:pPr>
        <w:numPr>
          <w:ilvl w:val="0"/>
          <w:numId w:val="2"/>
        </w:numPr>
        <w:shd w:val="clear" w:color="auto" w:fill="FFFFFF"/>
        <w:autoSpaceDE w:val="0"/>
        <w:autoSpaceDN w:val="0"/>
        <w:spacing w:before="40" w:after="40" w:line="240" w:lineRule="exact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Well versed with MS Office, Windows98/XP, Excel, MS-DOS, &amp; Internet Applications.</w:t>
      </w:r>
    </w:p>
    <w:p w:rsidR="008A1F75" w:rsidRPr="003D3879" w:rsidRDefault="008A1F75" w:rsidP="00A661FB">
      <w:pPr>
        <w:numPr>
          <w:ilvl w:val="0"/>
          <w:numId w:val="2"/>
        </w:numPr>
        <w:shd w:val="clear" w:color="auto" w:fill="FFFFFF"/>
        <w:autoSpaceDE w:val="0"/>
        <w:autoSpaceDN w:val="0"/>
        <w:spacing w:before="40" w:after="40" w:line="240" w:lineRule="exact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Adept in managing, reviewing and undertaking appropriate investment activities for clients, consistent with investment philosophy, investment guidelines and client needs. </w:t>
      </w:r>
    </w:p>
    <w:p w:rsidR="008A1F75" w:rsidRPr="003D3879" w:rsidRDefault="008A1F75" w:rsidP="00A661FB">
      <w:pPr>
        <w:numPr>
          <w:ilvl w:val="0"/>
          <w:numId w:val="2"/>
        </w:numPr>
        <w:shd w:val="clear" w:color="auto" w:fill="FFFFFF"/>
        <w:autoSpaceDE w:val="0"/>
        <w:autoSpaceDN w:val="0"/>
        <w:spacing w:before="40" w:after="40" w:line="240" w:lineRule="exact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Possess excellent Training, Communication, and Relationship Management &amp; Team Building Skills with dexterity in mentoring and managing sales teams.</w:t>
      </w:r>
    </w:p>
    <w:p w:rsidR="008A1F75" w:rsidRPr="003D3879" w:rsidRDefault="008A1F75" w:rsidP="00D04423">
      <w:pPr>
        <w:pBdr>
          <w:bottom w:val="thinThickSmallGap" w:sz="12" w:space="1" w:color="auto"/>
        </w:pBdr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9D073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PROFESSIONAL QUALIFICATION</w:t>
      </w:r>
    </w:p>
    <w:p w:rsidR="008A1F75" w:rsidRDefault="008A1F75" w:rsidP="00803031">
      <w:pPr>
        <w:spacing w:line="360" w:lineRule="auto"/>
        <w:ind w:left="720" w:right="-187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9D0736">
      <w:pPr>
        <w:numPr>
          <w:ilvl w:val="0"/>
          <w:numId w:val="3"/>
        </w:numPr>
        <w:spacing w:line="360" w:lineRule="auto"/>
        <w:ind w:right="-187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 xml:space="preserve">NCFM: 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>AMFI (DISTRIBUTOR MODULE)</w:t>
      </w:r>
    </w:p>
    <w:p w:rsidR="008A1F75" w:rsidRPr="003D3879" w:rsidRDefault="008A1F75" w:rsidP="009D0736">
      <w:pPr>
        <w:numPr>
          <w:ilvl w:val="0"/>
          <w:numId w:val="3"/>
        </w:numPr>
        <w:spacing w:line="360" w:lineRule="auto"/>
        <w:ind w:right="-187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P.G.D in INDUSTRIAL RELATION &amp; PERSONNEL MANAGEMENT from Sherwood College of Management, Lucknow.</w:t>
      </w:r>
    </w:p>
    <w:p w:rsidR="008A1F75" w:rsidRDefault="008A1F75" w:rsidP="00F40CA9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F40CA9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F40CA9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Key Deliverables</w:t>
      </w:r>
    </w:p>
    <w:p w:rsidR="008A1F75" w:rsidRPr="003D3879" w:rsidRDefault="008A1F75" w:rsidP="00F40CA9">
      <w:pPr>
        <w:spacing w:before="10"/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  <w:r w:rsidRPr="003D3879">
        <w:rPr>
          <w:rFonts w:ascii="Verdana" w:eastAsia="Arial Unicode MS" w:hAnsi="Verdana"/>
          <w:b/>
          <w:bCs/>
          <w:color w:val="000080"/>
          <w:sz w:val="17"/>
          <w:szCs w:val="17"/>
        </w:rPr>
        <w:tab/>
      </w:r>
    </w:p>
    <w:p w:rsidR="008A1F75" w:rsidRPr="003D3879" w:rsidRDefault="008A1F75" w:rsidP="00F40CA9">
      <w:pPr>
        <w:shd w:val="clear" w:color="auto" w:fill="E0E0E0"/>
        <w:spacing w:before="10"/>
        <w:jc w:val="center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Sales &amp; Marketing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Formulating competent business strategies to market a wide range of Financial / Banking/ Insurance Products and ensuring the attainment of set sales and profit targets.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Analyzing latest marketing trends and tracking competitors’ activities and providing valuable inputs for fine tuning sales &amp; marketing strategies.</w:t>
      </w:r>
    </w:p>
    <w:p w:rsidR="008A1F75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Running the sales and marketing operations, promotional activities &amp; accountable for increasing sales growth and driving sales initiatives in order to achieve business goals.</w:t>
      </w:r>
    </w:p>
    <w:p w:rsidR="008A1F75" w:rsidRPr="003D3879" w:rsidRDefault="008A1F75" w:rsidP="008F4626">
      <w:pPr>
        <w:spacing w:before="10"/>
        <w:ind w:left="288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F40CA9">
      <w:p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F40CA9">
      <w:pPr>
        <w:shd w:val="clear" w:color="auto" w:fill="E0E0E0"/>
        <w:spacing w:before="10"/>
        <w:jc w:val="center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Business Development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Identifying prospective business, establishing strategic partnership and alliances, generating business from the existing accounts and achieving profitability and increased sales growth.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Exploring potential business avenues to penetrate new accounts and expand existing clientele; responsible for mobilization of funds.</w:t>
      </w:r>
    </w:p>
    <w:p w:rsidR="008A1F75" w:rsidRPr="003D3879" w:rsidRDefault="008A1F75" w:rsidP="00F40CA9">
      <w:p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F40CA9">
      <w:pPr>
        <w:shd w:val="clear" w:color="auto" w:fill="E0E0E0"/>
        <w:spacing w:before="10"/>
        <w:jc w:val="center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Customer Relationship Management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Mapping client’s requirements and providing them expert advisory services pertaining to selection of the right product.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Building and maintaining healthy business relations with major clients, ensuring customer satisfaction by achieving delivery &amp; service quality norms.</w:t>
      </w:r>
    </w:p>
    <w:p w:rsidR="008A1F75" w:rsidRPr="003D3879" w:rsidRDefault="008A1F75" w:rsidP="00F40CA9">
      <w:pPr>
        <w:spacing w:before="10"/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F40CA9">
      <w:pPr>
        <w:shd w:val="clear" w:color="auto" w:fill="E0E0E0"/>
        <w:spacing w:before="10"/>
        <w:jc w:val="center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Team Management / Training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Recruiting, mentoring and training field functionaries to ensure sales and operational efficiency. 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Creating and sustaining a dynamic environment that fosters development opportunities and motivates high performance amongst team members.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Conceptualizing &amp; developing training &amp; development initiatives for improved productivity, building capability and quality enhancement. </w:t>
      </w:r>
    </w:p>
    <w:p w:rsidR="008A1F75" w:rsidRPr="003D3879" w:rsidRDefault="008A1F75" w:rsidP="00F40CA9">
      <w:pPr>
        <w:numPr>
          <w:ilvl w:val="0"/>
          <w:numId w:val="1"/>
        </w:numPr>
        <w:spacing w:before="1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Identifying training needs across levels through mapping of skills required for particular positions and analysis of the existing level of competencies. 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C</w:t>
      </w: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areer Recital</w:t>
      </w: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CB24EA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JOB STATUS 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 xml:space="preserve">: </w:t>
      </w:r>
      <w:r>
        <w:rPr>
          <w:rFonts w:ascii="Verdana" w:hAnsi="Verdana" w:cs="Verdana"/>
          <w:color w:val="000080"/>
          <w:sz w:val="17"/>
          <w:szCs w:val="17"/>
        </w:rPr>
        <w:tab/>
        <w:t>BRANCH MANAGER</w:t>
      </w:r>
    </w:p>
    <w:p w:rsidR="008A1F75" w:rsidRPr="003D3879" w:rsidRDefault="008A1F75" w:rsidP="00CB24EA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COMPANY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ICICI BANK</w:t>
      </w:r>
    </w:p>
    <w:p w:rsidR="008A1F75" w:rsidRPr="003D3879" w:rsidRDefault="008A1F75" w:rsidP="00CB24EA">
      <w:pPr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COMPANY PROFILE 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: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>BANKING</w:t>
      </w:r>
    </w:p>
    <w:p w:rsidR="008A1F75" w:rsidRPr="003D3879" w:rsidRDefault="008A1F75" w:rsidP="00CB24EA">
      <w:pPr>
        <w:ind w:right="-180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DURATION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JULY 2012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TO </w:t>
      </w:r>
      <w:r>
        <w:rPr>
          <w:rFonts w:ascii="Verdana" w:hAnsi="Verdana" w:cs="Verdana"/>
          <w:color w:val="000080"/>
          <w:sz w:val="17"/>
          <w:szCs w:val="17"/>
        </w:rPr>
        <w:t>Sep2014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</w:t>
      </w:r>
    </w:p>
    <w:p w:rsidR="008A1F75" w:rsidRPr="003D3879" w:rsidRDefault="008A1F75" w:rsidP="00CB24EA">
      <w:pPr>
        <w:ind w:right="-180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LOCATION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NATHDWARA, RAJASTHAN</w:t>
      </w:r>
    </w:p>
    <w:p w:rsidR="008A1F75" w:rsidRPr="003D3879" w:rsidRDefault="008A1F75" w:rsidP="00CB24EA">
      <w:pPr>
        <w:pStyle w:val="BodyText"/>
        <w:jc w:val="center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CB24EA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Pr="002A08E8" w:rsidRDefault="008A1F75" w:rsidP="00CB24EA">
      <w:pPr>
        <w:pStyle w:val="BodyText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About Company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: </w:t>
      </w:r>
      <w:r>
        <w:rPr>
          <w:rFonts w:ascii="Verdana" w:hAnsi="Verdana" w:cs="Verdana"/>
          <w:color w:val="000080"/>
          <w:sz w:val="17"/>
          <w:szCs w:val="17"/>
        </w:rPr>
        <w:t xml:space="preserve">ICICI BANK </w:t>
      </w:r>
      <w:r w:rsidRPr="002A08E8">
        <w:rPr>
          <w:rFonts w:ascii="Verdana" w:hAnsi="Verdana" w:cs="Verdana"/>
          <w:color w:val="000080"/>
          <w:sz w:val="17"/>
          <w:szCs w:val="17"/>
        </w:rPr>
        <w:t>offers a wide range of banking products and financial services to corporate and retail customers.</w:t>
      </w:r>
    </w:p>
    <w:p w:rsidR="008A1F75" w:rsidRPr="003D3879" w:rsidRDefault="008A1F75" w:rsidP="00CB24EA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CB24EA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Responsibilities :</w:t>
      </w:r>
    </w:p>
    <w:p w:rsidR="008A1F75" w:rsidRPr="003D3879" w:rsidRDefault="008A1F75" w:rsidP="00CB24EA">
      <w:pPr>
        <w:pStyle w:val="BodyText"/>
        <w:tabs>
          <w:tab w:val="left" w:pos="2880"/>
        </w:tabs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CB24EA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left="72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To Develop Retail and </w:t>
      </w:r>
      <w:r>
        <w:rPr>
          <w:rFonts w:ascii="Verdana" w:hAnsi="Verdana" w:cs="Verdana"/>
          <w:color w:val="000080"/>
          <w:sz w:val="17"/>
          <w:szCs w:val="17"/>
        </w:rPr>
        <w:t>Corporate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network</w:t>
      </w:r>
      <w:r>
        <w:rPr>
          <w:rFonts w:ascii="Verdana" w:hAnsi="Verdana" w:cs="Verdana"/>
          <w:color w:val="000080"/>
          <w:sz w:val="17"/>
          <w:szCs w:val="17"/>
        </w:rPr>
        <w:t>.</w:t>
      </w:r>
    </w:p>
    <w:p w:rsidR="008A1F75" w:rsidRDefault="008A1F75" w:rsidP="00CB24EA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left="720"/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Managing </w:t>
      </w:r>
      <w:r w:rsidRPr="003D3879">
        <w:rPr>
          <w:rFonts w:ascii="Verdana" w:hAnsi="Verdana" w:cs="Verdana"/>
          <w:color w:val="000080"/>
          <w:sz w:val="17"/>
          <w:szCs w:val="17"/>
        </w:rPr>
        <w:t>the branch Activities.</w:t>
      </w:r>
    </w:p>
    <w:p w:rsidR="008A1F75" w:rsidRPr="00102DB6" w:rsidRDefault="008A1F75" w:rsidP="00102DB6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left="720"/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Managing and motivating team to increase business. </w:t>
      </w:r>
    </w:p>
    <w:p w:rsidR="008A1F75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JOB STATUS 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 xml:space="preserve">: </w:t>
      </w:r>
      <w:r>
        <w:rPr>
          <w:rFonts w:ascii="Verdana" w:hAnsi="Verdana" w:cs="Verdana"/>
          <w:color w:val="000080"/>
          <w:sz w:val="17"/>
          <w:szCs w:val="17"/>
        </w:rPr>
        <w:tab/>
        <w:t>BRANCH HEAD</w:t>
      </w: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COMPANY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ESCORTS ASSET MANAGEMENT LTD.</w:t>
      </w: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COMPANY PROFILE 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:</w:t>
      </w:r>
      <w:r w:rsidRPr="003D3879">
        <w:rPr>
          <w:rFonts w:ascii="Verdana" w:hAnsi="Verdana" w:cs="Verdana"/>
          <w:color w:val="000080"/>
          <w:sz w:val="17"/>
          <w:szCs w:val="17"/>
        </w:rPr>
        <w:tab/>
        <w:t xml:space="preserve">INVESTMENTS </w:t>
      </w:r>
    </w:p>
    <w:p w:rsidR="008A1F75" w:rsidRPr="003D3879" w:rsidRDefault="008A1F75" w:rsidP="00171A1C">
      <w:pPr>
        <w:ind w:right="-180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DURATION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SEP. 2005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TO</w:t>
      </w:r>
      <w:r>
        <w:rPr>
          <w:rFonts w:ascii="Verdana" w:hAnsi="Verdana" w:cs="Verdana"/>
          <w:color w:val="000080"/>
          <w:sz w:val="17"/>
          <w:szCs w:val="17"/>
        </w:rPr>
        <w:t xml:space="preserve"> JUNE 2012</w:t>
      </w:r>
    </w:p>
    <w:p w:rsidR="008A1F75" w:rsidRPr="003D3879" w:rsidRDefault="008A1F75" w:rsidP="00171A1C">
      <w:pPr>
        <w:ind w:right="-180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LOCATION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 xml:space="preserve">KANPUR </w:t>
      </w:r>
    </w:p>
    <w:p w:rsidR="008A1F75" w:rsidRDefault="008A1F75" w:rsidP="009308FF">
      <w:pPr>
        <w:pStyle w:val="BodyText"/>
        <w:jc w:val="center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9308FF">
      <w:pPr>
        <w:pStyle w:val="BodyText"/>
        <w:jc w:val="center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About Company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: Company is </w:t>
      </w:r>
      <w:r>
        <w:rPr>
          <w:rFonts w:ascii="Verdana" w:hAnsi="Verdana" w:cs="Verdana"/>
          <w:color w:val="000080"/>
          <w:sz w:val="17"/>
          <w:szCs w:val="17"/>
        </w:rPr>
        <w:t>asset management Company deals investment in Equity, Debt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, </w:t>
      </w:r>
      <w:r>
        <w:rPr>
          <w:rFonts w:ascii="Verdana" w:hAnsi="Verdana" w:cs="Verdana"/>
          <w:color w:val="000080"/>
          <w:sz w:val="17"/>
          <w:szCs w:val="17"/>
        </w:rPr>
        <w:t>Balanced fund&amp; P.M.S. S</w:t>
      </w:r>
      <w:r w:rsidRPr="003D3879">
        <w:rPr>
          <w:rFonts w:ascii="Verdana" w:hAnsi="Verdana" w:cs="Verdana"/>
          <w:color w:val="000080"/>
          <w:sz w:val="17"/>
          <w:szCs w:val="17"/>
        </w:rPr>
        <w:t>ervices.</w:t>
      </w:r>
    </w:p>
    <w:p w:rsidR="008A1F75" w:rsidRDefault="008A1F75" w:rsidP="00FC0474">
      <w:pPr>
        <w:pStyle w:val="BodyText"/>
        <w:tabs>
          <w:tab w:val="left" w:pos="3405"/>
        </w:tabs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ab/>
      </w:r>
    </w:p>
    <w:p w:rsidR="008A1F75" w:rsidRPr="003D3879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Responsibilities (BRANCH HEAD Based at KANPUR</w:t>
      </w: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)</w:t>
      </w:r>
    </w:p>
    <w:p w:rsidR="008A1F75" w:rsidRPr="003D3879" w:rsidRDefault="008A1F75" w:rsidP="00171A1C">
      <w:pPr>
        <w:pStyle w:val="BodyText"/>
        <w:tabs>
          <w:tab w:val="left" w:pos="2880"/>
        </w:tabs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left="72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To Develop Retail and</w:t>
      </w:r>
      <w:r>
        <w:rPr>
          <w:rFonts w:ascii="Verdana" w:hAnsi="Verdana" w:cs="Verdana"/>
          <w:color w:val="000080"/>
          <w:sz w:val="17"/>
          <w:szCs w:val="17"/>
        </w:rPr>
        <w:t>Corporate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network in the region</w:t>
      </w:r>
      <w:r>
        <w:rPr>
          <w:rFonts w:ascii="Verdana" w:hAnsi="Verdana" w:cs="Verdana"/>
          <w:color w:val="000080"/>
          <w:sz w:val="17"/>
          <w:szCs w:val="17"/>
        </w:rPr>
        <w:t>.</w:t>
      </w:r>
    </w:p>
    <w:p w:rsidR="008A1F75" w:rsidRPr="00AE5452" w:rsidRDefault="008A1F75" w:rsidP="00AE5452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left="720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Handling the branch Operation Activities.</w:t>
      </w:r>
    </w:p>
    <w:p w:rsidR="008A1F75" w:rsidRPr="003D3879" w:rsidRDefault="008A1F75" w:rsidP="00171A1C">
      <w:pPr>
        <w:numPr>
          <w:ilvl w:val="0"/>
          <w:numId w:val="9"/>
        </w:numPr>
        <w:tabs>
          <w:tab w:val="clear" w:pos="1425"/>
          <w:tab w:val="num" w:pos="720"/>
        </w:tabs>
        <w:ind w:right="-1440"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Keep a close watch on competitor</w:t>
      </w:r>
      <w:r>
        <w:rPr>
          <w:rFonts w:ascii="Verdana" w:hAnsi="Verdana" w:cs="Verdana"/>
          <w:color w:val="000080"/>
          <w:sz w:val="17"/>
          <w:szCs w:val="17"/>
        </w:rPr>
        <w:t>’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s activities, conceiving &amp; implementing strategies to increase </w:t>
      </w:r>
    </w:p>
    <w:p w:rsidR="008A1F75" w:rsidRPr="003D3879" w:rsidRDefault="008A1F75" w:rsidP="00171A1C">
      <w:pPr>
        <w:ind w:left="360" w:right="-144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 Market penetration and market share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num" w:pos="720"/>
        </w:tabs>
        <w:ind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Planning and implementation of promo activities for recall and / or enhancing Brand Equity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num" w:pos="720"/>
        </w:tabs>
        <w:ind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Expanding distribution and dealer network in untapped areas and strengthen in existing areas.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num" w:pos="720"/>
        </w:tabs>
        <w:ind w:hanging="1065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Manage and motivate distributor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and </w:t>
      </w:r>
      <w:r>
        <w:rPr>
          <w:rFonts w:ascii="Verdana" w:hAnsi="Verdana" w:cs="Verdana"/>
          <w:color w:val="000080"/>
          <w:sz w:val="17"/>
          <w:szCs w:val="17"/>
        </w:rPr>
        <w:t>Corporate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network</w:t>
      </w:r>
      <w:r>
        <w:rPr>
          <w:rFonts w:ascii="Verdana" w:hAnsi="Verdana" w:cs="Verdana"/>
          <w:color w:val="000080"/>
          <w:sz w:val="17"/>
          <w:szCs w:val="17"/>
        </w:rPr>
        <w:t>.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num" w:pos="720"/>
        </w:tabs>
        <w:ind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Increase market share through new product launches and building market share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num" w:pos="720"/>
        </w:tabs>
        <w:ind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Ensure proper reporting of self and team members on daily, weekly, fortnightly and monthly basis.</w:t>
      </w:r>
    </w:p>
    <w:p w:rsidR="008A1F75" w:rsidRPr="003D3879" w:rsidRDefault="008A1F75" w:rsidP="00171A1C">
      <w:pPr>
        <w:numPr>
          <w:ilvl w:val="0"/>
          <w:numId w:val="9"/>
        </w:numPr>
        <w:tabs>
          <w:tab w:val="clear" w:pos="1425"/>
          <w:tab w:val="num" w:pos="720"/>
        </w:tabs>
        <w:ind w:right="-1440" w:hanging="1065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APPROCHING HNI CLIENT AND PROVIDE THE SERVICES.</w:t>
      </w:r>
    </w:p>
    <w:p w:rsidR="008A1F75" w:rsidRPr="00030744" w:rsidRDefault="008A1F75" w:rsidP="00030744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hanging="1065"/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To achieve Targets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through a team o</w:t>
      </w:r>
      <w:r>
        <w:rPr>
          <w:rFonts w:ascii="Verdana" w:hAnsi="Verdana" w:cs="Verdana"/>
          <w:color w:val="000080"/>
          <w:sz w:val="17"/>
          <w:szCs w:val="17"/>
        </w:rPr>
        <w:t>f distributors.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hanging="1065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Monitor Competition activities and plan accordingly to retail Sales and Market capitalization.</w:t>
      </w:r>
    </w:p>
    <w:p w:rsidR="008A1F75" w:rsidRPr="003D3879" w:rsidRDefault="008A1F75" w:rsidP="00171A1C">
      <w:pPr>
        <w:pStyle w:val="BodyText"/>
        <w:numPr>
          <w:ilvl w:val="0"/>
          <w:numId w:val="9"/>
        </w:numPr>
        <w:tabs>
          <w:tab w:val="clear" w:pos="1425"/>
          <w:tab w:val="left" w:pos="480"/>
          <w:tab w:val="num" w:pos="720"/>
          <w:tab w:val="left" w:pos="2880"/>
        </w:tabs>
        <w:ind w:hanging="1065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Interacting with investors for Investments Purpose.</w:t>
      </w:r>
    </w:p>
    <w:p w:rsidR="008A1F75" w:rsidRDefault="008A1F75" w:rsidP="00171A1C">
      <w:pPr>
        <w:pStyle w:val="BodyText"/>
        <w:tabs>
          <w:tab w:val="left" w:pos="480"/>
          <w:tab w:val="left" w:pos="2880"/>
        </w:tabs>
        <w:ind w:left="360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tabs>
          <w:tab w:val="left" w:pos="480"/>
          <w:tab w:val="left" w:pos="2880"/>
        </w:tabs>
        <w:ind w:left="360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307835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Job Achievements:</w:t>
      </w:r>
    </w:p>
    <w:p w:rsidR="008A1F75" w:rsidRDefault="008A1F75" w:rsidP="00307835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             </w:t>
      </w:r>
    </w:p>
    <w:p w:rsidR="008A1F75" w:rsidRDefault="008A1F75" w:rsidP="00307835">
      <w:pPr>
        <w:pStyle w:val="BodyText"/>
        <w:tabs>
          <w:tab w:val="left" w:pos="2880"/>
        </w:tabs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             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In this </w:t>
      </w:r>
      <w:r>
        <w:rPr>
          <w:rFonts w:ascii="Verdana" w:hAnsi="Verdana" w:cs="Verdana"/>
          <w:color w:val="000080"/>
          <w:sz w:val="17"/>
          <w:szCs w:val="17"/>
        </w:rPr>
        <w:t>p</w:t>
      </w:r>
      <w:r w:rsidRPr="003D3879">
        <w:rPr>
          <w:rFonts w:ascii="Verdana" w:hAnsi="Verdana" w:cs="Verdana"/>
          <w:color w:val="000080"/>
          <w:sz w:val="17"/>
          <w:szCs w:val="17"/>
        </w:rPr>
        <w:t>erio</w:t>
      </w:r>
      <w:r>
        <w:rPr>
          <w:rFonts w:ascii="Verdana" w:hAnsi="Verdana" w:cs="Verdana"/>
          <w:color w:val="000080"/>
          <w:sz w:val="17"/>
          <w:szCs w:val="17"/>
        </w:rPr>
        <w:t>d I have developed valued Distributors and HNI Clients.</w:t>
      </w:r>
    </w:p>
    <w:p w:rsidR="008A1F75" w:rsidRPr="000B0C97" w:rsidRDefault="008A1F75" w:rsidP="008F4626">
      <w:pPr>
        <w:pStyle w:val="BodyText"/>
        <w:widowControl/>
        <w:numPr>
          <w:ilvl w:val="0"/>
          <w:numId w:val="9"/>
        </w:numPr>
        <w:tabs>
          <w:tab w:val="clear" w:pos="1425"/>
          <w:tab w:val="num" w:pos="720"/>
        </w:tabs>
        <w:ind w:right="-1440" w:hanging="1065"/>
        <w:jc w:val="both"/>
        <w:rPr>
          <w:rFonts w:ascii="Verdana" w:hAnsi="Verdana" w:cs="Verdana"/>
          <w:color w:val="000080"/>
          <w:sz w:val="17"/>
          <w:szCs w:val="17"/>
        </w:rPr>
      </w:pPr>
      <w:r w:rsidRPr="000B0C97">
        <w:rPr>
          <w:rFonts w:ascii="Verdana" w:hAnsi="Verdana" w:cs="Verdana"/>
          <w:color w:val="000080"/>
          <w:sz w:val="17"/>
          <w:szCs w:val="17"/>
        </w:rPr>
        <w:t xml:space="preserve"> In this period I have given a good market image of my company and build up corpus around 25 corers.</w:t>
      </w:r>
    </w:p>
    <w:p w:rsidR="008A1F75" w:rsidRDefault="008A1F75" w:rsidP="00AE5452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B07AA1">
      <w:pPr>
        <w:pStyle w:val="BodyText"/>
        <w:widowControl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JOB STATUS </w:t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ab/>
        <w:t xml:space="preserve">: </w:t>
      </w:r>
      <w:r>
        <w:rPr>
          <w:rFonts w:ascii="Verdana" w:hAnsi="Verdana" w:cs="Verdana"/>
          <w:color w:val="000080"/>
          <w:sz w:val="17"/>
          <w:szCs w:val="17"/>
        </w:rPr>
        <w:tab/>
        <w:t>Team leader (CAPITAL MARKET)</w:t>
      </w: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COMPANY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: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>STANDARD CHARTERED BANK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.    </w:t>
      </w:r>
    </w:p>
    <w:p w:rsidR="008A1F75" w:rsidRPr="003D3879" w:rsidRDefault="008A1F75" w:rsidP="00171A1C">
      <w:pPr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COMPANY PROFILE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BANKING</w:t>
      </w:r>
    </w:p>
    <w:p w:rsidR="008A1F75" w:rsidRPr="003D3879" w:rsidRDefault="008A1F75" w:rsidP="00171A1C">
      <w:pPr>
        <w:ind w:right="-18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DURATION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>:</w:t>
      </w:r>
      <w:r>
        <w:rPr>
          <w:rFonts w:ascii="Verdana" w:hAnsi="Verdana" w:cs="Verdana"/>
          <w:color w:val="000080"/>
          <w:sz w:val="17"/>
          <w:szCs w:val="17"/>
        </w:rPr>
        <w:tab/>
        <w:t>MAY 2001 TO SEP 2005</w:t>
      </w:r>
    </w:p>
    <w:p w:rsidR="008A1F75" w:rsidRPr="003D3879" w:rsidRDefault="008A1F75" w:rsidP="00171A1C">
      <w:pPr>
        <w:ind w:right="-18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LOCATION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:</w:t>
      </w:r>
      <w:r w:rsidRPr="003D3879">
        <w:rPr>
          <w:rFonts w:ascii="Verdana" w:hAnsi="Verdana" w:cs="Verdana"/>
          <w:color w:val="000080"/>
          <w:sz w:val="17"/>
          <w:szCs w:val="17"/>
        </w:rPr>
        <w:tab/>
        <w:t>Kanpur (U.P.)</w:t>
      </w:r>
    </w:p>
    <w:p w:rsidR="008A1F75" w:rsidRPr="003D3879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Pr="008F4626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About Company: Company is </w:t>
      </w:r>
      <w:r>
        <w:rPr>
          <w:rFonts w:ascii="Verdana" w:hAnsi="Verdana" w:cs="Verdana"/>
          <w:color w:val="000080"/>
          <w:sz w:val="17"/>
          <w:szCs w:val="17"/>
        </w:rPr>
        <w:t>BANKING ORGANISATION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deals in depository</w:t>
      </w:r>
      <w:r>
        <w:rPr>
          <w:rFonts w:ascii="Verdana" w:hAnsi="Verdana" w:cs="Verdana"/>
          <w:color w:val="000080"/>
          <w:sz w:val="17"/>
          <w:szCs w:val="17"/>
        </w:rPr>
        <w:t>,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</w:t>
      </w:r>
      <w:r>
        <w:rPr>
          <w:rFonts w:ascii="Verdana" w:hAnsi="Verdana" w:cs="Verdana"/>
          <w:color w:val="000080"/>
          <w:sz w:val="17"/>
          <w:szCs w:val="17"/>
        </w:rPr>
        <w:t xml:space="preserve">banking </w:t>
      </w:r>
      <w:r w:rsidRPr="003D3879">
        <w:rPr>
          <w:rFonts w:ascii="Verdana" w:hAnsi="Verdana" w:cs="Verdana"/>
          <w:color w:val="000080"/>
          <w:sz w:val="17"/>
          <w:szCs w:val="17"/>
        </w:rPr>
        <w:t>&amp; Personal Loans facilities.</w:t>
      </w:r>
    </w:p>
    <w:p w:rsidR="008A1F75" w:rsidRPr="003D3879" w:rsidRDefault="008A1F75" w:rsidP="00171A1C">
      <w:pPr>
        <w:pStyle w:val="BodyText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171A1C">
      <w:pPr>
        <w:numPr>
          <w:ilvl w:val="0"/>
          <w:numId w:val="7"/>
        </w:numPr>
        <w:ind w:right="-1440"/>
        <w:rPr>
          <w:rFonts w:ascii="Verdana" w:hAnsi="Verdana" w:cs="Verdana"/>
          <w:color w:val="000080"/>
          <w:sz w:val="17"/>
          <w:szCs w:val="17"/>
        </w:rPr>
      </w:pPr>
      <w:r w:rsidRPr="00803031">
        <w:rPr>
          <w:rFonts w:ascii="Verdana" w:hAnsi="Verdana" w:cs="Verdana"/>
          <w:color w:val="000080"/>
          <w:sz w:val="17"/>
          <w:szCs w:val="17"/>
        </w:rPr>
        <w:t>Controlling the T</w:t>
      </w:r>
      <w:r>
        <w:rPr>
          <w:rFonts w:ascii="Verdana" w:hAnsi="Verdana" w:cs="Verdana"/>
          <w:color w:val="000080"/>
          <w:sz w:val="17"/>
          <w:szCs w:val="17"/>
        </w:rPr>
        <w:t>eam of five executive</w:t>
      </w:r>
    </w:p>
    <w:p w:rsidR="008A1F75" w:rsidRPr="003D3879" w:rsidRDefault="008A1F75" w:rsidP="00171A1C">
      <w:pPr>
        <w:numPr>
          <w:ilvl w:val="0"/>
          <w:numId w:val="7"/>
        </w:numPr>
        <w:ind w:right="-144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APPROCHING NEW PEOPLE AND PROVIDE THE SERVICES.</w:t>
      </w:r>
    </w:p>
    <w:p w:rsidR="008A1F75" w:rsidRPr="003D3879" w:rsidRDefault="008A1F75" w:rsidP="00171A1C">
      <w:pPr>
        <w:numPr>
          <w:ilvl w:val="0"/>
          <w:numId w:val="7"/>
        </w:numPr>
        <w:ind w:right="-144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To OPEN DEMAT &amp;</w:t>
      </w:r>
      <w:r>
        <w:rPr>
          <w:rFonts w:ascii="Verdana" w:hAnsi="Verdana" w:cs="Verdana"/>
          <w:color w:val="000080"/>
          <w:sz w:val="17"/>
          <w:szCs w:val="17"/>
        </w:rPr>
        <w:t>loan against securities.</w:t>
      </w:r>
    </w:p>
    <w:p w:rsidR="008A1F75" w:rsidRPr="003D3879" w:rsidRDefault="008A1F75" w:rsidP="00171A1C">
      <w:pPr>
        <w:pStyle w:val="BodyText"/>
        <w:numPr>
          <w:ilvl w:val="0"/>
          <w:numId w:val="7"/>
        </w:numPr>
        <w:tabs>
          <w:tab w:val="left" w:pos="480"/>
          <w:tab w:val="left" w:pos="2880"/>
        </w:tabs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Achieve the targets &amp; </w:t>
      </w:r>
      <w:r w:rsidRPr="003D3879">
        <w:rPr>
          <w:rFonts w:ascii="Verdana" w:hAnsi="Verdana" w:cs="Verdana"/>
          <w:color w:val="000080"/>
          <w:sz w:val="17"/>
          <w:szCs w:val="17"/>
        </w:rPr>
        <w:t>Monitor Competition activities and plan accordingly to retail Sales and Market capitalization.</w:t>
      </w:r>
    </w:p>
    <w:p w:rsidR="008A1F75" w:rsidRPr="003D3879" w:rsidRDefault="008A1F75" w:rsidP="00171A1C">
      <w:pPr>
        <w:pStyle w:val="BodyText"/>
        <w:numPr>
          <w:ilvl w:val="0"/>
          <w:numId w:val="7"/>
        </w:numPr>
        <w:tabs>
          <w:tab w:val="left" w:pos="480"/>
          <w:tab w:val="left" w:pos="2880"/>
        </w:tabs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Interacting with investors for Investments Purpose.</w:t>
      </w:r>
    </w:p>
    <w:p w:rsidR="008A1F75" w:rsidRPr="003D3879" w:rsidRDefault="008A1F75" w:rsidP="00171A1C">
      <w:pPr>
        <w:pStyle w:val="BodyText"/>
        <w:widowControl/>
        <w:numPr>
          <w:ilvl w:val="0"/>
          <w:numId w:val="7"/>
        </w:numPr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Processing of Demat, Remat and Pledge request and intimating them.</w:t>
      </w:r>
    </w:p>
    <w:p w:rsidR="008A1F75" w:rsidRPr="003D3879" w:rsidRDefault="008A1F75" w:rsidP="008F4626">
      <w:pPr>
        <w:pStyle w:val="BodyText"/>
        <w:widowControl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tabs>
          <w:tab w:val="left" w:pos="2880"/>
        </w:tabs>
        <w:jc w:val="both"/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Job Achievements:</w:t>
      </w:r>
    </w:p>
    <w:p w:rsidR="008A1F75" w:rsidRPr="003D3879" w:rsidRDefault="008A1F75" w:rsidP="00171A1C">
      <w:pPr>
        <w:ind w:right="-180"/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171A1C">
      <w:pPr>
        <w:pStyle w:val="BodyText"/>
        <w:widowControl/>
        <w:numPr>
          <w:ilvl w:val="0"/>
          <w:numId w:val="8"/>
        </w:numPr>
        <w:jc w:val="both"/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>PROMOTED AS A Team Leader</w:t>
      </w:r>
      <w:r w:rsidRPr="003D3879">
        <w:rPr>
          <w:rFonts w:ascii="Verdana" w:hAnsi="Verdana" w:cs="Verdana"/>
          <w:color w:val="000080"/>
          <w:sz w:val="17"/>
          <w:szCs w:val="17"/>
        </w:rPr>
        <w:t>.</w:t>
      </w:r>
    </w:p>
    <w:p w:rsidR="008A1F75" w:rsidRPr="00171A1C" w:rsidRDefault="008A1F75" w:rsidP="00171A1C">
      <w:pPr>
        <w:rPr>
          <w:rFonts w:ascii="Verdana" w:hAnsi="Verdana" w:cs="Verdana"/>
          <w:sz w:val="17"/>
          <w:szCs w:val="17"/>
        </w:rPr>
      </w:pPr>
    </w:p>
    <w:p w:rsidR="008A1F75" w:rsidRPr="003D3879" w:rsidRDefault="008A1F75" w:rsidP="00D04423">
      <w:pPr>
        <w:jc w:val="both"/>
        <w:rPr>
          <w:rFonts w:ascii="Verdana" w:hAnsi="Verdana" w:cs="Verdana"/>
          <w:b/>
          <w:bCs/>
          <w:i/>
          <w:iCs/>
          <w:color w:val="000080"/>
          <w:sz w:val="17"/>
          <w:szCs w:val="17"/>
          <w:u w:val="single"/>
        </w:rPr>
      </w:pPr>
    </w:p>
    <w:p w:rsidR="008A1F75" w:rsidRPr="003D3879" w:rsidRDefault="008A1F75" w:rsidP="00B73796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Summer Training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Title: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b/>
          <w:bCs/>
          <w:color w:val="000080"/>
          <w:sz w:val="17"/>
          <w:szCs w:val="17"/>
        </w:rPr>
        <w:t>LABOUR WELFAIR ACTIVITY</w:t>
      </w:r>
    </w:p>
    <w:p w:rsidR="008A1F75" w:rsidRPr="003D3879" w:rsidRDefault="008A1F75" w:rsidP="00733788">
      <w:pP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Organization:</w:t>
      </w:r>
      <w:r w:rsidRPr="003D3879">
        <w:rPr>
          <w:rFonts w:ascii="Verdana" w:hAnsi="Verdana" w:cs="Verdana"/>
          <w:color w:val="000080"/>
          <w:sz w:val="17"/>
          <w:szCs w:val="17"/>
        </w:rPr>
        <w:tab/>
      </w:r>
      <w:r>
        <w:rPr>
          <w:rFonts w:ascii="Verdana" w:hAnsi="Verdana" w:cs="Verdana"/>
          <w:b/>
          <w:bCs/>
          <w:color w:val="000080"/>
          <w:sz w:val="17"/>
          <w:szCs w:val="17"/>
        </w:rPr>
        <w:t>KANPUR DUGDH SAHKARI SANGH LTD.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733788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Pr="003D3879" w:rsidRDefault="008A1F75" w:rsidP="00733788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Academic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8F4626" w:rsidRDefault="008A1F75" w:rsidP="008F4626">
      <w:pPr>
        <w:numPr>
          <w:ilvl w:val="0"/>
          <w:numId w:val="3"/>
        </w:numPr>
        <w:spacing w:line="360" w:lineRule="auto"/>
        <w:ind w:right="-187"/>
        <w:rPr>
          <w:color w:val="000080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B.COM from KANPUR UNIVERSITY</w:t>
      </w:r>
    </w:p>
    <w:p w:rsidR="008A1F75" w:rsidRPr="003D3879" w:rsidRDefault="008A1F75" w:rsidP="00044643">
      <w:pPr>
        <w:pStyle w:val="BodyText"/>
        <w:tabs>
          <w:tab w:val="left" w:pos="2880"/>
        </w:tabs>
        <w:jc w:val="center"/>
        <w:rPr>
          <w:rFonts w:ascii="Verdana" w:hAnsi="Verdana" w:cs="Verdana"/>
          <w:b/>
          <w:bCs/>
          <w:color w:val="000080"/>
          <w:sz w:val="17"/>
          <w:szCs w:val="17"/>
          <w:u w:val="single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  <w:u w:val="single"/>
        </w:rPr>
        <w:t>PERSONAL STRENGTH</w:t>
      </w:r>
    </w:p>
    <w:p w:rsidR="008A1F75" w:rsidRPr="003D3879" w:rsidRDefault="008A1F75" w:rsidP="00044643">
      <w:pPr>
        <w:pStyle w:val="BodyText"/>
        <w:jc w:val="both"/>
        <w:rPr>
          <w:rFonts w:ascii="Verdana" w:hAnsi="Verdana" w:cs="Verdana"/>
          <w:color w:val="000080"/>
          <w:sz w:val="17"/>
          <w:szCs w:val="17"/>
        </w:rPr>
      </w:pPr>
    </w:p>
    <w:p w:rsidR="008A1F75" w:rsidRDefault="008A1F75" w:rsidP="00FC0474">
      <w:pPr>
        <w:pStyle w:val="BodyText"/>
        <w:jc w:val="both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 xml:space="preserve">A career in sales and marketing demands multi-disciplinary skills and ability to see every aspect of the problem. I have developed competency in areas like Sales, finance and Mgmt. Information system. My Long and Rich Work Experience at </w:t>
      </w:r>
      <w:r>
        <w:rPr>
          <w:rFonts w:ascii="Verdana" w:hAnsi="Verdana" w:cs="Verdana"/>
          <w:color w:val="000080"/>
          <w:sz w:val="17"/>
          <w:szCs w:val="17"/>
        </w:rPr>
        <w:t xml:space="preserve">Icici bank 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Ltd., </w:t>
      </w:r>
      <w:r>
        <w:rPr>
          <w:rFonts w:ascii="Verdana" w:hAnsi="Verdana" w:cs="Verdana"/>
          <w:color w:val="000080"/>
          <w:sz w:val="17"/>
          <w:szCs w:val="17"/>
        </w:rPr>
        <w:t>Escorts asset mgmt ltd., and Standard chartered bank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has honed my problem solving skills. Being in sales function for nearly </w:t>
      </w:r>
      <w:r>
        <w:rPr>
          <w:rFonts w:ascii="Verdana" w:hAnsi="Verdana" w:cs="Verdana"/>
          <w:color w:val="000080"/>
          <w:sz w:val="17"/>
          <w:szCs w:val="17"/>
        </w:rPr>
        <w:t>14</w:t>
      </w:r>
      <w:r w:rsidRPr="003D3879">
        <w:rPr>
          <w:rFonts w:ascii="Verdana" w:hAnsi="Verdana" w:cs="Verdana"/>
          <w:color w:val="000080"/>
          <w:sz w:val="17"/>
          <w:szCs w:val="17"/>
        </w:rPr>
        <w:t xml:space="preserve"> years now, I have developed an eye for detail and a very good understanding of the market dynamics. My competencies have won me several incentives/recognition at companies, where I have worked. I have always endeavoured to excel in whatever I have pursued &amp; shall continue to do so in future</w:t>
      </w:r>
      <w:r w:rsidRPr="003D3879">
        <w:rPr>
          <w:color w:val="000080"/>
          <w:sz w:val="24"/>
          <w:szCs w:val="24"/>
        </w:rPr>
        <w:t>.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044643">
      <w:pPr>
        <w:spacing w:line="360" w:lineRule="auto"/>
        <w:ind w:right="-187"/>
        <w:rPr>
          <w:rFonts w:ascii="Verdana" w:hAnsi="Verdana" w:cs="Verdana"/>
          <w:color w:val="000080"/>
          <w:sz w:val="17"/>
          <w:szCs w:val="17"/>
          <w:u w:val="single"/>
        </w:rPr>
      </w:pPr>
      <w:r w:rsidRPr="003D3879">
        <w:rPr>
          <w:rFonts w:ascii="Verdana" w:hAnsi="Verdana" w:cs="Verdana"/>
          <w:color w:val="000080"/>
          <w:sz w:val="17"/>
          <w:szCs w:val="17"/>
          <w:u w:val="single"/>
        </w:rPr>
        <w:t>STRENGTH:</w:t>
      </w:r>
    </w:p>
    <w:p w:rsidR="008A1F75" w:rsidRPr="003D3879" w:rsidRDefault="008A1F75" w:rsidP="00044643">
      <w:pPr>
        <w:numPr>
          <w:ilvl w:val="0"/>
          <w:numId w:val="10"/>
        </w:numPr>
        <w:tabs>
          <w:tab w:val="clear" w:pos="1080"/>
          <w:tab w:val="num" w:pos="360"/>
        </w:tabs>
        <w:spacing w:line="360" w:lineRule="auto"/>
        <w:ind w:left="360" w:right="-187" w:firstLine="0"/>
        <w:rPr>
          <w:rFonts w:ascii="Verdana" w:hAnsi="Verdana" w:cs="Verdana"/>
          <w:color w:val="000080"/>
          <w:sz w:val="17"/>
          <w:szCs w:val="17"/>
          <w:u w:val="single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Problem solving approach.</w:t>
      </w:r>
    </w:p>
    <w:p w:rsidR="008A1F75" w:rsidRPr="003D3879" w:rsidRDefault="008A1F75" w:rsidP="00044643">
      <w:pPr>
        <w:numPr>
          <w:ilvl w:val="0"/>
          <w:numId w:val="10"/>
        </w:numPr>
        <w:tabs>
          <w:tab w:val="clear" w:pos="1080"/>
          <w:tab w:val="num" w:pos="360"/>
        </w:tabs>
        <w:spacing w:line="360" w:lineRule="auto"/>
        <w:ind w:left="360" w:right="-187" w:firstLine="0"/>
        <w:rPr>
          <w:rFonts w:ascii="Verdana" w:hAnsi="Verdana" w:cs="Verdana"/>
          <w:color w:val="000080"/>
          <w:sz w:val="17"/>
          <w:szCs w:val="17"/>
          <w:u w:val="single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Quick grasping power &amp; zeal for learning new things.</w:t>
      </w:r>
    </w:p>
    <w:p w:rsidR="008A1F75" w:rsidRPr="002C61E9" w:rsidRDefault="008A1F75" w:rsidP="00044643">
      <w:pPr>
        <w:numPr>
          <w:ilvl w:val="0"/>
          <w:numId w:val="10"/>
        </w:numPr>
        <w:tabs>
          <w:tab w:val="clear" w:pos="1080"/>
          <w:tab w:val="num" w:pos="360"/>
        </w:tabs>
        <w:spacing w:line="360" w:lineRule="auto"/>
        <w:ind w:left="360" w:right="-187" w:firstLine="0"/>
        <w:rPr>
          <w:rFonts w:ascii="Verdana" w:hAnsi="Verdana" w:cs="Verdana"/>
          <w:color w:val="000080"/>
          <w:sz w:val="17"/>
          <w:szCs w:val="17"/>
          <w:u w:val="single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Ability to work as a good team member as well as independently.</w:t>
      </w:r>
    </w:p>
    <w:p w:rsidR="008A1F75" w:rsidRPr="003D3879" w:rsidRDefault="008A1F75" w:rsidP="002C61E9">
      <w:pPr>
        <w:numPr>
          <w:ilvl w:val="0"/>
          <w:numId w:val="10"/>
        </w:numPr>
        <w:tabs>
          <w:tab w:val="clear" w:pos="1080"/>
          <w:tab w:val="num" w:pos="720"/>
        </w:tabs>
        <w:ind w:hanging="720"/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color w:val="000080"/>
          <w:sz w:val="17"/>
          <w:szCs w:val="17"/>
        </w:rPr>
        <w:t>Ability to adjust quickly in different atmosphere.</w:t>
      </w: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rPr>
          <w:rFonts w:ascii="Verdana" w:hAnsi="Verdana" w:cs="Verdana"/>
          <w:color w:val="000080"/>
          <w:sz w:val="17"/>
          <w:szCs w:val="17"/>
        </w:rPr>
      </w:pPr>
    </w:p>
    <w:p w:rsidR="008A1F75" w:rsidRPr="003D3879" w:rsidRDefault="008A1F75" w:rsidP="00733788">
      <w:pPr>
        <w:pBdr>
          <w:bottom w:val="thinThickSmallGap" w:sz="12" w:space="1" w:color="auto"/>
        </w:pBdr>
        <w:rPr>
          <w:rFonts w:ascii="Verdana" w:hAnsi="Verdana" w:cs="Verdana"/>
          <w:b/>
          <w:bCs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Personal Details</w:t>
      </w:r>
    </w:p>
    <w:p w:rsidR="008A1F75" w:rsidRPr="003D3879" w:rsidRDefault="008A1F75" w:rsidP="00733788">
      <w:pPr>
        <w:rPr>
          <w:rFonts w:ascii="Verdana" w:hAnsi="Verdana" w:cs="Verdana"/>
          <w:b/>
          <w:bCs/>
          <w:color w:val="000080"/>
          <w:sz w:val="17"/>
          <w:szCs w:val="17"/>
        </w:rPr>
      </w:pPr>
    </w:p>
    <w:p w:rsidR="008A1F75" w:rsidRDefault="008A1F75" w:rsidP="00F25281">
      <w:pPr>
        <w:rPr>
          <w:rFonts w:ascii="Verdana" w:hAnsi="Verdana" w:cs="Verdana"/>
          <w:color w:val="000080"/>
          <w:sz w:val="17"/>
          <w:szCs w:val="17"/>
        </w:rPr>
      </w:pP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Date of Birth: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  </w:t>
      </w:r>
      <w:r w:rsidRPr="003D3879">
        <w:rPr>
          <w:rFonts w:ascii="Verdana" w:hAnsi="Verdana" w:cs="Verdana"/>
          <w:color w:val="000080"/>
          <w:sz w:val="17"/>
          <w:szCs w:val="17"/>
        </w:rPr>
        <w:t>2</w:t>
      </w:r>
      <w:r>
        <w:rPr>
          <w:rFonts w:ascii="Verdana" w:hAnsi="Verdana" w:cs="Verdana"/>
          <w:color w:val="000080"/>
          <w:sz w:val="17"/>
          <w:szCs w:val="17"/>
        </w:rPr>
        <w:t xml:space="preserve">9December </w:t>
      </w:r>
      <w:r w:rsidRPr="003D3879">
        <w:rPr>
          <w:rFonts w:ascii="Verdana" w:hAnsi="Verdana" w:cs="Verdana"/>
          <w:color w:val="000080"/>
          <w:sz w:val="17"/>
          <w:szCs w:val="17"/>
        </w:rPr>
        <w:t>197</w:t>
      </w:r>
      <w:r>
        <w:rPr>
          <w:rFonts w:ascii="Verdana" w:hAnsi="Verdana" w:cs="Verdana"/>
          <w:color w:val="000080"/>
          <w:sz w:val="17"/>
          <w:szCs w:val="17"/>
        </w:rPr>
        <w:t>8</w:t>
      </w:r>
    </w:p>
    <w:p w:rsidR="008A1F75" w:rsidRDefault="008A1F75" w:rsidP="0004512A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>Father Name</w:t>
      </w: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: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ab/>
      </w:r>
      <w:r>
        <w:rPr>
          <w:rFonts w:ascii="Verdana" w:hAnsi="Verdana" w:cs="Verdana"/>
          <w:color w:val="000080"/>
          <w:sz w:val="17"/>
          <w:szCs w:val="17"/>
        </w:rPr>
        <w:t>Shri P.S Pandey</w:t>
      </w:r>
    </w:p>
    <w:p w:rsidR="008A1F75" w:rsidRDefault="008A1F75" w:rsidP="0004512A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Address       </w:t>
      </w:r>
      <w:r w:rsidRPr="003D3879">
        <w:rPr>
          <w:rFonts w:ascii="Verdana" w:hAnsi="Verdana" w:cs="Verdana"/>
          <w:b/>
          <w:bCs/>
          <w:color w:val="000080"/>
          <w:sz w:val="17"/>
          <w:szCs w:val="17"/>
        </w:rPr>
        <w:t>: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   </w:t>
      </w:r>
      <w:r>
        <w:rPr>
          <w:rFonts w:ascii="Verdana" w:hAnsi="Verdana" w:cs="Verdana"/>
          <w:color w:val="000080"/>
          <w:sz w:val="17"/>
          <w:szCs w:val="17"/>
        </w:rPr>
        <w:t>38/32,Khas Bazar Shivala, Kanpur – 208001, UP, INDIA.</w:t>
      </w:r>
      <w:bookmarkStart w:id="0" w:name="_GoBack"/>
      <w:bookmarkEnd w:id="0"/>
    </w:p>
    <w:p w:rsidR="008A1F75" w:rsidRDefault="008A1F75" w:rsidP="0004512A">
      <w:pPr>
        <w:rPr>
          <w:rFonts w:ascii="Verdana" w:hAnsi="Verdana" w:cs="Verdana"/>
          <w:color w:val="000080"/>
          <w:sz w:val="17"/>
          <w:szCs w:val="17"/>
        </w:rPr>
      </w:pPr>
      <w:r w:rsidRPr="004B5886">
        <w:rPr>
          <w:rFonts w:ascii="Verdana" w:hAnsi="Verdana" w:cs="Verdana"/>
          <w:b/>
          <w:bCs/>
          <w:color w:val="000080"/>
          <w:sz w:val="17"/>
          <w:szCs w:val="17"/>
        </w:rPr>
        <w:t>Current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 xml:space="preserve"> Location:</w:t>
      </w:r>
      <w:r>
        <w:rPr>
          <w:rFonts w:ascii="Verdana" w:hAnsi="Verdana" w:cs="Verdana"/>
          <w:color w:val="000080"/>
          <w:sz w:val="17"/>
          <w:szCs w:val="17"/>
        </w:rPr>
        <w:t xml:space="preserve"> Kanpur</w:t>
      </w:r>
    </w:p>
    <w:p w:rsidR="008A1F75" w:rsidRDefault="008A1F75" w:rsidP="0004512A">
      <w:pPr>
        <w:rPr>
          <w:rFonts w:ascii="Verdana" w:hAnsi="Verdana" w:cs="Verdana"/>
          <w:color w:val="000080"/>
          <w:sz w:val="17"/>
          <w:szCs w:val="17"/>
        </w:rPr>
      </w:pPr>
      <w:r>
        <w:rPr>
          <w:rFonts w:ascii="Verdana" w:hAnsi="Verdana" w:cs="Verdana"/>
          <w:color w:val="000080"/>
          <w:sz w:val="17"/>
          <w:szCs w:val="17"/>
        </w:rPr>
        <w:t xml:space="preserve"> </w:t>
      </w:r>
      <w:r w:rsidRPr="00D90F1F">
        <w:rPr>
          <w:rFonts w:ascii="Verdana" w:hAnsi="Verdana" w:cs="Verdana"/>
          <w:b/>
          <w:bCs/>
          <w:color w:val="000080"/>
          <w:sz w:val="17"/>
          <w:szCs w:val="17"/>
        </w:rPr>
        <w:t>Experi</w:t>
      </w:r>
      <w:r>
        <w:rPr>
          <w:rFonts w:ascii="Verdana" w:hAnsi="Verdana" w:cs="Verdana"/>
          <w:b/>
          <w:bCs/>
          <w:color w:val="000080"/>
          <w:sz w:val="17"/>
          <w:szCs w:val="17"/>
        </w:rPr>
        <w:t>en</w:t>
      </w:r>
      <w:r w:rsidRPr="00D90F1F">
        <w:rPr>
          <w:rFonts w:ascii="Verdana" w:hAnsi="Verdana" w:cs="Verdana"/>
          <w:b/>
          <w:bCs/>
          <w:color w:val="000080"/>
          <w:sz w:val="17"/>
          <w:szCs w:val="17"/>
        </w:rPr>
        <w:t>ce:</w:t>
      </w:r>
      <w:r>
        <w:rPr>
          <w:rFonts w:ascii="Verdana" w:hAnsi="Verdana" w:cs="Verdana"/>
          <w:color w:val="000080"/>
          <w:sz w:val="17"/>
          <w:szCs w:val="17"/>
        </w:rPr>
        <w:t xml:space="preserve"> 13 Years 4 Months</w:t>
      </w:r>
    </w:p>
    <w:p w:rsidR="008A1F75" w:rsidRDefault="008A1F75" w:rsidP="0004512A">
      <w:pPr>
        <w:rPr>
          <w:rFonts w:ascii="Verdana" w:hAnsi="Verdana" w:cs="Verdana"/>
          <w:color w:val="000080"/>
          <w:sz w:val="17"/>
          <w:szCs w:val="17"/>
        </w:rPr>
      </w:pPr>
      <w:r w:rsidRPr="00D90F1F">
        <w:rPr>
          <w:rFonts w:ascii="Verdana" w:hAnsi="Verdana" w:cs="Verdana"/>
          <w:b/>
          <w:bCs/>
          <w:color w:val="000080"/>
          <w:sz w:val="17"/>
          <w:szCs w:val="17"/>
        </w:rPr>
        <w:t>Qualification:</w:t>
      </w:r>
      <w:r>
        <w:rPr>
          <w:rFonts w:ascii="Verdana" w:hAnsi="Verdana" w:cs="Verdana"/>
          <w:color w:val="000080"/>
          <w:sz w:val="17"/>
          <w:szCs w:val="17"/>
        </w:rPr>
        <w:t xml:space="preserve"> PGD In IRPM</w:t>
      </w:r>
    </w:p>
    <w:p w:rsidR="008A1F75" w:rsidRPr="004B5886" w:rsidRDefault="008A1F75" w:rsidP="00733788">
      <w:pPr>
        <w:rPr>
          <w:b/>
          <w:bCs/>
        </w:rPr>
      </w:pPr>
    </w:p>
    <w:sectPr w:rsidR="008A1F75" w:rsidRPr="004B5886" w:rsidSect="00D04423">
      <w:pgSz w:w="11909" w:h="16834" w:code="9"/>
      <w:pgMar w:top="1152" w:right="1152" w:bottom="1152" w:left="1152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6C5D"/>
    <w:multiLevelType w:val="hybridMultilevel"/>
    <w:tmpl w:val="3C70F9E0"/>
    <w:lvl w:ilvl="0" w:tplc="0409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cs="Wingdings" w:hint="default"/>
      </w:rPr>
    </w:lvl>
  </w:abstractNum>
  <w:abstractNum w:abstractNumId="1">
    <w:nsid w:val="13363F9B"/>
    <w:multiLevelType w:val="hybridMultilevel"/>
    <w:tmpl w:val="D8BC1FF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A44B34"/>
    <w:multiLevelType w:val="hybridMultilevel"/>
    <w:tmpl w:val="AA00756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BA49F8"/>
    <w:multiLevelType w:val="hybridMultilevel"/>
    <w:tmpl w:val="C76042EC"/>
    <w:lvl w:ilvl="0" w:tplc="5ED8044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672772"/>
    <w:multiLevelType w:val="hybridMultilevel"/>
    <w:tmpl w:val="F7E0032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3C03017B"/>
    <w:multiLevelType w:val="hybridMultilevel"/>
    <w:tmpl w:val="D60C4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3C1E340"/>
    <w:multiLevelType w:val="singleLevel"/>
    <w:tmpl w:val="43C1E340"/>
    <w:lvl w:ilvl="0">
      <w:numFmt w:val="bullet"/>
      <w:lvlText w:null="1"/>
      <w:lvlJc w:val="left"/>
      <w:pPr>
        <w:tabs>
          <w:tab w:val="left" w:pos="480"/>
        </w:tabs>
        <w:ind w:left="480" w:hanging="480"/>
      </w:pPr>
      <w:rPr>
        <w:rFonts w:ascii="Symbol" w:hAnsi="Symbol" w:cs="Symbol" w:hint="default"/>
      </w:rPr>
    </w:lvl>
  </w:abstractNum>
  <w:abstractNum w:abstractNumId="7">
    <w:nsid w:val="4EB77F5D"/>
    <w:multiLevelType w:val="hybridMultilevel"/>
    <w:tmpl w:val="B1B876D4"/>
    <w:lvl w:ilvl="0" w:tplc="43C1E340">
      <w:numFmt w:val="bullet"/>
      <w:lvlText w:null="1"/>
      <w:lvlJc w:val="left"/>
      <w:pPr>
        <w:tabs>
          <w:tab w:val="left" w:pos="480"/>
        </w:tabs>
        <w:ind w:left="480" w:hanging="48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C885F6A"/>
    <w:multiLevelType w:val="hybridMultilevel"/>
    <w:tmpl w:val="D976062E"/>
    <w:lvl w:ilvl="0" w:tplc="FFFFFFFF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 w:val="0"/>
        <w:bCs w:val="0"/>
        <w:i w:val="0"/>
        <w:iCs w:val="0"/>
        <w:color w:val="auto"/>
        <w:sz w:val="20"/>
        <w:szCs w:val="20"/>
      </w:rPr>
    </w:lvl>
    <w:lvl w:ilvl="1" w:tplc="FFFFFFFF">
      <w:start w:val="1"/>
      <w:numFmt w:val="bullet"/>
      <w:lvlText w:val=""/>
      <w:lvlJc w:val="left"/>
      <w:pPr>
        <w:tabs>
          <w:tab w:val="num" w:pos="1368"/>
        </w:tabs>
        <w:ind w:left="1368" w:hanging="288"/>
      </w:pPr>
      <w:rPr>
        <w:rFonts w:ascii="Wingdings" w:hAnsi="Wingdings" w:cs="Wingdings" w:hint="default"/>
        <w:b w:val="0"/>
        <w:bCs w:val="0"/>
        <w:i w:val="0"/>
        <w:iCs w:val="0"/>
        <w:color w:val="000000"/>
        <w:sz w:val="20"/>
        <w:szCs w:val="20"/>
      </w:rPr>
    </w:lvl>
    <w:lvl w:ilvl="2" w:tplc="FFFFFFFF">
      <w:start w:val="200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eastAsia="Times New Roman" w:hAnsi="Trebuchet MS" w:hint="default"/>
        <w:b/>
        <w:bCs/>
        <w:color w:val="000000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D9E64D7"/>
    <w:multiLevelType w:val="hybridMultilevel"/>
    <w:tmpl w:val="C534DE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F5D"/>
    <w:rsid w:val="000045CA"/>
    <w:rsid w:val="00022A28"/>
    <w:rsid w:val="00026176"/>
    <w:rsid w:val="00030744"/>
    <w:rsid w:val="000350F9"/>
    <w:rsid w:val="00044643"/>
    <w:rsid w:val="0004512A"/>
    <w:rsid w:val="000505F8"/>
    <w:rsid w:val="0005406B"/>
    <w:rsid w:val="000661ED"/>
    <w:rsid w:val="00075EAD"/>
    <w:rsid w:val="000A208F"/>
    <w:rsid w:val="000A7C69"/>
    <w:rsid w:val="000B0C97"/>
    <w:rsid w:val="000F7D3B"/>
    <w:rsid w:val="00102DB6"/>
    <w:rsid w:val="00110597"/>
    <w:rsid w:val="00124641"/>
    <w:rsid w:val="00130ECA"/>
    <w:rsid w:val="0013608D"/>
    <w:rsid w:val="00171A1C"/>
    <w:rsid w:val="001956E3"/>
    <w:rsid w:val="001B1BEC"/>
    <w:rsid w:val="001E01EE"/>
    <w:rsid w:val="001F00BD"/>
    <w:rsid w:val="00253D5F"/>
    <w:rsid w:val="00253F0D"/>
    <w:rsid w:val="00260659"/>
    <w:rsid w:val="00274023"/>
    <w:rsid w:val="002A08E8"/>
    <w:rsid w:val="002C61E9"/>
    <w:rsid w:val="002C7F86"/>
    <w:rsid w:val="00307835"/>
    <w:rsid w:val="00362F34"/>
    <w:rsid w:val="003D3879"/>
    <w:rsid w:val="003F482C"/>
    <w:rsid w:val="003F6181"/>
    <w:rsid w:val="00421909"/>
    <w:rsid w:val="0044214E"/>
    <w:rsid w:val="00451B97"/>
    <w:rsid w:val="00485F85"/>
    <w:rsid w:val="004B5886"/>
    <w:rsid w:val="004F235A"/>
    <w:rsid w:val="00506020"/>
    <w:rsid w:val="00581CF5"/>
    <w:rsid w:val="005957B0"/>
    <w:rsid w:val="005D0BB9"/>
    <w:rsid w:val="005F676F"/>
    <w:rsid w:val="00662227"/>
    <w:rsid w:val="0067282D"/>
    <w:rsid w:val="00683BC2"/>
    <w:rsid w:val="006B5E9C"/>
    <w:rsid w:val="006D64E7"/>
    <w:rsid w:val="00702BB4"/>
    <w:rsid w:val="00707130"/>
    <w:rsid w:val="0070748E"/>
    <w:rsid w:val="00733788"/>
    <w:rsid w:val="00734A36"/>
    <w:rsid w:val="00737CF2"/>
    <w:rsid w:val="007471B5"/>
    <w:rsid w:val="00796AB4"/>
    <w:rsid w:val="007C12BF"/>
    <w:rsid w:val="007D165B"/>
    <w:rsid w:val="007E6A5D"/>
    <w:rsid w:val="007F101C"/>
    <w:rsid w:val="00802DA7"/>
    <w:rsid w:val="00803031"/>
    <w:rsid w:val="00862A2E"/>
    <w:rsid w:val="008857F5"/>
    <w:rsid w:val="0089306C"/>
    <w:rsid w:val="008A1F75"/>
    <w:rsid w:val="008B3E5F"/>
    <w:rsid w:val="008F4626"/>
    <w:rsid w:val="00904826"/>
    <w:rsid w:val="00924F5D"/>
    <w:rsid w:val="009308FF"/>
    <w:rsid w:val="0098384F"/>
    <w:rsid w:val="00985C14"/>
    <w:rsid w:val="009D0736"/>
    <w:rsid w:val="00A21F22"/>
    <w:rsid w:val="00A52C45"/>
    <w:rsid w:val="00A661FB"/>
    <w:rsid w:val="00A771D0"/>
    <w:rsid w:val="00AA6F7C"/>
    <w:rsid w:val="00AE5452"/>
    <w:rsid w:val="00AF161B"/>
    <w:rsid w:val="00AF1C9E"/>
    <w:rsid w:val="00B07AA1"/>
    <w:rsid w:val="00B14815"/>
    <w:rsid w:val="00B16E35"/>
    <w:rsid w:val="00B52B1A"/>
    <w:rsid w:val="00B6158F"/>
    <w:rsid w:val="00B73796"/>
    <w:rsid w:val="00B9612F"/>
    <w:rsid w:val="00BB32B7"/>
    <w:rsid w:val="00BC276C"/>
    <w:rsid w:val="00BE65B3"/>
    <w:rsid w:val="00C246C8"/>
    <w:rsid w:val="00C37C01"/>
    <w:rsid w:val="00C41F4F"/>
    <w:rsid w:val="00C71399"/>
    <w:rsid w:val="00C7623A"/>
    <w:rsid w:val="00C92D90"/>
    <w:rsid w:val="00CB102C"/>
    <w:rsid w:val="00CB24EA"/>
    <w:rsid w:val="00CF2FA6"/>
    <w:rsid w:val="00D00B25"/>
    <w:rsid w:val="00D03A3F"/>
    <w:rsid w:val="00D04423"/>
    <w:rsid w:val="00D23A21"/>
    <w:rsid w:val="00D30960"/>
    <w:rsid w:val="00D424A5"/>
    <w:rsid w:val="00D6090A"/>
    <w:rsid w:val="00D90F1F"/>
    <w:rsid w:val="00E43141"/>
    <w:rsid w:val="00F02EA1"/>
    <w:rsid w:val="00F2129B"/>
    <w:rsid w:val="00F2238C"/>
    <w:rsid w:val="00F25281"/>
    <w:rsid w:val="00F40CA9"/>
    <w:rsid w:val="00F51868"/>
    <w:rsid w:val="00F6164D"/>
    <w:rsid w:val="00FB4A49"/>
    <w:rsid w:val="00FC0474"/>
    <w:rsid w:val="00FD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CA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1A1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E65B3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F40CA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95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956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E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5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65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95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65B3"/>
    <w:rPr>
      <w:sz w:val="2"/>
      <w:szCs w:val="2"/>
    </w:rPr>
  </w:style>
  <w:style w:type="paragraph" w:styleId="BodyText">
    <w:name w:val="Body Text"/>
    <w:basedOn w:val="Normal"/>
    <w:link w:val="BodyTextChar"/>
    <w:uiPriority w:val="99"/>
    <w:rsid w:val="00171A1C"/>
    <w:pPr>
      <w:widowControl w:val="0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E65B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1028</Words>
  <Characters>5861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ABHISHAK GUPTA Correspondence Address</dc:title>
  <dc:subject/>
  <dc:creator>naukri</dc:creator>
  <cp:keywords/>
  <dc:description/>
  <cp:lastModifiedBy>india</cp:lastModifiedBy>
  <cp:revision>4</cp:revision>
  <cp:lastPrinted>2011-06-17T09:27:00Z</cp:lastPrinted>
  <dcterms:created xsi:type="dcterms:W3CDTF">2015-01-17T09:41:00Z</dcterms:created>
  <dcterms:modified xsi:type="dcterms:W3CDTF">2015-02-09T11:04:00Z</dcterms:modified>
</cp:coreProperties>
</file>