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6BDE9" w14:textId="77777777" w:rsidR="009A7C93" w:rsidRDefault="00000000">
      <w:pPr>
        <w:pStyle w:val="Title"/>
      </w:pPr>
      <w:r>
        <w:t>LAPORAN PROYEK – TEKNIK RISET OPERASIONAL</w:t>
      </w:r>
    </w:p>
    <w:p w14:paraId="57DDCCF7" w14:textId="7B31723B" w:rsidR="003D5347" w:rsidRDefault="00000000" w:rsidP="003D5347">
      <w:pPr>
        <w:spacing w:after="0"/>
      </w:pPr>
      <w:proofErr w:type="spellStart"/>
      <w:r>
        <w:t>Judul</w:t>
      </w:r>
      <w:proofErr w:type="spellEnd"/>
      <w:r>
        <w:t xml:space="preserve"> Proyek: </w:t>
      </w:r>
      <w:proofErr w:type="spellStart"/>
      <w:r w:rsidR="003D5347" w:rsidRPr="003D5347">
        <w:rPr>
          <w:rFonts w:eastAsia="Times New Roman" w:cs="Calibri"/>
          <w:color w:val="000000"/>
        </w:rPr>
        <w:t>Produksi</w:t>
      </w:r>
      <w:proofErr w:type="spellEnd"/>
      <w:r w:rsidR="003D5347" w:rsidRPr="003D5347">
        <w:rPr>
          <w:rFonts w:eastAsia="Times New Roman" w:cs="Calibri"/>
          <w:color w:val="000000"/>
        </w:rPr>
        <w:t xml:space="preserve"> padi </w:t>
      </w:r>
      <w:proofErr w:type="spellStart"/>
      <w:proofErr w:type="gramStart"/>
      <w:r w:rsidR="003D5347" w:rsidRPr="003D5347">
        <w:rPr>
          <w:rFonts w:eastAsia="Times New Roman" w:cs="Calibri"/>
          <w:color w:val="000000"/>
        </w:rPr>
        <w:t>PT.Makmur</w:t>
      </w:r>
      <w:proofErr w:type="spellEnd"/>
      <w:proofErr w:type="gramEnd"/>
      <w:r w:rsidR="003D5347" w:rsidRPr="003D5347">
        <w:rPr>
          <w:rFonts w:eastAsia="Times New Roman" w:cs="Calibri"/>
          <w:color w:val="000000"/>
        </w:rPr>
        <w:t xml:space="preserve"> di </w:t>
      </w:r>
      <w:proofErr w:type="spellStart"/>
      <w:r w:rsidR="003D5347">
        <w:rPr>
          <w:rFonts w:eastAsia="Times New Roman" w:cs="Calibri"/>
          <w:color w:val="000000"/>
        </w:rPr>
        <w:t>setiap</w:t>
      </w:r>
      <w:proofErr w:type="spellEnd"/>
      <w:r w:rsidR="003D5347">
        <w:rPr>
          <w:rFonts w:eastAsia="Times New Roman" w:cs="Calibri"/>
          <w:color w:val="000000"/>
        </w:rPr>
        <w:t xml:space="preserve"> </w:t>
      </w:r>
      <w:proofErr w:type="spellStart"/>
      <w:r w:rsidR="003D5347">
        <w:rPr>
          <w:rFonts w:eastAsia="Times New Roman" w:cs="Calibri"/>
          <w:color w:val="000000"/>
        </w:rPr>
        <w:t>provinsi</w:t>
      </w:r>
      <w:proofErr w:type="spellEnd"/>
      <w:r w:rsidRPr="003D5347">
        <w:br/>
      </w:r>
      <w:proofErr w:type="spellStart"/>
      <w:r>
        <w:t>Disusun</w:t>
      </w:r>
      <w:proofErr w:type="spellEnd"/>
      <w:r>
        <w:t xml:space="preserve"> oleh:</w:t>
      </w:r>
      <w:r>
        <w:br/>
        <w:t xml:space="preserve">Nama </w:t>
      </w:r>
      <w:proofErr w:type="spellStart"/>
      <w:r>
        <w:t>Mahasiswa</w:t>
      </w:r>
      <w:proofErr w:type="spellEnd"/>
      <w:r>
        <w:t xml:space="preserve">: </w:t>
      </w:r>
      <w:r w:rsidR="003D5347">
        <w:t>Muhammad Alfarizi</w:t>
      </w:r>
      <w:r>
        <w:br/>
      </w:r>
      <w:r w:rsidR="003D5347">
        <w:t xml:space="preserve">Nama Mahasiswa: </w:t>
      </w:r>
      <w:r w:rsidR="003D5347">
        <w:t>Muhammad Revyano Fadhilah Ramadhan (231011402944)</w:t>
      </w:r>
      <w:r>
        <w:br/>
      </w:r>
      <w:r w:rsidR="003D5347">
        <w:t xml:space="preserve">Nama Mahasiswa: </w:t>
      </w:r>
      <w:r w:rsidR="003D5347">
        <w:t xml:space="preserve">Muhammad Abdul Salim </w:t>
      </w:r>
    </w:p>
    <w:p w14:paraId="4CC06AB6" w14:textId="7C87122E" w:rsidR="009A7C93" w:rsidRPr="003D5347" w:rsidRDefault="00000000" w:rsidP="003D5347">
      <w:pPr>
        <w:spacing w:after="0"/>
      </w:pPr>
      <w:proofErr w:type="spellStart"/>
      <w:r>
        <w:t>Kelas</w:t>
      </w:r>
      <w:proofErr w:type="spellEnd"/>
      <w:r>
        <w:t xml:space="preserve">: </w:t>
      </w:r>
      <w:r w:rsidR="003D5347">
        <w:t>05TPLM009</w:t>
      </w:r>
      <w:r>
        <w:br/>
      </w:r>
      <w:r>
        <w:br/>
        <w:t xml:space="preserve">Dosen </w:t>
      </w:r>
      <w:proofErr w:type="spellStart"/>
      <w:r>
        <w:t>Pengampu</w:t>
      </w:r>
      <w:proofErr w:type="spellEnd"/>
      <w:r>
        <w:t xml:space="preserve">: </w:t>
      </w:r>
      <w:r w:rsidR="003D5347">
        <w:t xml:space="preserve">Agung </w:t>
      </w:r>
      <w:proofErr w:type="spellStart"/>
      <w:r w:rsidR="003D5347">
        <w:t>Perdananto</w:t>
      </w:r>
      <w:proofErr w:type="spellEnd"/>
      <w:r>
        <w:br/>
        <w:t xml:space="preserve">Program Studi: </w:t>
      </w:r>
      <w:r w:rsidR="003D5347">
        <w:t xml:space="preserve">Teknik </w:t>
      </w:r>
      <w:proofErr w:type="spellStart"/>
      <w:r w:rsidR="003D5347">
        <w:t>Informatika</w:t>
      </w:r>
      <w:proofErr w:type="spellEnd"/>
      <w:r w:rsidR="003D5347">
        <w:t xml:space="preserve"> – Universitas </w:t>
      </w:r>
      <w:proofErr w:type="spellStart"/>
      <w:r w:rsidR="003D5347">
        <w:t>Pamulang</w:t>
      </w:r>
      <w:proofErr w:type="spellEnd"/>
      <w:r>
        <w:br/>
      </w:r>
      <w:proofErr w:type="spellStart"/>
      <w:r>
        <w:t>Tanggal</w:t>
      </w:r>
      <w:proofErr w:type="spellEnd"/>
      <w:r>
        <w:t xml:space="preserve"> </w:t>
      </w:r>
      <w:proofErr w:type="spellStart"/>
      <w:r>
        <w:t>Pengumpulan</w:t>
      </w:r>
      <w:proofErr w:type="spellEnd"/>
      <w:r>
        <w:t xml:space="preserve">: </w:t>
      </w:r>
      <w:r w:rsidR="003D5347">
        <w:t>23 October</w:t>
      </w:r>
      <w:r>
        <w:t xml:space="preserve"> 2025</w:t>
      </w:r>
    </w:p>
    <w:p w14:paraId="0CCAA482" w14:textId="77777777" w:rsidR="009A7C93" w:rsidRDefault="00000000">
      <w:pPr>
        <w:pStyle w:val="Heading1"/>
      </w:pPr>
      <w:r>
        <w:t>1. PENDAHULUAN</w:t>
      </w:r>
    </w:p>
    <w:p w14:paraId="5515C147" w14:textId="77777777" w:rsidR="009A7C93" w:rsidRDefault="00000000">
      <w:r>
        <w:t>PT Logistik Nusantara merupakan perusahaan distribusi nasional yang mengelola beberapa gudang di Pulau Jawa. Perusahaan ingin mengoptimalkan proses distribusi barang ke sejumlah toko dengan biaya seminimal mungkin. Dengan menggunakan model transportasi dalam riset operasional, proyek ini bertujuan untuk memberikan solusi efisien dalam alokasi pengiriman barang.</w:t>
      </w:r>
      <w:r>
        <w:br/>
      </w:r>
      <w:r>
        <w:br/>
        <w:t>Tujuan dari proyek ini adalah untuk memformulasikan dan menyelesaikan masalah distribusi barang dengan meminimalkan biaya pengiriman dari gudang ke toko, serta menganalisis bagaimana perubahan parameter mempengaruhi hasil.</w:t>
      </w:r>
    </w:p>
    <w:p w14:paraId="3EA4A785" w14:textId="77777777" w:rsidR="009A7C93" w:rsidRDefault="00000000">
      <w:pPr>
        <w:pStyle w:val="Heading1"/>
      </w:pPr>
      <w:r>
        <w:t>2. DESKRIPSI STUDI KASUS</w:t>
      </w:r>
    </w:p>
    <w:p w14:paraId="19B87B0F" w14:textId="77777777" w:rsidR="00985E82" w:rsidRPr="00985E82" w:rsidRDefault="00000000" w:rsidP="00985E82">
      <w:pPr>
        <w:spacing w:after="0"/>
      </w:pPr>
      <w:r>
        <w:t xml:space="preserve">Studi </w:t>
      </w:r>
      <w:proofErr w:type="spellStart"/>
      <w:r>
        <w:t>kasus</w:t>
      </w:r>
      <w:proofErr w:type="spellEnd"/>
      <w:r>
        <w:t xml:space="preserve"> </w:t>
      </w:r>
      <w:proofErr w:type="spellStart"/>
      <w:r>
        <w:t>melibatkan</w:t>
      </w:r>
      <w:proofErr w:type="spellEnd"/>
      <w:r>
        <w:t xml:space="preserve"> </w:t>
      </w:r>
      <w:proofErr w:type="spellStart"/>
      <w:r w:rsidR="00416393">
        <w:t>produksi</w:t>
      </w:r>
      <w:proofErr w:type="spellEnd"/>
      <w:r w:rsidR="00416393">
        <w:t xml:space="preserve"> padi</w:t>
      </w:r>
      <w:r>
        <w:t xml:space="preserve"> </w:t>
      </w:r>
      <w:r w:rsidR="00416393">
        <w:t xml:space="preserve">di </w:t>
      </w:r>
      <w:proofErr w:type="spellStart"/>
      <w:r w:rsidR="00416393">
        <w:t>tiap</w:t>
      </w:r>
      <w:proofErr w:type="spellEnd"/>
      <w:r w:rsidR="00416393">
        <w:t xml:space="preserve"> </w:t>
      </w:r>
      <w:proofErr w:type="spellStart"/>
      <w:r w:rsidR="00416393">
        <w:t>provinsi</w:t>
      </w:r>
      <w:proofErr w:type="spellEnd"/>
      <w:r w:rsidR="00416393">
        <w:t xml:space="preserve"> </w:t>
      </w:r>
      <w:proofErr w:type="spellStart"/>
      <w:r>
        <w:t>sebagai</w:t>
      </w:r>
      <w:proofErr w:type="spellEnd"/>
      <w:r>
        <w:t xml:space="preserve"> </w:t>
      </w:r>
      <w:proofErr w:type="spellStart"/>
      <w:r>
        <w:t>berikut</w:t>
      </w:r>
      <w:proofErr w:type="spellEnd"/>
      <w:r>
        <w:t>:</w:t>
      </w:r>
      <w:r>
        <w:br/>
      </w:r>
      <w:r>
        <w:br/>
      </w:r>
      <w:proofErr w:type="spellStart"/>
      <w:r w:rsidR="00985E82" w:rsidRPr="00985E82">
        <w:rPr>
          <w:b/>
          <w:bCs/>
        </w:rPr>
        <w:t>Kapasitas</w:t>
      </w:r>
      <w:proofErr w:type="spellEnd"/>
      <w:r w:rsidR="00985E82" w:rsidRPr="00985E82">
        <w:rPr>
          <w:b/>
          <w:bCs/>
        </w:rPr>
        <w:t xml:space="preserve"> Gudang:</w:t>
      </w:r>
    </w:p>
    <w:p w14:paraId="5555B70E" w14:textId="77777777" w:rsidR="00985E82" w:rsidRPr="00985E82" w:rsidRDefault="00985E82" w:rsidP="00985E82">
      <w:pPr>
        <w:pStyle w:val="ListParagraph"/>
        <w:numPr>
          <w:ilvl w:val="0"/>
          <w:numId w:val="11"/>
        </w:numPr>
        <w:spacing w:after="0"/>
      </w:pPr>
      <w:r w:rsidRPr="00985E82">
        <w:t>Lampung: 1.070 ton</w:t>
      </w:r>
    </w:p>
    <w:p w14:paraId="545C6E4C" w14:textId="77777777" w:rsidR="00985E82" w:rsidRPr="00985E82" w:rsidRDefault="00985E82" w:rsidP="00985E82">
      <w:pPr>
        <w:pStyle w:val="ListParagraph"/>
        <w:numPr>
          <w:ilvl w:val="0"/>
          <w:numId w:val="11"/>
        </w:numPr>
        <w:spacing w:after="0"/>
      </w:pPr>
      <w:r w:rsidRPr="00985E82">
        <w:t>DKI Jakarta: 950 ton</w:t>
      </w:r>
    </w:p>
    <w:p w14:paraId="79004E1F" w14:textId="77777777" w:rsidR="00985E82" w:rsidRPr="00985E82" w:rsidRDefault="00985E82" w:rsidP="00985E82">
      <w:pPr>
        <w:pStyle w:val="ListParagraph"/>
        <w:numPr>
          <w:ilvl w:val="0"/>
          <w:numId w:val="11"/>
        </w:numPr>
        <w:spacing w:after="0"/>
      </w:pPr>
      <w:proofErr w:type="spellStart"/>
      <w:r w:rsidRPr="00985E82">
        <w:t>Kepulauan</w:t>
      </w:r>
      <w:proofErr w:type="spellEnd"/>
      <w:r w:rsidRPr="00985E82">
        <w:t xml:space="preserve"> Bangka Belitung: 920 ton</w:t>
      </w:r>
    </w:p>
    <w:p w14:paraId="19954E76" w14:textId="77777777" w:rsidR="00985E82" w:rsidRPr="00985E82" w:rsidRDefault="00000000" w:rsidP="00985E82">
      <w:pPr>
        <w:spacing w:after="0"/>
      </w:pPr>
      <w:r>
        <w:br/>
      </w:r>
      <w:proofErr w:type="spellStart"/>
      <w:r w:rsidR="00985E82" w:rsidRPr="00985E82">
        <w:rPr>
          <w:b/>
          <w:bCs/>
        </w:rPr>
        <w:t>Permintaan</w:t>
      </w:r>
      <w:proofErr w:type="spellEnd"/>
      <w:r w:rsidR="00985E82" w:rsidRPr="00985E82">
        <w:rPr>
          <w:b/>
          <w:bCs/>
        </w:rPr>
        <w:t xml:space="preserve"> Toko:</w:t>
      </w:r>
    </w:p>
    <w:p w14:paraId="0FEFC05D" w14:textId="77777777" w:rsidR="00985E82" w:rsidRPr="00985E82" w:rsidRDefault="00985E82" w:rsidP="00985E82">
      <w:pPr>
        <w:numPr>
          <w:ilvl w:val="0"/>
          <w:numId w:val="12"/>
        </w:numPr>
        <w:spacing w:after="0"/>
      </w:pPr>
      <w:proofErr w:type="spellStart"/>
      <w:r w:rsidRPr="00985E82">
        <w:t>Kepulauan</w:t>
      </w:r>
      <w:proofErr w:type="spellEnd"/>
      <w:r w:rsidRPr="00985E82">
        <w:t xml:space="preserve"> Riau: 830 ton</w:t>
      </w:r>
    </w:p>
    <w:p w14:paraId="279727A9" w14:textId="77777777" w:rsidR="00985E82" w:rsidRDefault="00985E82" w:rsidP="00985E82">
      <w:pPr>
        <w:numPr>
          <w:ilvl w:val="0"/>
          <w:numId w:val="12"/>
        </w:numPr>
        <w:spacing w:after="0"/>
      </w:pPr>
      <w:r w:rsidRPr="00985E82">
        <w:t>Jawa Barat: 690 ton</w:t>
      </w:r>
    </w:p>
    <w:p w14:paraId="546E2FD4" w14:textId="77777777" w:rsidR="00985E82" w:rsidRDefault="00000000" w:rsidP="00985E82">
      <w:pPr>
        <w:spacing w:after="0"/>
      </w:pPr>
      <w:proofErr w:type="spellStart"/>
      <w:r w:rsidRPr="00985E82">
        <w:rPr>
          <w:sz w:val="24"/>
          <w:szCs w:val="24"/>
        </w:rPr>
        <w:lastRenderedPageBreak/>
        <w:t>Biaya</w:t>
      </w:r>
      <w:proofErr w:type="spellEnd"/>
      <w:r w:rsidRPr="00985E82">
        <w:rPr>
          <w:sz w:val="24"/>
          <w:szCs w:val="24"/>
        </w:rPr>
        <w:t xml:space="preserve"> </w:t>
      </w:r>
      <w:proofErr w:type="spellStart"/>
      <w:r w:rsidRPr="00985E82">
        <w:rPr>
          <w:sz w:val="24"/>
          <w:szCs w:val="24"/>
        </w:rPr>
        <w:t>pengiriman</w:t>
      </w:r>
      <w:proofErr w:type="spellEnd"/>
      <w:r w:rsidRPr="00985E82">
        <w:rPr>
          <w:sz w:val="24"/>
          <w:szCs w:val="24"/>
        </w:rPr>
        <w:t xml:space="preserve"> </w:t>
      </w:r>
      <w:r w:rsidR="00985E82" w:rsidRPr="00985E82">
        <w:rPr>
          <w:sz w:val="24"/>
          <w:szCs w:val="24"/>
        </w:rPr>
        <w:t>per ton</w:t>
      </w:r>
      <w:r w:rsidR="00985E82" w:rsidRPr="00985E82">
        <w:rPr>
          <w:sz w:val="24"/>
          <w:szCs w:val="24"/>
        </w:rPr>
        <w:t xml:space="preserve"> </w:t>
      </w:r>
      <w:r w:rsidRPr="00985E82">
        <w:rPr>
          <w:sz w:val="24"/>
          <w:szCs w:val="24"/>
        </w:rPr>
        <w:t>(</w:t>
      </w:r>
      <w:proofErr w:type="spellStart"/>
      <w:r w:rsidRPr="00985E82">
        <w:rPr>
          <w:sz w:val="24"/>
          <w:szCs w:val="24"/>
        </w:rPr>
        <w:t>dalam</w:t>
      </w:r>
      <w:proofErr w:type="spellEnd"/>
      <w:r w:rsidRPr="00985E82">
        <w:rPr>
          <w:sz w:val="24"/>
          <w:szCs w:val="24"/>
        </w:rPr>
        <w:t xml:space="preserve"> </w:t>
      </w:r>
      <w:proofErr w:type="spellStart"/>
      <w:r w:rsidRPr="00985E82">
        <w:rPr>
          <w:sz w:val="24"/>
          <w:szCs w:val="24"/>
        </w:rPr>
        <w:t>ribuan</w:t>
      </w:r>
      <w:proofErr w:type="spellEnd"/>
      <w:r w:rsidRPr="00985E82">
        <w:rPr>
          <w:sz w:val="24"/>
          <w:szCs w:val="24"/>
        </w:rPr>
        <w:t xml:space="preserve"> rupiah):</w:t>
      </w:r>
      <w:r>
        <w:br/>
      </w:r>
    </w:p>
    <w:tbl>
      <w:tblPr>
        <w:tblStyle w:val="TableGrid"/>
        <w:tblW w:w="8950" w:type="dxa"/>
        <w:tblLook w:val="04A0" w:firstRow="1" w:lastRow="0" w:firstColumn="1" w:lastColumn="0" w:noHBand="0" w:noVBand="1"/>
      </w:tblPr>
      <w:tblGrid>
        <w:gridCol w:w="3735"/>
        <w:gridCol w:w="3020"/>
        <w:gridCol w:w="2195"/>
      </w:tblGrid>
      <w:tr w:rsidR="00985E82" w14:paraId="03A05314" w14:textId="77777777" w:rsidTr="00985E82">
        <w:trPr>
          <w:trHeight w:val="450"/>
        </w:trPr>
        <w:tc>
          <w:tcPr>
            <w:tcW w:w="3735" w:type="dxa"/>
          </w:tcPr>
          <w:p w14:paraId="405E4803" w14:textId="41DA3D13" w:rsidR="00985E82" w:rsidRDefault="00985E82" w:rsidP="00985E82">
            <w:r>
              <w:t>Gudang Ke Toko</w:t>
            </w:r>
          </w:p>
        </w:tc>
        <w:tc>
          <w:tcPr>
            <w:tcW w:w="3020" w:type="dxa"/>
          </w:tcPr>
          <w:p w14:paraId="7BFD6EA2" w14:textId="68B9C739" w:rsidR="00985E82" w:rsidRDefault="00985E82" w:rsidP="00985E82">
            <w:r>
              <w:t>Kep. Riau</w:t>
            </w:r>
          </w:p>
        </w:tc>
        <w:tc>
          <w:tcPr>
            <w:tcW w:w="2195" w:type="dxa"/>
          </w:tcPr>
          <w:p w14:paraId="448A2AFF" w14:textId="6E0CD210" w:rsidR="00985E82" w:rsidRDefault="00985E82" w:rsidP="00985E82">
            <w:r>
              <w:t>Jawa Barat</w:t>
            </w:r>
          </w:p>
        </w:tc>
      </w:tr>
      <w:tr w:rsidR="00985E82" w14:paraId="48AD7540" w14:textId="77777777" w:rsidTr="00985E82">
        <w:trPr>
          <w:trHeight w:val="450"/>
        </w:trPr>
        <w:tc>
          <w:tcPr>
            <w:tcW w:w="3735" w:type="dxa"/>
          </w:tcPr>
          <w:p w14:paraId="389FE2F5" w14:textId="2E9A1A16" w:rsidR="00985E82" w:rsidRDefault="00985E82" w:rsidP="00985E82">
            <w:r>
              <w:t>Lampung</w:t>
            </w:r>
          </w:p>
        </w:tc>
        <w:tc>
          <w:tcPr>
            <w:tcW w:w="3020" w:type="dxa"/>
          </w:tcPr>
          <w:p w14:paraId="68D2AFC9" w14:textId="397BAF1E" w:rsidR="00985E82" w:rsidRDefault="00985E82" w:rsidP="00985E82">
            <w:r>
              <w:t>3</w:t>
            </w:r>
          </w:p>
        </w:tc>
        <w:tc>
          <w:tcPr>
            <w:tcW w:w="2195" w:type="dxa"/>
          </w:tcPr>
          <w:p w14:paraId="75AEA99A" w14:textId="059F2E7F" w:rsidR="00985E82" w:rsidRDefault="00985E82" w:rsidP="00985E82">
            <w:r>
              <w:t>4</w:t>
            </w:r>
          </w:p>
        </w:tc>
      </w:tr>
      <w:tr w:rsidR="00985E82" w14:paraId="341311BD" w14:textId="77777777" w:rsidTr="00985E82">
        <w:trPr>
          <w:trHeight w:val="472"/>
        </w:trPr>
        <w:tc>
          <w:tcPr>
            <w:tcW w:w="3735" w:type="dxa"/>
          </w:tcPr>
          <w:p w14:paraId="4177FF47" w14:textId="17CE2C04" w:rsidR="00985E82" w:rsidRDefault="00985E82" w:rsidP="00985E82">
            <w:r>
              <w:t>DKI Jakarta</w:t>
            </w:r>
          </w:p>
        </w:tc>
        <w:tc>
          <w:tcPr>
            <w:tcW w:w="3020" w:type="dxa"/>
          </w:tcPr>
          <w:p w14:paraId="33891744" w14:textId="58F9D914" w:rsidR="00985E82" w:rsidRDefault="00985E82" w:rsidP="00985E82">
            <w:r>
              <w:t>2</w:t>
            </w:r>
          </w:p>
        </w:tc>
        <w:tc>
          <w:tcPr>
            <w:tcW w:w="2195" w:type="dxa"/>
          </w:tcPr>
          <w:p w14:paraId="2D4E68B1" w14:textId="46C77BCD" w:rsidR="00985E82" w:rsidRDefault="00985E82" w:rsidP="00985E82">
            <w:r>
              <w:t>3</w:t>
            </w:r>
          </w:p>
        </w:tc>
      </w:tr>
      <w:tr w:rsidR="00985E82" w14:paraId="11C304C3" w14:textId="77777777" w:rsidTr="00985E82">
        <w:trPr>
          <w:trHeight w:val="450"/>
        </w:trPr>
        <w:tc>
          <w:tcPr>
            <w:tcW w:w="3735" w:type="dxa"/>
          </w:tcPr>
          <w:p w14:paraId="5A9C456B" w14:textId="309007D7" w:rsidR="00985E82" w:rsidRDefault="00985E82" w:rsidP="00985E82">
            <w:r>
              <w:t>Kep. Bangka Belitung</w:t>
            </w:r>
          </w:p>
        </w:tc>
        <w:tc>
          <w:tcPr>
            <w:tcW w:w="3020" w:type="dxa"/>
          </w:tcPr>
          <w:p w14:paraId="381FF7D5" w14:textId="0409C38A" w:rsidR="00985E82" w:rsidRDefault="00985E82" w:rsidP="00985E82">
            <w:r>
              <w:t>5</w:t>
            </w:r>
          </w:p>
        </w:tc>
        <w:tc>
          <w:tcPr>
            <w:tcW w:w="2195" w:type="dxa"/>
          </w:tcPr>
          <w:p w14:paraId="3D7377AD" w14:textId="6DE5541E" w:rsidR="00985E82" w:rsidRDefault="00985E82" w:rsidP="00985E82">
            <w:r>
              <w:t>2</w:t>
            </w:r>
          </w:p>
        </w:tc>
      </w:tr>
    </w:tbl>
    <w:p w14:paraId="4DBB7447" w14:textId="38ACB37A" w:rsidR="009A7C93" w:rsidRDefault="009A7C93" w:rsidP="00985E82">
      <w:pPr>
        <w:spacing w:after="0"/>
      </w:pPr>
    </w:p>
    <w:p w14:paraId="2B68B544" w14:textId="77777777" w:rsidR="009A7C93" w:rsidRDefault="00000000">
      <w:pPr>
        <w:pStyle w:val="Heading1"/>
      </w:pPr>
      <w:r>
        <w:t>3. FORMULASI MATEMATIS</w:t>
      </w:r>
    </w:p>
    <w:p w14:paraId="39F43B35" w14:textId="77777777" w:rsidR="00985E82" w:rsidRPr="00985E82" w:rsidRDefault="00985E82" w:rsidP="00985E82">
      <w:pPr>
        <w:spacing w:before="240" w:after="0"/>
      </w:pPr>
      <w:proofErr w:type="spellStart"/>
      <w:r w:rsidRPr="00985E82">
        <w:t>Variabel</w:t>
      </w:r>
      <w:proofErr w:type="spellEnd"/>
      <w:r w:rsidRPr="00985E82">
        <w:t xml:space="preserve"> Keputusan:</w:t>
      </w:r>
    </w:p>
    <w:p w14:paraId="27F138FB" w14:textId="77777777" w:rsidR="00141658" w:rsidRDefault="00985E82" w:rsidP="00985E82">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985E82">
        <w:t>= jumlah padi (dalam ton) yang dikirim dari gudang ke-</w:t>
      </w:r>
      <m:oMath>
        <m:r>
          <w:rPr>
            <w:rFonts w:ascii="Cambria Math" w:hAnsi="Cambria Math"/>
          </w:rPr>
          <m:t>i</m:t>
        </m:r>
      </m:oMath>
      <w:r w:rsidRPr="00985E82">
        <w:t xml:space="preserve"> </w:t>
      </w:r>
      <w:proofErr w:type="spellStart"/>
      <w:r w:rsidRPr="00985E82">
        <w:t>ke</w:t>
      </w:r>
      <w:proofErr w:type="spellEnd"/>
      <w:r w:rsidRPr="00985E82">
        <w:t xml:space="preserve"> </w:t>
      </w:r>
      <w:proofErr w:type="spellStart"/>
      <w:r w:rsidRPr="00985E82">
        <w:t>daerah</w:t>
      </w:r>
      <w:proofErr w:type="spellEnd"/>
      <w:r w:rsidRPr="00985E82">
        <w:t xml:space="preserve"> </w:t>
      </w:r>
      <w:proofErr w:type="spellStart"/>
      <w:r w:rsidRPr="00985E82">
        <w:t>permintaan</w:t>
      </w:r>
      <w:proofErr w:type="spellEnd"/>
      <w:r w:rsidRPr="00985E82">
        <w:t xml:space="preserve"> </w:t>
      </w:r>
      <w:proofErr w:type="spellStart"/>
      <w:r w:rsidRPr="00985E82">
        <w:t>ke</w:t>
      </w:r>
      <w:proofErr w:type="spellEnd"/>
      <w:r w:rsidRPr="00985E82">
        <w:t>-</w:t>
      </w:r>
      <m:oMath>
        <m:r>
          <w:rPr>
            <w:rFonts w:ascii="Cambria Math" w:hAnsi="Cambria Math"/>
          </w:rPr>
          <m:t>j</m:t>
        </m:r>
      </m:oMath>
    </w:p>
    <w:p w14:paraId="3C19F084" w14:textId="77777777" w:rsidR="00141658" w:rsidRPr="00141658" w:rsidRDefault="00141658" w:rsidP="00141658">
      <w:pPr>
        <w:spacing w:after="0"/>
      </w:pPr>
      <w:r w:rsidRPr="00141658">
        <w:t>di mana:</w:t>
      </w:r>
    </w:p>
    <w:p w14:paraId="4A2CBAB7" w14:textId="7B8A374F" w:rsidR="00141658" w:rsidRPr="00141658" w:rsidRDefault="00141658" w:rsidP="00141658">
      <w:pPr>
        <w:numPr>
          <w:ilvl w:val="0"/>
          <w:numId w:val="13"/>
        </w:numPr>
        <w:spacing w:after="0"/>
      </w:pPr>
      <m:oMath>
        <m:r>
          <w:rPr>
            <w:rFonts w:ascii="Cambria Math" w:hAnsi="Cambria Math"/>
          </w:rPr>
          <m:t>i=1,2,3</m:t>
        </m:r>
      </m:oMath>
      <w:r w:rsidRPr="00141658">
        <w:t>untuk Lampung, DKI Jakarta, dan Kep. Bangka Belitung</w:t>
      </w:r>
    </w:p>
    <w:p w14:paraId="3103D240" w14:textId="11A9E77A" w:rsidR="00141658" w:rsidRPr="00141658" w:rsidRDefault="00141658" w:rsidP="00141658">
      <w:pPr>
        <w:numPr>
          <w:ilvl w:val="0"/>
          <w:numId w:val="13"/>
        </w:numPr>
        <w:spacing w:after="0"/>
      </w:pPr>
      <m:oMath>
        <m:r>
          <w:rPr>
            <w:rFonts w:ascii="Cambria Math" w:hAnsi="Cambria Math"/>
          </w:rPr>
          <m:t>j=1,2</m:t>
        </m:r>
      </m:oMath>
      <w:r w:rsidRPr="00141658">
        <w:t>untuk Kep. Riau dan Jawa Barat</w:t>
      </w:r>
    </w:p>
    <w:p w14:paraId="423738D9" w14:textId="77777777" w:rsidR="00141658" w:rsidRPr="00141658" w:rsidRDefault="00000000" w:rsidP="00141658">
      <w:pPr>
        <w:spacing w:after="0"/>
        <w:rPr>
          <w:b/>
          <w:bCs/>
        </w:rPr>
      </w:pPr>
      <w:r>
        <w:br/>
      </w:r>
      <w:proofErr w:type="spellStart"/>
      <w:r w:rsidR="00141658" w:rsidRPr="00141658">
        <w:rPr>
          <w:b/>
          <w:bCs/>
        </w:rPr>
        <w:t>Fungsi</w:t>
      </w:r>
      <w:proofErr w:type="spellEnd"/>
      <w:r w:rsidR="00141658" w:rsidRPr="00141658">
        <w:rPr>
          <w:b/>
          <w:bCs/>
        </w:rPr>
        <w:t xml:space="preserve"> Tujuan:</w:t>
      </w:r>
    </w:p>
    <w:p w14:paraId="5B8CABBB" w14:textId="77777777" w:rsidR="00141658" w:rsidRPr="00141658" w:rsidRDefault="00141658" w:rsidP="00141658">
      <w:pPr>
        <w:spacing w:after="0"/>
      </w:pPr>
      <w:proofErr w:type="spellStart"/>
      <w:r w:rsidRPr="00141658">
        <w:t>Meminimalkan</w:t>
      </w:r>
      <w:proofErr w:type="spellEnd"/>
      <w:r w:rsidRPr="00141658">
        <w:t xml:space="preserve"> total </w:t>
      </w:r>
      <w:proofErr w:type="spellStart"/>
      <w:r w:rsidRPr="00141658">
        <w:t>biaya</w:t>
      </w:r>
      <w:proofErr w:type="spellEnd"/>
      <w:r w:rsidRPr="00141658">
        <w:t xml:space="preserve"> </w:t>
      </w:r>
      <w:proofErr w:type="spellStart"/>
      <w:r w:rsidRPr="00141658">
        <w:t>distribusi</w:t>
      </w:r>
      <w:proofErr w:type="spellEnd"/>
      <w:r w:rsidRPr="00141658">
        <w:t>:</w:t>
      </w:r>
    </w:p>
    <w:p w14:paraId="0F79F57A" w14:textId="77777777" w:rsidR="00141658" w:rsidRPr="00141658" w:rsidRDefault="00141658" w:rsidP="00141658">
      <w:pPr>
        <w:spacing w:after="0"/>
      </w:pPr>
      <m:oMathPara>
        <m:oMath>
          <m:r>
            <m:rPr>
              <m:nor/>
            </m:rPr>
            <m:t>Min Z</m:t>
          </m:r>
          <m:r>
            <w:rPr>
              <w:rFonts w:ascii="Cambria Math" w:hAnsi="Cambria Math"/>
            </w:rPr>
            <m:t>=3</m:t>
          </m:r>
          <m:sSub>
            <m:sSubPr>
              <m:ctrlPr>
                <w:rPr>
                  <w:rFonts w:ascii="Cambria Math" w:hAnsi="Cambria Math"/>
                </w:rPr>
              </m:ctrlPr>
            </m:sSubPr>
            <m:e>
              <m:r>
                <w:rPr>
                  <w:rFonts w:ascii="Cambria Math" w:hAnsi="Cambria Math"/>
                </w:rPr>
                <m:t>X</m:t>
              </m:r>
            </m:e>
            <m:sub>
              <m:r>
                <w:rPr>
                  <w:rFonts w:ascii="Cambria Math" w:hAnsi="Cambria Math"/>
                </w:rPr>
                <m:t>11</m:t>
              </m:r>
            </m:sub>
          </m:sSub>
          <m:r>
            <w:rPr>
              <w:rFonts w:ascii="Cambria Math" w:hAnsi="Cambria Math"/>
            </w:rPr>
            <m:t>+4</m:t>
          </m:r>
          <m:sSub>
            <m:sSubPr>
              <m:ctrlPr>
                <w:rPr>
                  <w:rFonts w:ascii="Cambria Math" w:hAnsi="Cambria Math"/>
                </w:rPr>
              </m:ctrlPr>
            </m:sSubPr>
            <m:e>
              <m:r>
                <w:rPr>
                  <w:rFonts w:ascii="Cambria Math" w:hAnsi="Cambria Math"/>
                </w:rPr>
                <m:t>X</m:t>
              </m:r>
            </m:e>
            <m:sub>
              <m:r>
                <w:rPr>
                  <w:rFonts w:ascii="Cambria Math" w:hAnsi="Cambria Math"/>
                </w:rPr>
                <m:t>12</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21</m:t>
              </m:r>
            </m:sub>
          </m:sSub>
          <m:r>
            <w:rPr>
              <w:rFonts w:ascii="Cambria Math" w:hAnsi="Cambria Math"/>
            </w:rPr>
            <m:t>+3</m:t>
          </m:r>
          <m:sSub>
            <m:sSubPr>
              <m:ctrlPr>
                <w:rPr>
                  <w:rFonts w:ascii="Cambria Math" w:hAnsi="Cambria Math"/>
                </w:rPr>
              </m:ctrlPr>
            </m:sSubPr>
            <m:e>
              <m:r>
                <w:rPr>
                  <w:rFonts w:ascii="Cambria Math" w:hAnsi="Cambria Math"/>
                </w:rPr>
                <m:t>X</m:t>
              </m:r>
            </m:e>
            <m:sub>
              <m:r>
                <w:rPr>
                  <w:rFonts w:ascii="Cambria Math" w:hAnsi="Cambria Math"/>
                </w:rPr>
                <m:t>22</m:t>
              </m:r>
            </m:sub>
          </m:sSub>
          <m:r>
            <w:rPr>
              <w:rFonts w:ascii="Cambria Math" w:hAnsi="Cambria Math"/>
            </w:rPr>
            <m:t>+5</m:t>
          </m:r>
          <m:sSub>
            <m:sSubPr>
              <m:ctrlPr>
                <w:rPr>
                  <w:rFonts w:ascii="Cambria Math" w:hAnsi="Cambria Math"/>
                </w:rPr>
              </m:ctrlPr>
            </m:sSubPr>
            <m:e>
              <m:r>
                <w:rPr>
                  <w:rFonts w:ascii="Cambria Math" w:hAnsi="Cambria Math"/>
                </w:rPr>
                <m:t>X</m:t>
              </m:r>
            </m:e>
            <m:sub>
              <m:r>
                <w:rPr>
                  <w:rFonts w:ascii="Cambria Math" w:hAnsi="Cambria Math"/>
                </w:rPr>
                <m:t>31</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32</m:t>
              </m:r>
            </m:sub>
          </m:sSub>
        </m:oMath>
      </m:oMathPara>
    </w:p>
    <w:p w14:paraId="6AFEB3A3" w14:textId="57322D18" w:rsidR="009A7C93" w:rsidRDefault="00000000" w:rsidP="00141658">
      <w:pPr>
        <w:spacing w:after="0"/>
      </w:pPr>
      <w:r>
        <w:br/>
        <w:t xml:space="preserve">Kendala </w:t>
      </w:r>
      <w:proofErr w:type="spellStart"/>
      <w:r>
        <w:t>kapasitas</w:t>
      </w:r>
      <w:proofErr w:type="spellEnd"/>
      <w:r>
        <w:t>:</w:t>
      </w:r>
      <w:r>
        <w:br/>
        <w:t>X11 + X12 ≤ 10</w:t>
      </w:r>
      <w:r w:rsidR="00141658">
        <w:t>7</w:t>
      </w:r>
      <w:r>
        <w:t xml:space="preserve">0 </w:t>
      </w:r>
      <w:proofErr w:type="gramStart"/>
      <w:r>
        <w:t>(</w:t>
      </w:r>
      <w:r w:rsidR="00141658">
        <w:t xml:space="preserve"> Lampung</w:t>
      </w:r>
      <w:proofErr w:type="gramEnd"/>
      <w:r w:rsidR="00141658">
        <w:t xml:space="preserve"> </w:t>
      </w:r>
      <w:r>
        <w:t>)</w:t>
      </w:r>
      <w:r>
        <w:br/>
        <w:t xml:space="preserve">X21 + X22 ≤ </w:t>
      </w:r>
      <w:r w:rsidR="00141658">
        <w:t>9</w:t>
      </w:r>
      <w:r>
        <w:t xml:space="preserve">50 </w:t>
      </w:r>
      <w:proofErr w:type="gramStart"/>
      <w:r>
        <w:t>(</w:t>
      </w:r>
      <w:r w:rsidR="00141658">
        <w:t xml:space="preserve"> DKI</w:t>
      </w:r>
      <w:proofErr w:type="gramEnd"/>
      <w:r w:rsidR="00141658">
        <w:t xml:space="preserve"> </w:t>
      </w:r>
      <w:proofErr w:type="gramStart"/>
      <w:r>
        <w:t>Jakarta</w:t>
      </w:r>
      <w:r w:rsidR="00141658">
        <w:t xml:space="preserve"> </w:t>
      </w:r>
      <w:r>
        <w:t>)</w:t>
      </w:r>
      <w:proofErr w:type="gramEnd"/>
      <w:r>
        <w:br/>
        <w:t xml:space="preserve">X31 + X32 ≤ </w:t>
      </w:r>
      <w:r w:rsidR="00141658">
        <w:t>92</w:t>
      </w:r>
      <w:r>
        <w:t xml:space="preserve">0 </w:t>
      </w:r>
      <w:proofErr w:type="gramStart"/>
      <w:r>
        <w:t>(</w:t>
      </w:r>
      <w:r w:rsidR="00141658">
        <w:t xml:space="preserve"> Kep</w:t>
      </w:r>
      <w:proofErr w:type="gramEnd"/>
      <w:r w:rsidR="00141658">
        <w:t xml:space="preserve">. Bangka </w:t>
      </w:r>
      <w:proofErr w:type="gramStart"/>
      <w:r w:rsidR="00141658">
        <w:t xml:space="preserve">Belitung </w:t>
      </w:r>
      <w:r>
        <w:t>)</w:t>
      </w:r>
      <w:proofErr w:type="gramEnd"/>
      <w:r>
        <w:br/>
      </w:r>
      <w:r>
        <w:br/>
        <w:t xml:space="preserve">Kendala </w:t>
      </w:r>
      <w:proofErr w:type="spellStart"/>
      <w:r>
        <w:t>permintaan</w:t>
      </w:r>
      <w:proofErr w:type="spellEnd"/>
      <w:r>
        <w:t>:</w:t>
      </w:r>
      <w:r>
        <w:br/>
        <w:t>X11 + X21 + X31 = 8</w:t>
      </w:r>
      <w:r w:rsidR="00141658">
        <w:t>3</w:t>
      </w:r>
      <w:r>
        <w:t xml:space="preserve">0 </w:t>
      </w:r>
      <w:proofErr w:type="gramStart"/>
      <w:r>
        <w:t>(</w:t>
      </w:r>
      <w:r w:rsidR="00141658">
        <w:t xml:space="preserve"> Kep</w:t>
      </w:r>
      <w:proofErr w:type="gramEnd"/>
      <w:r w:rsidR="00141658">
        <w:t xml:space="preserve">. Riau </w:t>
      </w:r>
      <w:r>
        <w:t>)</w:t>
      </w:r>
      <w:r>
        <w:br/>
        <w:t xml:space="preserve">X12 + X22 + X32 = </w:t>
      </w:r>
      <w:r w:rsidR="00141658">
        <w:t>6</w:t>
      </w:r>
      <w:r>
        <w:t>90 (</w:t>
      </w:r>
      <w:r w:rsidR="00141658">
        <w:t xml:space="preserve"> Jawa Barat </w:t>
      </w:r>
      <w:r>
        <w:t>)</w:t>
      </w:r>
      <w:r>
        <w:br/>
      </w:r>
      <w:r>
        <w:br/>
      </w:r>
      <w:proofErr w:type="spellStart"/>
      <w:r>
        <w:t>Xij</w:t>
      </w:r>
      <w:proofErr w:type="spellEnd"/>
      <w:r>
        <w:t xml:space="preserve"> ≥ 0 untuk semua i, j</w:t>
      </w:r>
    </w:p>
    <w:p w14:paraId="483E6E6C" w14:textId="77777777" w:rsidR="009A7C93" w:rsidRDefault="00000000">
      <w:pPr>
        <w:pStyle w:val="Heading1"/>
      </w:pPr>
      <w:r>
        <w:t>4. SOLUSI DAN PERHITUNGAN</w:t>
      </w:r>
    </w:p>
    <w:p w14:paraId="1E1F08F7" w14:textId="77777777" w:rsidR="009A7C93" w:rsidRDefault="00000000">
      <w:r>
        <w:t>Solusi dilakukan menggunakan Excel Solver. Hasil optimal:</w:t>
      </w:r>
      <w:r>
        <w:br/>
        <w:t>- Bandung ke Yogya: 60 unit</w:t>
      </w:r>
      <w:r>
        <w:br/>
        <w:t>- Jakarta ke Semarang: 90 unit</w:t>
      </w:r>
      <w:r>
        <w:br/>
        <w:t>- Jakarta ke Solo: 40 unit</w:t>
      </w:r>
      <w:r>
        <w:br/>
        <w:t>- Surabaya ke Solo: 70 unit</w:t>
      </w:r>
      <w:r>
        <w:br/>
      </w:r>
      <w:r>
        <w:lastRenderedPageBreak/>
        <w:t>- Surabaya ke Malang: 100 unit</w:t>
      </w:r>
      <w:r>
        <w:br/>
      </w:r>
      <w:r>
        <w:br/>
        <w:t>Total biaya: Rp 1.340.000</w:t>
      </w:r>
    </w:p>
    <w:p w14:paraId="27A7BC81" w14:textId="77777777" w:rsidR="009A7C93" w:rsidRDefault="00000000">
      <w:pPr>
        <w:pStyle w:val="Heading1"/>
      </w:pPr>
      <w:r>
        <w:t>5. ANALISIS DAN INTERPRETASI HASIL</w:t>
      </w:r>
    </w:p>
    <w:p w14:paraId="68F7735B" w14:textId="77777777" w:rsidR="009A7C93" w:rsidRDefault="00000000">
      <w:r>
        <w:t>Distribusi optimal menunjukkan pemanfaatan maksimal dari Surabaya ke Malang karena biaya pengirimannya paling rendah. Gudang Jakarta digunakan secara maksimal untuk dua toko. Semua permintaan terpenuhi dan total biaya minimum tercapai.</w:t>
      </w:r>
    </w:p>
    <w:p w14:paraId="781169BC" w14:textId="77777777" w:rsidR="009A7C93" w:rsidRDefault="00000000">
      <w:pPr>
        <w:pStyle w:val="Heading1"/>
      </w:pPr>
      <w:r>
        <w:t>6. EKSPLORASI / SIMULASI</w:t>
      </w:r>
    </w:p>
    <w:p w14:paraId="4F123EEB" w14:textId="77777777" w:rsidR="009A7C93" w:rsidRDefault="00000000">
      <w:r>
        <w:t>Simulasi dilakukan dengan menaikkan biaya pengiriman dari Surabaya ke Malang dari 2 menjadi 5. Hasilnya, alokasi pengiriman beralih dari Surabaya ke Jakarta. Biaya total meningkat menjadi Rp 1.450.000.</w:t>
      </w:r>
    </w:p>
    <w:p w14:paraId="0A048D53" w14:textId="77777777" w:rsidR="009A7C93" w:rsidRDefault="00000000">
      <w:pPr>
        <w:pStyle w:val="Heading1"/>
      </w:pPr>
      <w:r>
        <w:t>7. KESIMPULAN</w:t>
      </w:r>
    </w:p>
    <w:p w14:paraId="6BAE555C" w14:textId="77777777" w:rsidR="009A7C93" w:rsidRDefault="00000000">
      <w:r>
        <w:t>Model transportasi berhasil digunakan untuk meminimalkan biaya pengiriman. Dengan metode ini, perusahaan dapat mengambil keputusan distribusi yang efisien. Eksplorasi menunjukkan bahwa biaya sangat sensitif terhadap perubahan parameter.</w:t>
      </w:r>
    </w:p>
    <w:p w14:paraId="1A0D8AB5" w14:textId="77777777" w:rsidR="009A7C93" w:rsidRDefault="00000000">
      <w:pPr>
        <w:pStyle w:val="Heading1"/>
      </w:pPr>
      <w:r>
        <w:t>8. DAFTAR PUSTAKA</w:t>
      </w:r>
    </w:p>
    <w:p w14:paraId="148F04F8" w14:textId="77777777" w:rsidR="009A7C93" w:rsidRDefault="00000000">
      <w:r>
        <w:t>Taha, H. A. (2017). Operations Research: An Introduction. Pearson.</w:t>
      </w:r>
      <w:r>
        <w:br/>
        <w:t>Winston, W. L. (2004). Operations Research: Applications and Algorithms. Duxbury Press.</w:t>
      </w:r>
    </w:p>
    <w:p w14:paraId="4DBE4EF2" w14:textId="77777777" w:rsidR="009A7C93" w:rsidRDefault="00000000">
      <w:pPr>
        <w:pStyle w:val="Heading1"/>
      </w:pPr>
      <w:r>
        <w:t>9. LAMPIRAN</w:t>
      </w:r>
    </w:p>
    <w:p w14:paraId="18E7843D" w14:textId="77777777" w:rsidR="009A7C93" w:rsidRDefault="00000000">
      <w:r>
        <w:t>Screenshot hasil Excel Solver dan file Excel terlampir.</w:t>
      </w:r>
      <w:r>
        <w:br/>
        <w:t>Pembagian tugas kelompok:</w:t>
      </w:r>
      <w:r>
        <w:br/>
        <w:t>- Ahmad: Formulasi dan input data</w:t>
      </w:r>
      <w:r>
        <w:br/>
        <w:t>- Dini: Solusi dan analisis</w:t>
      </w:r>
      <w:r>
        <w:br/>
        <w:t>- Rama: Simulasi dan kesimpulan</w:t>
      </w:r>
    </w:p>
    <w:sectPr w:rsidR="009A7C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5B17A8"/>
    <w:multiLevelType w:val="multilevel"/>
    <w:tmpl w:val="9908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57017"/>
    <w:multiLevelType w:val="multilevel"/>
    <w:tmpl w:val="D0A2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7063B"/>
    <w:multiLevelType w:val="hybridMultilevel"/>
    <w:tmpl w:val="809C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A0F64"/>
    <w:multiLevelType w:val="multilevel"/>
    <w:tmpl w:val="6022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291134">
    <w:abstractNumId w:val="8"/>
  </w:num>
  <w:num w:numId="2" w16cid:durableId="1107577940">
    <w:abstractNumId w:val="6"/>
  </w:num>
  <w:num w:numId="3" w16cid:durableId="1422802125">
    <w:abstractNumId w:val="5"/>
  </w:num>
  <w:num w:numId="4" w16cid:durableId="1533809507">
    <w:abstractNumId w:val="4"/>
  </w:num>
  <w:num w:numId="5" w16cid:durableId="788354151">
    <w:abstractNumId w:val="7"/>
  </w:num>
  <w:num w:numId="6" w16cid:durableId="1937669921">
    <w:abstractNumId w:val="3"/>
  </w:num>
  <w:num w:numId="7" w16cid:durableId="2019428641">
    <w:abstractNumId w:val="2"/>
  </w:num>
  <w:num w:numId="8" w16cid:durableId="1455292976">
    <w:abstractNumId w:val="1"/>
  </w:num>
  <w:num w:numId="9" w16cid:durableId="424812632">
    <w:abstractNumId w:val="0"/>
  </w:num>
  <w:num w:numId="10" w16cid:durableId="1816947517">
    <w:abstractNumId w:val="10"/>
  </w:num>
  <w:num w:numId="11" w16cid:durableId="1844123107">
    <w:abstractNumId w:val="11"/>
  </w:num>
  <w:num w:numId="12" w16cid:durableId="1550996668">
    <w:abstractNumId w:val="12"/>
  </w:num>
  <w:num w:numId="13" w16cid:durableId="681171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1658"/>
    <w:rsid w:val="0015074B"/>
    <w:rsid w:val="0029639D"/>
    <w:rsid w:val="00326F90"/>
    <w:rsid w:val="003D5347"/>
    <w:rsid w:val="00416393"/>
    <w:rsid w:val="007F1732"/>
    <w:rsid w:val="00985E82"/>
    <w:rsid w:val="009A7C93"/>
    <w:rsid w:val="00A238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58B72"/>
  <w14:defaultImageDpi w14:val="300"/>
  <w15:docId w15:val="{F429B014-2390-4BD2-98CF-87C9FC6A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85E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 vivobook</cp:lastModifiedBy>
  <cp:revision>2</cp:revision>
  <dcterms:created xsi:type="dcterms:W3CDTF">2025-10-19T19:27:00Z</dcterms:created>
  <dcterms:modified xsi:type="dcterms:W3CDTF">2025-10-19T19:27:00Z</dcterms:modified>
  <cp:category/>
</cp:coreProperties>
</file>