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23529" w14:textId="77777777" w:rsidR="00D935C4" w:rsidRPr="00FD7657" w:rsidRDefault="00707680" w:rsidP="00FD7657">
      <w:pPr>
        <w:spacing w:line="276" w:lineRule="auto"/>
        <w:rPr>
          <w:rFonts w:ascii="Times New Roman" w:hAnsi="Times New Roman" w:cs="Times New Roman"/>
          <w:b/>
          <w:bCs/>
        </w:rPr>
      </w:pPr>
      <w:r w:rsidRPr="00FD7657">
        <w:rPr>
          <w:rFonts w:ascii="Times New Roman" w:hAnsi="Times New Roman" w:cs="Times New Roman"/>
          <w:b/>
          <w:bCs/>
        </w:rPr>
        <w:t xml:space="preserve">Review of Related </w:t>
      </w:r>
      <w:r w:rsidR="000E47F2" w:rsidRPr="00FD7657">
        <w:rPr>
          <w:rFonts w:ascii="Times New Roman" w:hAnsi="Times New Roman" w:cs="Times New Roman"/>
          <w:b/>
          <w:bCs/>
        </w:rPr>
        <w:t>Studies</w:t>
      </w:r>
      <w:bookmarkStart w:id="0" w:name="_GoBack"/>
      <w:bookmarkEnd w:id="0"/>
    </w:p>
    <w:p w14:paraId="1640EA1A" w14:textId="77777777" w:rsidR="00634DF8" w:rsidRPr="00FD7657" w:rsidRDefault="00634DF8" w:rsidP="00FD7657">
      <w:pPr>
        <w:spacing w:line="276" w:lineRule="auto"/>
        <w:ind w:firstLine="720"/>
        <w:jc w:val="both"/>
        <w:rPr>
          <w:rFonts w:ascii="Times New Roman" w:hAnsi="Times New Roman" w:cs="Times New Roman"/>
        </w:rPr>
      </w:pPr>
      <w:r w:rsidRPr="00FD7657">
        <w:rPr>
          <w:rFonts w:ascii="Times New Roman" w:hAnsi="Times New Roman" w:cs="Times New Roman"/>
        </w:rPr>
        <w:t xml:space="preserve">Through their analysis of the Swedish government's activities, </w:t>
      </w:r>
      <w:proofErr w:type="spellStart"/>
      <w:r w:rsidRPr="00FD7657">
        <w:rPr>
          <w:rFonts w:ascii="Times New Roman" w:hAnsi="Times New Roman" w:cs="Times New Roman"/>
        </w:rPr>
        <w:t>Borgerud</w:t>
      </w:r>
      <w:proofErr w:type="spellEnd"/>
      <w:r w:rsidRPr="00FD7657">
        <w:rPr>
          <w:rFonts w:ascii="Times New Roman" w:hAnsi="Times New Roman" w:cs="Times New Roman"/>
        </w:rPr>
        <w:t xml:space="preserve"> and </w:t>
      </w:r>
      <w:proofErr w:type="spellStart"/>
      <w:r w:rsidRPr="00FD7657">
        <w:rPr>
          <w:rFonts w:ascii="Times New Roman" w:hAnsi="Times New Roman" w:cs="Times New Roman"/>
        </w:rPr>
        <w:t>Borglund's</w:t>
      </w:r>
      <w:proofErr w:type="spellEnd"/>
      <w:r w:rsidRPr="00FD7657">
        <w:rPr>
          <w:rFonts w:ascii="Times New Roman" w:hAnsi="Times New Roman" w:cs="Times New Roman"/>
        </w:rPr>
        <w:t xml:space="preserve"> research highlights the coordinated endeavor to guarantee the availability of publicly funded research data and scientific publications. Their analysis emphasizes the importance of accessibility while highlighting the challenges in preserving the long-term dependability of this important data. Their focus on the need for improved coordination and standard operating procedures strikes me as a crucial component of accessible and long-term information sharing. The insights provided by Edward A. Fox, Marcos A. </w:t>
      </w:r>
      <w:proofErr w:type="spellStart"/>
      <w:r w:rsidRPr="00FD7657">
        <w:rPr>
          <w:rFonts w:ascii="Times New Roman" w:hAnsi="Times New Roman" w:cs="Times New Roman"/>
        </w:rPr>
        <w:t>Gonçalves</w:t>
      </w:r>
      <w:proofErr w:type="spellEnd"/>
      <w:r w:rsidRPr="00FD7657">
        <w:rPr>
          <w:rFonts w:ascii="Times New Roman" w:hAnsi="Times New Roman" w:cs="Times New Roman"/>
        </w:rPr>
        <w:t xml:space="preserve">, and Neill A. </w:t>
      </w:r>
      <w:proofErr w:type="spellStart"/>
      <w:r w:rsidRPr="00FD7657">
        <w:rPr>
          <w:rFonts w:ascii="Times New Roman" w:hAnsi="Times New Roman" w:cs="Times New Roman"/>
        </w:rPr>
        <w:t>Kipp</w:t>
      </w:r>
      <w:proofErr w:type="spellEnd"/>
      <w:r w:rsidRPr="00FD7657">
        <w:rPr>
          <w:rFonts w:ascii="Times New Roman" w:hAnsi="Times New Roman" w:cs="Times New Roman"/>
        </w:rPr>
        <w:t xml:space="preserve"> (N.D.) regarding digital libraries suggest that these resources will play a major role in altering educational paradigms. Their creative ideas represent the increased use and accessibility of interactive materials, hinting at the significant impact these developments may have on more general digital preservation projects in the field of education. </w:t>
      </w:r>
    </w:p>
    <w:p w14:paraId="6D6A08DB" w14:textId="6FC3C22C" w:rsidR="00FD7657" w:rsidRPr="00FD7657" w:rsidRDefault="00634DF8" w:rsidP="00FD7657">
      <w:pPr>
        <w:spacing w:line="276" w:lineRule="auto"/>
        <w:ind w:firstLine="720"/>
        <w:jc w:val="both"/>
        <w:rPr>
          <w:rFonts w:ascii="Times New Roman" w:hAnsi="Times New Roman" w:cs="Times New Roman"/>
        </w:rPr>
      </w:pPr>
      <w:r w:rsidRPr="00FD7657">
        <w:rPr>
          <w:rFonts w:ascii="Times New Roman" w:hAnsi="Times New Roman" w:cs="Times New Roman"/>
        </w:rPr>
        <w:t xml:space="preserve">Understanding the complicated context around digital libraries in education requires a complete understanding of the studies given by </w:t>
      </w:r>
      <w:proofErr w:type="spellStart"/>
      <w:r w:rsidRPr="00FD7657">
        <w:rPr>
          <w:rFonts w:ascii="Times New Roman" w:hAnsi="Times New Roman" w:cs="Times New Roman"/>
        </w:rPr>
        <w:t>Astrias</w:t>
      </w:r>
      <w:proofErr w:type="spellEnd"/>
      <w:r w:rsidRPr="00FD7657">
        <w:rPr>
          <w:rFonts w:ascii="Times New Roman" w:hAnsi="Times New Roman" w:cs="Times New Roman"/>
        </w:rPr>
        <w:t xml:space="preserve"> Digital Library. Their research not only clearly acknowledges and addresses important difficulties, but also highlights the many positives, such as enhanced </w:t>
      </w:r>
      <w:proofErr w:type="spellStart"/>
      <w:r w:rsidRPr="00FD7657">
        <w:rPr>
          <w:rFonts w:ascii="Times New Roman" w:hAnsi="Times New Roman" w:cs="Times New Roman"/>
        </w:rPr>
        <w:t>searchability</w:t>
      </w:r>
      <w:proofErr w:type="spellEnd"/>
      <w:r w:rsidRPr="00FD7657">
        <w:rPr>
          <w:rFonts w:ascii="Times New Roman" w:hAnsi="Times New Roman" w:cs="Times New Roman"/>
        </w:rPr>
        <w:t xml:space="preserve">, ongoing availability, and accessible from anywhere in the world. These include intricate issues including the potential for copyright violations, variations in access speeds, costly infrastructure, bandwidth limitations, challenges with efficiently obtaining content, and inherent differences from a regular library setting. Azim, </w:t>
      </w:r>
      <w:proofErr w:type="spellStart"/>
      <w:r w:rsidRPr="00FD7657">
        <w:rPr>
          <w:rFonts w:ascii="Times New Roman" w:hAnsi="Times New Roman" w:cs="Times New Roman"/>
        </w:rPr>
        <w:t>Yatin</w:t>
      </w:r>
      <w:proofErr w:type="spellEnd"/>
      <w:r w:rsidRPr="00FD7657">
        <w:rPr>
          <w:rFonts w:ascii="Times New Roman" w:hAnsi="Times New Roman" w:cs="Times New Roman"/>
        </w:rPr>
        <w:t xml:space="preserve">, </w:t>
      </w:r>
      <w:proofErr w:type="spellStart"/>
      <w:r w:rsidRPr="00FD7657">
        <w:rPr>
          <w:rFonts w:ascii="Times New Roman" w:hAnsi="Times New Roman" w:cs="Times New Roman"/>
        </w:rPr>
        <w:t>Jensonray</w:t>
      </w:r>
      <w:proofErr w:type="spellEnd"/>
      <w:r w:rsidRPr="00FD7657">
        <w:rPr>
          <w:rFonts w:ascii="Times New Roman" w:hAnsi="Times New Roman" w:cs="Times New Roman"/>
        </w:rPr>
        <w:t xml:space="preserve">, &amp; </w:t>
      </w:r>
      <w:proofErr w:type="spellStart"/>
      <w:r w:rsidRPr="00FD7657">
        <w:rPr>
          <w:rFonts w:ascii="Times New Roman" w:hAnsi="Times New Roman" w:cs="Times New Roman"/>
        </w:rPr>
        <w:t>Ayub@Mansor's</w:t>
      </w:r>
      <w:proofErr w:type="spellEnd"/>
      <w:r w:rsidRPr="00FD7657">
        <w:rPr>
          <w:rFonts w:ascii="Times New Roman" w:hAnsi="Times New Roman" w:cs="Times New Roman"/>
        </w:rPr>
        <w:t xml:space="preserve"> detailed exploration delves into the multifaceted concept of digitization and its profound impact on the accessibility and preservation of records and archives. Their study resonates with the paradigm shift in administrative approaches towards preserving evidential data and historical documents over prolonged periods, emphasizing the widened accessibilities and innovative presentation methods digitization brings forth. </w:t>
      </w:r>
      <w:proofErr w:type="spellStart"/>
      <w:r w:rsidRPr="00FD7657">
        <w:rPr>
          <w:rFonts w:ascii="Times New Roman" w:hAnsi="Times New Roman" w:cs="Times New Roman"/>
        </w:rPr>
        <w:t>Malak's</w:t>
      </w:r>
      <w:proofErr w:type="spellEnd"/>
      <w:r w:rsidRPr="00FD7657">
        <w:rPr>
          <w:rFonts w:ascii="Times New Roman" w:hAnsi="Times New Roman" w:cs="Times New Roman"/>
        </w:rPr>
        <w:t xml:space="preserve"> comprehensive study offers a panoramic view of the intricate hurdles in the domain of digital preservation. Unpacking challenges ranging from the peril of data loss due to hardware failure or cyber threats to the intricate landscape of file format obsolescence, storage fragility, and the crucial need for stringent backup strategies and standardized protocols, their research underscores the imperative for holistic </w:t>
      </w:r>
      <w:r w:rsidR="00FD7657" w:rsidRPr="00FD7657">
        <w:rPr>
          <w:rFonts w:ascii="Times New Roman" w:hAnsi="Times New Roman" w:cs="Times New Roman"/>
        </w:rPr>
        <w:t>solutions in this complex arena.</w:t>
      </w:r>
    </w:p>
    <w:p w14:paraId="2AA5DF9D" w14:textId="70BF13DD" w:rsidR="00634DF8" w:rsidRPr="00FD7657" w:rsidRDefault="00634DF8" w:rsidP="00FD7657">
      <w:pPr>
        <w:spacing w:line="276" w:lineRule="auto"/>
        <w:ind w:firstLine="720"/>
        <w:jc w:val="both"/>
        <w:rPr>
          <w:rFonts w:ascii="Times New Roman" w:hAnsi="Times New Roman" w:cs="Times New Roman"/>
        </w:rPr>
      </w:pPr>
      <w:r w:rsidRPr="00FD7657">
        <w:rPr>
          <w:rFonts w:ascii="Times New Roman" w:hAnsi="Times New Roman" w:cs="Times New Roman"/>
        </w:rPr>
        <w:t xml:space="preserve">Abdul </w:t>
      </w:r>
      <w:proofErr w:type="spellStart"/>
      <w:r w:rsidRPr="00FD7657">
        <w:rPr>
          <w:rFonts w:ascii="Times New Roman" w:hAnsi="Times New Roman" w:cs="Times New Roman"/>
        </w:rPr>
        <w:t>Shareef</w:t>
      </w:r>
      <w:proofErr w:type="spellEnd"/>
      <w:r w:rsidRPr="00FD7657">
        <w:rPr>
          <w:rFonts w:ascii="Times New Roman" w:hAnsi="Times New Roman" w:cs="Times New Roman"/>
        </w:rPr>
        <w:t xml:space="preserve"> </w:t>
      </w:r>
      <w:proofErr w:type="spellStart"/>
      <w:r w:rsidRPr="00FD7657">
        <w:rPr>
          <w:rFonts w:ascii="Times New Roman" w:hAnsi="Times New Roman" w:cs="Times New Roman"/>
        </w:rPr>
        <w:t>Pallivalappil</w:t>
      </w:r>
      <w:proofErr w:type="spellEnd"/>
      <w:r w:rsidRPr="00FD7657">
        <w:rPr>
          <w:rFonts w:ascii="Times New Roman" w:hAnsi="Times New Roman" w:cs="Times New Roman"/>
        </w:rPr>
        <w:t xml:space="preserve"> and </w:t>
      </w:r>
      <w:proofErr w:type="spellStart"/>
      <w:r w:rsidRPr="00FD7657">
        <w:rPr>
          <w:rFonts w:ascii="Times New Roman" w:hAnsi="Times New Roman" w:cs="Times New Roman"/>
        </w:rPr>
        <w:t>Jagadeesha</w:t>
      </w:r>
      <w:proofErr w:type="spellEnd"/>
      <w:r w:rsidRPr="00FD7657">
        <w:rPr>
          <w:rFonts w:ascii="Times New Roman" w:hAnsi="Times New Roman" w:cs="Times New Roman"/>
        </w:rPr>
        <w:t xml:space="preserve"> S. N.'s proposed decentralized archiving system represents an innovative stride towards enhancing the prioritization and accessibility of scholarly articles. Their technological proposition aligns seamlessly with the evolving landscape of digital preservation strategies, marking a potential shift in archiving methodologies for research articles. Rahul </w:t>
      </w:r>
      <w:proofErr w:type="spellStart"/>
      <w:r w:rsidRPr="00FD7657">
        <w:rPr>
          <w:rFonts w:ascii="Times New Roman" w:hAnsi="Times New Roman" w:cs="Times New Roman"/>
        </w:rPr>
        <w:t>Verma</w:t>
      </w:r>
      <w:proofErr w:type="spellEnd"/>
      <w:r w:rsidRPr="00FD7657">
        <w:rPr>
          <w:rFonts w:ascii="Times New Roman" w:hAnsi="Times New Roman" w:cs="Times New Roman"/>
        </w:rPr>
        <w:t xml:space="preserve"> and </w:t>
      </w:r>
      <w:proofErr w:type="spellStart"/>
      <w:r w:rsidRPr="00FD7657">
        <w:rPr>
          <w:rFonts w:ascii="Times New Roman" w:hAnsi="Times New Roman" w:cs="Times New Roman"/>
        </w:rPr>
        <w:t>Eetika</w:t>
      </w:r>
      <w:proofErr w:type="spellEnd"/>
      <w:r w:rsidRPr="00FD7657">
        <w:rPr>
          <w:rFonts w:ascii="Times New Roman" w:hAnsi="Times New Roman" w:cs="Times New Roman"/>
        </w:rPr>
        <w:t xml:space="preserve"> Kapoor's report on India's ambitious plan for a National Digital Library for children signifies a monumental leap towards democratizing education. With a primary aim to offer high-quality educational resources, this endeavor is poised to become a fulcrum supporting research and education across various educational tiers, encompassing elementary to postgraduate levels, while promising additional facets like non-curricular reading and digital epigraphy. </w:t>
      </w:r>
      <w:r w:rsidRPr="00FD7657">
        <w:rPr>
          <w:rFonts w:ascii="Times New Roman" w:hAnsi="Times New Roman" w:cs="Times New Roman"/>
        </w:rPr>
        <w:t xml:space="preserve">In an intricately woven tapestry of studies by various researchers like David and </w:t>
      </w:r>
      <w:proofErr w:type="spellStart"/>
      <w:r w:rsidRPr="00FD7657">
        <w:rPr>
          <w:rFonts w:ascii="Times New Roman" w:hAnsi="Times New Roman" w:cs="Times New Roman"/>
        </w:rPr>
        <w:t>Alayon</w:t>
      </w:r>
      <w:proofErr w:type="spellEnd"/>
      <w:r w:rsidRPr="00FD7657">
        <w:rPr>
          <w:rFonts w:ascii="Times New Roman" w:hAnsi="Times New Roman" w:cs="Times New Roman"/>
        </w:rPr>
        <w:t xml:space="preserve">, </w:t>
      </w:r>
      <w:proofErr w:type="spellStart"/>
      <w:r w:rsidRPr="00FD7657">
        <w:rPr>
          <w:rFonts w:ascii="Times New Roman" w:hAnsi="Times New Roman" w:cs="Times New Roman"/>
        </w:rPr>
        <w:t>Ballecer</w:t>
      </w:r>
      <w:proofErr w:type="spellEnd"/>
      <w:r w:rsidRPr="00FD7657">
        <w:rPr>
          <w:rFonts w:ascii="Times New Roman" w:hAnsi="Times New Roman" w:cs="Times New Roman"/>
        </w:rPr>
        <w:t xml:space="preserve">, Bautista and </w:t>
      </w:r>
      <w:proofErr w:type="spellStart"/>
      <w:r w:rsidRPr="00FD7657">
        <w:rPr>
          <w:rFonts w:ascii="Times New Roman" w:hAnsi="Times New Roman" w:cs="Times New Roman"/>
        </w:rPr>
        <w:t>Subingsubing</w:t>
      </w:r>
      <w:proofErr w:type="spellEnd"/>
      <w:r w:rsidRPr="00FD7657">
        <w:rPr>
          <w:rFonts w:ascii="Times New Roman" w:hAnsi="Times New Roman" w:cs="Times New Roman"/>
        </w:rPr>
        <w:t xml:space="preserve">, </w:t>
      </w:r>
      <w:proofErr w:type="spellStart"/>
      <w:r w:rsidRPr="00FD7657">
        <w:rPr>
          <w:rFonts w:ascii="Times New Roman" w:hAnsi="Times New Roman" w:cs="Times New Roman"/>
        </w:rPr>
        <w:t>Subia</w:t>
      </w:r>
      <w:proofErr w:type="spellEnd"/>
      <w:r w:rsidRPr="00FD7657">
        <w:rPr>
          <w:rFonts w:ascii="Times New Roman" w:hAnsi="Times New Roman" w:cs="Times New Roman"/>
        </w:rPr>
        <w:t xml:space="preserve"> and </w:t>
      </w:r>
      <w:proofErr w:type="spellStart"/>
      <w:r w:rsidRPr="00FD7657">
        <w:rPr>
          <w:rFonts w:ascii="Times New Roman" w:hAnsi="Times New Roman" w:cs="Times New Roman"/>
        </w:rPr>
        <w:t>Corpuz</w:t>
      </w:r>
      <w:proofErr w:type="spellEnd"/>
      <w:r w:rsidRPr="00FD7657">
        <w:rPr>
          <w:rFonts w:ascii="Times New Roman" w:hAnsi="Times New Roman" w:cs="Times New Roman"/>
        </w:rPr>
        <w:t xml:space="preserve">, </w:t>
      </w:r>
      <w:proofErr w:type="spellStart"/>
      <w:r w:rsidRPr="00FD7657">
        <w:rPr>
          <w:rFonts w:ascii="Times New Roman" w:hAnsi="Times New Roman" w:cs="Times New Roman"/>
        </w:rPr>
        <w:t>Dela</w:t>
      </w:r>
      <w:proofErr w:type="spellEnd"/>
      <w:r w:rsidRPr="00FD7657">
        <w:rPr>
          <w:rFonts w:ascii="Times New Roman" w:hAnsi="Times New Roman" w:cs="Times New Roman"/>
        </w:rPr>
        <w:t xml:space="preserve"> Peña, </w:t>
      </w:r>
      <w:proofErr w:type="spellStart"/>
      <w:r w:rsidRPr="00FD7657">
        <w:rPr>
          <w:rFonts w:ascii="Times New Roman" w:hAnsi="Times New Roman" w:cs="Times New Roman"/>
        </w:rPr>
        <w:t>Lacsamana</w:t>
      </w:r>
      <w:proofErr w:type="spellEnd"/>
      <w:r w:rsidRPr="00FD7657">
        <w:rPr>
          <w:rFonts w:ascii="Times New Roman" w:hAnsi="Times New Roman" w:cs="Times New Roman"/>
        </w:rPr>
        <w:t xml:space="preserve">, </w:t>
      </w:r>
      <w:proofErr w:type="spellStart"/>
      <w:r w:rsidRPr="00FD7657">
        <w:rPr>
          <w:rFonts w:ascii="Times New Roman" w:hAnsi="Times New Roman" w:cs="Times New Roman"/>
        </w:rPr>
        <w:t>Cabato</w:t>
      </w:r>
      <w:proofErr w:type="spellEnd"/>
      <w:r w:rsidRPr="00FD7657">
        <w:rPr>
          <w:rFonts w:ascii="Times New Roman" w:hAnsi="Times New Roman" w:cs="Times New Roman"/>
        </w:rPr>
        <w:t xml:space="preserve">, and </w:t>
      </w:r>
      <w:proofErr w:type="spellStart"/>
      <w:r w:rsidRPr="00FD7657">
        <w:rPr>
          <w:rFonts w:ascii="Times New Roman" w:hAnsi="Times New Roman" w:cs="Times New Roman"/>
        </w:rPr>
        <w:t>Katigbak-Lacuesta</w:t>
      </w:r>
      <w:proofErr w:type="spellEnd"/>
      <w:r w:rsidRPr="00FD7657">
        <w:rPr>
          <w:rFonts w:ascii="Times New Roman" w:hAnsi="Times New Roman" w:cs="Times New Roman"/>
        </w:rPr>
        <w:t>, the landscape of digital archiving, Philippine digitalization, cultural heritage preservation, and the challenges tethered to traditional archival methods unfolds. These studies collectively paint a vivid picture of the multifaceted efforts, challenges, and advancements within the Philippine context, amplifying the importance of digital preservation and knowledge access within the region.</w:t>
      </w:r>
    </w:p>
    <w:p w14:paraId="38805E08" w14:textId="77777777" w:rsidR="00634DF8" w:rsidRPr="00FD7657" w:rsidRDefault="00634DF8" w:rsidP="00FD7657">
      <w:pPr>
        <w:spacing w:line="276" w:lineRule="auto"/>
        <w:rPr>
          <w:rFonts w:ascii="Times New Roman" w:hAnsi="Times New Roman" w:cs="Times New Roman"/>
        </w:rPr>
      </w:pPr>
    </w:p>
    <w:p w14:paraId="2FA42423" w14:textId="77777777" w:rsidR="00634DF8" w:rsidRPr="00FD7657" w:rsidRDefault="00634DF8" w:rsidP="00FD7657">
      <w:pPr>
        <w:spacing w:line="276" w:lineRule="auto"/>
        <w:rPr>
          <w:rFonts w:ascii="Times New Roman" w:hAnsi="Times New Roman" w:cs="Times New Roman"/>
        </w:rPr>
      </w:pPr>
    </w:p>
    <w:p w14:paraId="470B1447" w14:textId="77777777" w:rsidR="00634DF8" w:rsidRPr="00FD7657" w:rsidRDefault="00634DF8" w:rsidP="00FD7657">
      <w:pPr>
        <w:spacing w:line="276" w:lineRule="auto"/>
        <w:rPr>
          <w:rFonts w:ascii="Times New Roman" w:hAnsi="Times New Roman" w:cs="Times New Roman"/>
        </w:rPr>
      </w:pPr>
    </w:p>
    <w:p w14:paraId="0F15BF2A" w14:textId="77777777" w:rsidR="00634DF8" w:rsidRPr="00FD7657" w:rsidRDefault="00634DF8" w:rsidP="00FD7657">
      <w:pPr>
        <w:spacing w:line="276" w:lineRule="auto"/>
        <w:rPr>
          <w:rFonts w:ascii="Times New Roman" w:hAnsi="Times New Roman" w:cs="Times New Roman"/>
        </w:rPr>
      </w:pPr>
    </w:p>
    <w:p w14:paraId="505359CA" w14:textId="77777777" w:rsidR="00634DF8" w:rsidRPr="00FD7657" w:rsidRDefault="00634DF8" w:rsidP="00FD7657">
      <w:pPr>
        <w:spacing w:line="276" w:lineRule="auto"/>
        <w:rPr>
          <w:rFonts w:ascii="Times New Roman" w:hAnsi="Times New Roman" w:cs="Times New Roman"/>
        </w:rPr>
      </w:pPr>
    </w:p>
    <w:p w14:paraId="28A888AE" w14:textId="77777777" w:rsidR="00634DF8" w:rsidRPr="00FD7657" w:rsidRDefault="00634DF8" w:rsidP="00FD7657">
      <w:pPr>
        <w:spacing w:line="276" w:lineRule="auto"/>
        <w:rPr>
          <w:rFonts w:ascii="Times New Roman" w:hAnsi="Times New Roman" w:cs="Times New Roman"/>
        </w:rPr>
      </w:pPr>
    </w:p>
    <w:p w14:paraId="04242A4F" w14:textId="52DEB1AC" w:rsidR="00634DF8" w:rsidRPr="00FD7657" w:rsidRDefault="00634DF8" w:rsidP="00FD7657">
      <w:pPr>
        <w:spacing w:line="276" w:lineRule="auto"/>
        <w:rPr>
          <w:rFonts w:ascii="Times New Roman" w:hAnsi="Times New Roman" w:cs="Times New Roman"/>
        </w:rPr>
      </w:pPr>
    </w:p>
    <w:p w14:paraId="5C6F3C53" w14:textId="181544D5" w:rsidR="00D935C4" w:rsidRPr="00FD7657" w:rsidRDefault="00D935C4" w:rsidP="00FD7657">
      <w:pPr>
        <w:spacing w:line="276" w:lineRule="auto"/>
        <w:rPr>
          <w:rFonts w:ascii="Times New Roman" w:hAnsi="Times New Roman" w:cs="Times New Roman"/>
        </w:rPr>
      </w:pPr>
    </w:p>
    <w:sectPr w:rsidR="00D935C4" w:rsidRPr="00FD7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680"/>
    <w:rsid w:val="000E47F2"/>
    <w:rsid w:val="004146B0"/>
    <w:rsid w:val="00587226"/>
    <w:rsid w:val="00634DF8"/>
    <w:rsid w:val="00674CEB"/>
    <w:rsid w:val="006D48AD"/>
    <w:rsid w:val="00707680"/>
    <w:rsid w:val="0084205E"/>
    <w:rsid w:val="009F1F82"/>
    <w:rsid w:val="00B5253F"/>
    <w:rsid w:val="00D935C4"/>
    <w:rsid w:val="00E441CF"/>
    <w:rsid w:val="00FD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797C3"/>
  <w15:chartTrackingRefBased/>
  <w15:docId w15:val="{8122340C-35FE-4558-92A9-5F7701A5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3971">
      <w:bodyDiv w:val="1"/>
      <w:marLeft w:val="0"/>
      <w:marRight w:val="0"/>
      <w:marTop w:val="0"/>
      <w:marBottom w:val="0"/>
      <w:divBdr>
        <w:top w:val="none" w:sz="0" w:space="0" w:color="auto"/>
        <w:left w:val="none" w:sz="0" w:space="0" w:color="auto"/>
        <w:bottom w:val="none" w:sz="0" w:space="0" w:color="auto"/>
        <w:right w:val="none" w:sz="0" w:space="0" w:color="auto"/>
      </w:divBdr>
      <w:divsChild>
        <w:div w:id="2075541174">
          <w:marLeft w:val="0"/>
          <w:marRight w:val="0"/>
          <w:marTop w:val="0"/>
          <w:marBottom w:val="0"/>
          <w:divBdr>
            <w:top w:val="single" w:sz="2" w:space="0" w:color="D9D9E3"/>
            <w:left w:val="single" w:sz="2" w:space="0" w:color="D9D9E3"/>
            <w:bottom w:val="single" w:sz="2" w:space="0" w:color="D9D9E3"/>
            <w:right w:val="single" w:sz="2" w:space="0" w:color="D9D9E3"/>
          </w:divBdr>
          <w:divsChild>
            <w:div w:id="719599606">
              <w:marLeft w:val="0"/>
              <w:marRight w:val="0"/>
              <w:marTop w:val="0"/>
              <w:marBottom w:val="0"/>
              <w:divBdr>
                <w:top w:val="single" w:sz="2" w:space="0" w:color="D9D9E3"/>
                <w:left w:val="single" w:sz="2" w:space="0" w:color="D9D9E3"/>
                <w:bottom w:val="single" w:sz="2" w:space="0" w:color="D9D9E3"/>
                <w:right w:val="single" w:sz="2" w:space="0" w:color="D9D9E3"/>
              </w:divBdr>
              <w:divsChild>
                <w:div w:id="1166241631">
                  <w:marLeft w:val="0"/>
                  <w:marRight w:val="0"/>
                  <w:marTop w:val="0"/>
                  <w:marBottom w:val="0"/>
                  <w:divBdr>
                    <w:top w:val="single" w:sz="2" w:space="0" w:color="D9D9E3"/>
                    <w:left w:val="single" w:sz="2" w:space="0" w:color="D9D9E3"/>
                    <w:bottom w:val="single" w:sz="2" w:space="0" w:color="D9D9E3"/>
                    <w:right w:val="single" w:sz="2" w:space="0" w:color="D9D9E3"/>
                  </w:divBdr>
                  <w:divsChild>
                    <w:div w:id="573781771">
                      <w:marLeft w:val="0"/>
                      <w:marRight w:val="0"/>
                      <w:marTop w:val="0"/>
                      <w:marBottom w:val="0"/>
                      <w:divBdr>
                        <w:top w:val="single" w:sz="2" w:space="0" w:color="D9D9E3"/>
                        <w:left w:val="single" w:sz="2" w:space="0" w:color="D9D9E3"/>
                        <w:bottom w:val="single" w:sz="2" w:space="0" w:color="D9D9E3"/>
                        <w:right w:val="single" w:sz="2" w:space="0" w:color="D9D9E3"/>
                      </w:divBdr>
                      <w:divsChild>
                        <w:div w:id="1984965426">
                          <w:marLeft w:val="0"/>
                          <w:marRight w:val="0"/>
                          <w:marTop w:val="0"/>
                          <w:marBottom w:val="0"/>
                          <w:divBdr>
                            <w:top w:val="single" w:sz="2" w:space="0" w:color="D9D9E3"/>
                            <w:left w:val="single" w:sz="2" w:space="0" w:color="D9D9E3"/>
                            <w:bottom w:val="single" w:sz="2" w:space="0" w:color="D9D9E3"/>
                            <w:right w:val="single" w:sz="2" w:space="0" w:color="D9D9E3"/>
                          </w:divBdr>
                          <w:divsChild>
                            <w:div w:id="590283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70437">
                                  <w:marLeft w:val="0"/>
                                  <w:marRight w:val="0"/>
                                  <w:marTop w:val="0"/>
                                  <w:marBottom w:val="0"/>
                                  <w:divBdr>
                                    <w:top w:val="single" w:sz="2" w:space="0" w:color="D9D9E3"/>
                                    <w:left w:val="single" w:sz="2" w:space="0" w:color="D9D9E3"/>
                                    <w:bottom w:val="single" w:sz="2" w:space="0" w:color="D9D9E3"/>
                                    <w:right w:val="single" w:sz="2" w:space="0" w:color="D9D9E3"/>
                                  </w:divBdr>
                                  <w:divsChild>
                                    <w:div w:id="1848665299">
                                      <w:marLeft w:val="0"/>
                                      <w:marRight w:val="0"/>
                                      <w:marTop w:val="0"/>
                                      <w:marBottom w:val="0"/>
                                      <w:divBdr>
                                        <w:top w:val="single" w:sz="2" w:space="0" w:color="D9D9E3"/>
                                        <w:left w:val="single" w:sz="2" w:space="0" w:color="D9D9E3"/>
                                        <w:bottom w:val="single" w:sz="2" w:space="0" w:color="D9D9E3"/>
                                        <w:right w:val="single" w:sz="2" w:space="0" w:color="D9D9E3"/>
                                      </w:divBdr>
                                      <w:divsChild>
                                        <w:div w:id="535896242">
                                          <w:marLeft w:val="0"/>
                                          <w:marRight w:val="0"/>
                                          <w:marTop w:val="0"/>
                                          <w:marBottom w:val="0"/>
                                          <w:divBdr>
                                            <w:top w:val="single" w:sz="2" w:space="0" w:color="D9D9E3"/>
                                            <w:left w:val="single" w:sz="2" w:space="0" w:color="D9D9E3"/>
                                            <w:bottom w:val="single" w:sz="2" w:space="0" w:color="D9D9E3"/>
                                            <w:right w:val="single" w:sz="2" w:space="0" w:color="D9D9E3"/>
                                          </w:divBdr>
                                          <w:divsChild>
                                            <w:div w:id="847252265">
                                              <w:marLeft w:val="0"/>
                                              <w:marRight w:val="0"/>
                                              <w:marTop w:val="0"/>
                                              <w:marBottom w:val="0"/>
                                              <w:divBdr>
                                                <w:top w:val="single" w:sz="2" w:space="0" w:color="D9D9E3"/>
                                                <w:left w:val="single" w:sz="2" w:space="0" w:color="D9D9E3"/>
                                                <w:bottom w:val="single" w:sz="2" w:space="0" w:color="D9D9E3"/>
                                                <w:right w:val="single" w:sz="2" w:space="0" w:color="D9D9E3"/>
                                              </w:divBdr>
                                              <w:divsChild>
                                                <w:div w:id="786117984">
                                                  <w:marLeft w:val="0"/>
                                                  <w:marRight w:val="0"/>
                                                  <w:marTop w:val="0"/>
                                                  <w:marBottom w:val="0"/>
                                                  <w:divBdr>
                                                    <w:top w:val="single" w:sz="2" w:space="0" w:color="D9D9E3"/>
                                                    <w:left w:val="single" w:sz="2" w:space="0" w:color="D9D9E3"/>
                                                    <w:bottom w:val="single" w:sz="2" w:space="0" w:color="D9D9E3"/>
                                                    <w:right w:val="single" w:sz="2" w:space="0" w:color="D9D9E3"/>
                                                  </w:divBdr>
                                                  <w:divsChild>
                                                    <w:div w:id="1922905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3843774">
          <w:marLeft w:val="0"/>
          <w:marRight w:val="0"/>
          <w:marTop w:val="0"/>
          <w:marBottom w:val="0"/>
          <w:divBdr>
            <w:top w:val="none" w:sz="0" w:space="0" w:color="auto"/>
            <w:left w:val="none" w:sz="0" w:space="0" w:color="auto"/>
            <w:bottom w:val="none" w:sz="0" w:space="0" w:color="auto"/>
            <w:right w:val="none" w:sz="0" w:space="0" w:color="auto"/>
          </w:divBdr>
        </w:div>
      </w:divsChild>
    </w:div>
    <w:div w:id="160899258">
      <w:bodyDiv w:val="1"/>
      <w:marLeft w:val="0"/>
      <w:marRight w:val="0"/>
      <w:marTop w:val="0"/>
      <w:marBottom w:val="0"/>
      <w:divBdr>
        <w:top w:val="none" w:sz="0" w:space="0" w:color="auto"/>
        <w:left w:val="none" w:sz="0" w:space="0" w:color="auto"/>
        <w:bottom w:val="none" w:sz="0" w:space="0" w:color="auto"/>
        <w:right w:val="none" w:sz="0" w:space="0" w:color="auto"/>
      </w:divBdr>
    </w:div>
    <w:div w:id="322782175">
      <w:bodyDiv w:val="1"/>
      <w:marLeft w:val="0"/>
      <w:marRight w:val="0"/>
      <w:marTop w:val="0"/>
      <w:marBottom w:val="0"/>
      <w:divBdr>
        <w:top w:val="none" w:sz="0" w:space="0" w:color="auto"/>
        <w:left w:val="none" w:sz="0" w:space="0" w:color="auto"/>
        <w:bottom w:val="none" w:sz="0" w:space="0" w:color="auto"/>
        <w:right w:val="none" w:sz="0" w:space="0" w:color="auto"/>
      </w:divBdr>
    </w:div>
    <w:div w:id="431819594">
      <w:bodyDiv w:val="1"/>
      <w:marLeft w:val="0"/>
      <w:marRight w:val="0"/>
      <w:marTop w:val="0"/>
      <w:marBottom w:val="0"/>
      <w:divBdr>
        <w:top w:val="none" w:sz="0" w:space="0" w:color="auto"/>
        <w:left w:val="none" w:sz="0" w:space="0" w:color="auto"/>
        <w:bottom w:val="none" w:sz="0" w:space="0" w:color="auto"/>
        <w:right w:val="none" w:sz="0" w:space="0" w:color="auto"/>
      </w:divBdr>
    </w:div>
    <w:div w:id="594174934">
      <w:bodyDiv w:val="1"/>
      <w:marLeft w:val="0"/>
      <w:marRight w:val="0"/>
      <w:marTop w:val="0"/>
      <w:marBottom w:val="0"/>
      <w:divBdr>
        <w:top w:val="none" w:sz="0" w:space="0" w:color="auto"/>
        <w:left w:val="none" w:sz="0" w:space="0" w:color="auto"/>
        <w:bottom w:val="none" w:sz="0" w:space="0" w:color="auto"/>
        <w:right w:val="none" w:sz="0" w:space="0" w:color="auto"/>
      </w:divBdr>
    </w:div>
    <w:div w:id="688338080">
      <w:bodyDiv w:val="1"/>
      <w:marLeft w:val="0"/>
      <w:marRight w:val="0"/>
      <w:marTop w:val="0"/>
      <w:marBottom w:val="0"/>
      <w:divBdr>
        <w:top w:val="none" w:sz="0" w:space="0" w:color="auto"/>
        <w:left w:val="none" w:sz="0" w:space="0" w:color="auto"/>
        <w:bottom w:val="none" w:sz="0" w:space="0" w:color="auto"/>
        <w:right w:val="none" w:sz="0" w:space="0" w:color="auto"/>
      </w:divBdr>
    </w:div>
    <w:div w:id="789857605">
      <w:bodyDiv w:val="1"/>
      <w:marLeft w:val="0"/>
      <w:marRight w:val="0"/>
      <w:marTop w:val="0"/>
      <w:marBottom w:val="0"/>
      <w:divBdr>
        <w:top w:val="none" w:sz="0" w:space="0" w:color="auto"/>
        <w:left w:val="none" w:sz="0" w:space="0" w:color="auto"/>
        <w:bottom w:val="none" w:sz="0" w:space="0" w:color="auto"/>
        <w:right w:val="none" w:sz="0" w:space="0" w:color="auto"/>
      </w:divBdr>
    </w:div>
    <w:div w:id="821890257">
      <w:bodyDiv w:val="1"/>
      <w:marLeft w:val="0"/>
      <w:marRight w:val="0"/>
      <w:marTop w:val="0"/>
      <w:marBottom w:val="0"/>
      <w:divBdr>
        <w:top w:val="none" w:sz="0" w:space="0" w:color="auto"/>
        <w:left w:val="none" w:sz="0" w:space="0" w:color="auto"/>
        <w:bottom w:val="none" w:sz="0" w:space="0" w:color="auto"/>
        <w:right w:val="none" w:sz="0" w:space="0" w:color="auto"/>
      </w:divBdr>
    </w:div>
    <w:div w:id="1203326186">
      <w:bodyDiv w:val="1"/>
      <w:marLeft w:val="0"/>
      <w:marRight w:val="0"/>
      <w:marTop w:val="0"/>
      <w:marBottom w:val="0"/>
      <w:divBdr>
        <w:top w:val="none" w:sz="0" w:space="0" w:color="auto"/>
        <w:left w:val="none" w:sz="0" w:space="0" w:color="auto"/>
        <w:bottom w:val="none" w:sz="0" w:space="0" w:color="auto"/>
        <w:right w:val="none" w:sz="0" w:space="0" w:color="auto"/>
      </w:divBdr>
    </w:div>
    <w:div w:id="1215311709">
      <w:bodyDiv w:val="1"/>
      <w:marLeft w:val="0"/>
      <w:marRight w:val="0"/>
      <w:marTop w:val="0"/>
      <w:marBottom w:val="0"/>
      <w:divBdr>
        <w:top w:val="none" w:sz="0" w:space="0" w:color="auto"/>
        <w:left w:val="none" w:sz="0" w:space="0" w:color="auto"/>
        <w:bottom w:val="none" w:sz="0" w:space="0" w:color="auto"/>
        <w:right w:val="none" w:sz="0" w:space="0" w:color="auto"/>
      </w:divBdr>
      <w:divsChild>
        <w:div w:id="201020027">
          <w:marLeft w:val="0"/>
          <w:marRight w:val="0"/>
          <w:marTop w:val="0"/>
          <w:marBottom w:val="0"/>
          <w:divBdr>
            <w:top w:val="single" w:sz="2" w:space="0" w:color="auto"/>
            <w:left w:val="single" w:sz="2" w:space="0" w:color="auto"/>
            <w:bottom w:val="single" w:sz="6" w:space="0" w:color="auto"/>
            <w:right w:val="single" w:sz="2" w:space="0" w:color="auto"/>
          </w:divBdr>
          <w:divsChild>
            <w:div w:id="2006008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783591">
                  <w:marLeft w:val="0"/>
                  <w:marRight w:val="0"/>
                  <w:marTop w:val="0"/>
                  <w:marBottom w:val="0"/>
                  <w:divBdr>
                    <w:top w:val="single" w:sz="2" w:space="0" w:color="D9D9E3"/>
                    <w:left w:val="single" w:sz="2" w:space="0" w:color="D9D9E3"/>
                    <w:bottom w:val="single" w:sz="2" w:space="0" w:color="D9D9E3"/>
                    <w:right w:val="single" w:sz="2" w:space="0" w:color="D9D9E3"/>
                  </w:divBdr>
                  <w:divsChild>
                    <w:div w:id="119225981">
                      <w:marLeft w:val="0"/>
                      <w:marRight w:val="0"/>
                      <w:marTop w:val="0"/>
                      <w:marBottom w:val="0"/>
                      <w:divBdr>
                        <w:top w:val="single" w:sz="2" w:space="0" w:color="D9D9E3"/>
                        <w:left w:val="single" w:sz="2" w:space="0" w:color="D9D9E3"/>
                        <w:bottom w:val="single" w:sz="2" w:space="0" w:color="D9D9E3"/>
                        <w:right w:val="single" w:sz="2" w:space="0" w:color="D9D9E3"/>
                      </w:divBdr>
                      <w:divsChild>
                        <w:div w:id="1767381704">
                          <w:marLeft w:val="0"/>
                          <w:marRight w:val="0"/>
                          <w:marTop w:val="0"/>
                          <w:marBottom w:val="0"/>
                          <w:divBdr>
                            <w:top w:val="single" w:sz="2" w:space="0" w:color="D9D9E3"/>
                            <w:left w:val="single" w:sz="2" w:space="0" w:color="D9D9E3"/>
                            <w:bottom w:val="single" w:sz="2" w:space="0" w:color="D9D9E3"/>
                            <w:right w:val="single" w:sz="2" w:space="0" w:color="D9D9E3"/>
                          </w:divBdr>
                          <w:divsChild>
                            <w:div w:id="1585525423">
                              <w:marLeft w:val="0"/>
                              <w:marRight w:val="0"/>
                              <w:marTop w:val="0"/>
                              <w:marBottom w:val="0"/>
                              <w:divBdr>
                                <w:top w:val="single" w:sz="2" w:space="0" w:color="D9D9E3"/>
                                <w:left w:val="single" w:sz="2" w:space="0" w:color="D9D9E3"/>
                                <w:bottom w:val="single" w:sz="2" w:space="0" w:color="D9D9E3"/>
                                <w:right w:val="single" w:sz="2" w:space="0" w:color="D9D9E3"/>
                              </w:divBdr>
                              <w:divsChild>
                                <w:div w:id="1249146450">
                                  <w:marLeft w:val="0"/>
                                  <w:marRight w:val="0"/>
                                  <w:marTop w:val="0"/>
                                  <w:marBottom w:val="0"/>
                                  <w:divBdr>
                                    <w:top w:val="single" w:sz="2" w:space="0" w:color="D9D9E3"/>
                                    <w:left w:val="single" w:sz="2" w:space="0" w:color="D9D9E3"/>
                                    <w:bottom w:val="single" w:sz="2" w:space="0" w:color="D9D9E3"/>
                                    <w:right w:val="single" w:sz="2" w:space="0" w:color="D9D9E3"/>
                                  </w:divBdr>
                                  <w:divsChild>
                                    <w:div w:id="1861316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0289308">
      <w:bodyDiv w:val="1"/>
      <w:marLeft w:val="0"/>
      <w:marRight w:val="0"/>
      <w:marTop w:val="0"/>
      <w:marBottom w:val="0"/>
      <w:divBdr>
        <w:top w:val="none" w:sz="0" w:space="0" w:color="auto"/>
        <w:left w:val="none" w:sz="0" w:space="0" w:color="auto"/>
        <w:bottom w:val="none" w:sz="0" w:space="0" w:color="auto"/>
        <w:right w:val="none" w:sz="0" w:space="0" w:color="auto"/>
      </w:divBdr>
    </w:div>
    <w:div w:id="1770809150">
      <w:bodyDiv w:val="1"/>
      <w:marLeft w:val="0"/>
      <w:marRight w:val="0"/>
      <w:marTop w:val="0"/>
      <w:marBottom w:val="0"/>
      <w:divBdr>
        <w:top w:val="none" w:sz="0" w:space="0" w:color="auto"/>
        <w:left w:val="none" w:sz="0" w:space="0" w:color="auto"/>
        <w:bottom w:val="none" w:sz="0" w:space="0" w:color="auto"/>
        <w:right w:val="none" w:sz="0" w:space="0" w:color="auto"/>
      </w:divBdr>
    </w:div>
    <w:div w:id="188517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Ceniza</dc:creator>
  <cp:keywords/>
  <dc:description/>
  <cp:lastModifiedBy>admin</cp:lastModifiedBy>
  <cp:revision>2</cp:revision>
  <dcterms:created xsi:type="dcterms:W3CDTF">2023-12-17T10:48:00Z</dcterms:created>
  <dcterms:modified xsi:type="dcterms:W3CDTF">2023-12-17T10:48:00Z</dcterms:modified>
</cp:coreProperties>
</file>