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jc w:val="center"/>
        <w:tblLook w:val="04A0" w:firstRow="1" w:lastRow="0" w:firstColumn="1" w:lastColumn="0" w:noHBand="0" w:noVBand="1"/>
      </w:tblPr>
      <w:tblGrid>
        <w:gridCol w:w="9406"/>
      </w:tblGrid>
      <w:tr w:rsidR="00E62314" w14:paraId="52800444" w14:textId="77777777">
        <w:trPr>
          <w:jc w:val="center"/>
        </w:trPr>
        <w:tc>
          <w:tcPr>
            <w:tcW w:w="9406" w:type="dxa"/>
            <w:shd w:val="clear" w:color="auto" w:fill="1A1A2E"/>
          </w:tcPr>
          <w:p w14:paraId="5B62B30F" w14:textId="77777777" w:rsidR="00E62314" w:rsidRDefault="00000000">
            <w:pPr>
              <w:jc w:val="center"/>
            </w:pPr>
            <w:r>
              <w:rPr>
                <w:rFonts w:ascii="Times New Roman" w:hAnsi="Times New Roman"/>
                <w:b/>
                <w:color w:val="FFFFFF"/>
                <w:sz w:val="32"/>
              </w:rPr>
              <w:t>BAHRIA UNIVERSITY (Karachi Campus)</w:t>
            </w:r>
          </w:p>
          <w:p w14:paraId="747C3138" w14:textId="77777777" w:rsidR="00E62314" w:rsidRDefault="00000000">
            <w:pPr>
              <w:jc w:val="center"/>
            </w:pPr>
            <w:r>
              <w:rPr>
                <w:rFonts w:ascii="Times New Roman" w:hAnsi="Times New Roman"/>
                <w:b/>
                <w:color w:val="C8C8FF"/>
                <w:sz w:val="26"/>
              </w:rPr>
              <w:t>Department of Computer Science</w:t>
            </w:r>
          </w:p>
          <w:p w14:paraId="5B792B53" w14:textId="77777777" w:rsidR="00E62314" w:rsidRDefault="00000000">
            <w:pPr>
              <w:jc w:val="center"/>
            </w:pPr>
            <w:r>
              <w:rPr>
                <w:rFonts w:ascii="Times New Roman" w:hAnsi="Times New Roman"/>
                <w:i/>
                <w:color w:val="C8C8FF"/>
                <w:sz w:val="24"/>
              </w:rPr>
              <w:t>Bachelor of Computer Science (BSCS)</w:t>
            </w:r>
          </w:p>
        </w:tc>
      </w:tr>
    </w:tbl>
    <w:p w14:paraId="14307AE0" w14:textId="77777777" w:rsidR="00E62314" w:rsidRDefault="00E62314"/>
    <w:tbl>
      <w:tblPr>
        <w:tblStyle w:val="TableGrid"/>
        <w:tblW w:w="0" w:type="auto"/>
        <w:jc w:val="center"/>
        <w:tblLook w:val="04A0" w:firstRow="1" w:lastRow="0" w:firstColumn="1" w:lastColumn="0" w:noHBand="0" w:noVBand="1"/>
      </w:tblPr>
      <w:tblGrid>
        <w:gridCol w:w="9406"/>
      </w:tblGrid>
      <w:tr w:rsidR="00E62314" w14:paraId="1D167847" w14:textId="77777777">
        <w:trPr>
          <w:jc w:val="center"/>
        </w:trPr>
        <w:tc>
          <w:tcPr>
            <w:tcW w:w="9406" w:type="dxa"/>
            <w:shd w:val="clear" w:color="auto" w:fill="2E4057"/>
          </w:tcPr>
          <w:p w14:paraId="22E69282" w14:textId="77777777" w:rsidR="00E62314" w:rsidRDefault="00E62314"/>
          <w:p w14:paraId="028F425F" w14:textId="77777777" w:rsidR="00E62314" w:rsidRDefault="00000000">
            <w:pPr>
              <w:jc w:val="center"/>
            </w:pPr>
            <w:r>
              <w:rPr>
                <w:rFonts w:ascii="Times New Roman" w:hAnsi="Times New Roman"/>
                <w:b/>
                <w:color w:val="FFC800"/>
                <w:sz w:val="40"/>
              </w:rPr>
              <w:t>ASSIGNMENT 03</w:t>
            </w:r>
          </w:p>
          <w:p w14:paraId="4CF1F261" w14:textId="77777777" w:rsidR="00E62314" w:rsidRDefault="00000000">
            <w:pPr>
              <w:jc w:val="center"/>
            </w:pPr>
            <w:r>
              <w:rPr>
                <w:rFonts w:ascii="Times New Roman" w:hAnsi="Times New Roman"/>
                <w:b/>
                <w:color w:val="FFFFFF"/>
                <w:sz w:val="30"/>
              </w:rPr>
              <w:t>Complex Computing Problem (CCP)</w:t>
            </w:r>
          </w:p>
          <w:p w14:paraId="78EC5219" w14:textId="77777777" w:rsidR="00E62314" w:rsidRDefault="00000000">
            <w:pPr>
              <w:jc w:val="center"/>
            </w:pPr>
            <w:r>
              <w:rPr>
                <w:rFonts w:ascii="Times New Roman" w:hAnsi="Times New Roman"/>
                <w:b/>
                <w:color w:val="C8E6FF"/>
                <w:sz w:val="28"/>
              </w:rPr>
              <w:t>SPRING 2026</w:t>
            </w:r>
          </w:p>
        </w:tc>
      </w:tr>
    </w:tbl>
    <w:p w14:paraId="0211048D" w14:textId="77777777" w:rsidR="00E62314" w:rsidRDefault="00E62314"/>
    <w:tbl>
      <w:tblPr>
        <w:tblStyle w:val="TableGrid"/>
        <w:tblW w:w="0" w:type="auto"/>
        <w:jc w:val="center"/>
        <w:tblLook w:val="04A0" w:firstRow="1" w:lastRow="0" w:firstColumn="1" w:lastColumn="0" w:noHBand="0" w:noVBand="1"/>
      </w:tblPr>
      <w:tblGrid>
        <w:gridCol w:w="4703"/>
        <w:gridCol w:w="4703"/>
      </w:tblGrid>
      <w:tr w:rsidR="00E62314" w14:paraId="35F7E08A" w14:textId="77777777">
        <w:trPr>
          <w:jc w:val="center"/>
        </w:trPr>
        <w:tc>
          <w:tcPr>
            <w:tcW w:w="4703" w:type="dxa"/>
          </w:tcPr>
          <w:p w14:paraId="61E85702" w14:textId="77777777" w:rsidR="00E62314" w:rsidRDefault="00000000">
            <w:r>
              <w:rPr>
                <w:rFonts w:ascii="Times New Roman" w:hAnsi="Times New Roman"/>
                <w:b/>
              </w:rPr>
              <w:t>Course Title:</w:t>
            </w:r>
          </w:p>
        </w:tc>
        <w:tc>
          <w:tcPr>
            <w:tcW w:w="4703" w:type="dxa"/>
          </w:tcPr>
          <w:p w14:paraId="295ED401" w14:textId="77777777" w:rsidR="00E62314" w:rsidRDefault="00000000">
            <w:r>
              <w:rPr>
                <w:rFonts w:ascii="Times New Roman" w:hAnsi="Times New Roman"/>
              </w:rPr>
              <w:t>Artificial Intelligence</w:t>
            </w:r>
          </w:p>
        </w:tc>
      </w:tr>
      <w:tr w:rsidR="00E62314" w14:paraId="6C44D019" w14:textId="77777777">
        <w:trPr>
          <w:jc w:val="center"/>
        </w:trPr>
        <w:tc>
          <w:tcPr>
            <w:tcW w:w="4703" w:type="dxa"/>
          </w:tcPr>
          <w:p w14:paraId="016DCE20" w14:textId="77777777" w:rsidR="00E62314" w:rsidRDefault="00000000">
            <w:r>
              <w:rPr>
                <w:rFonts w:ascii="Times New Roman" w:hAnsi="Times New Roman"/>
                <w:b/>
              </w:rPr>
              <w:t>Course Code:</w:t>
            </w:r>
          </w:p>
        </w:tc>
        <w:tc>
          <w:tcPr>
            <w:tcW w:w="4703" w:type="dxa"/>
          </w:tcPr>
          <w:p w14:paraId="6C8959BE" w14:textId="77777777" w:rsidR="00E62314" w:rsidRDefault="00000000">
            <w:r>
              <w:rPr>
                <w:rFonts w:ascii="Times New Roman" w:hAnsi="Times New Roman"/>
              </w:rPr>
              <w:t>CSC-412</w:t>
            </w:r>
          </w:p>
        </w:tc>
      </w:tr>
      <w:tr w:rsidR="00E62314" w14:paraId="0F42FAD7" w14:textId="77777777">
        <w:trPr>
          <w:jc w:val="center"/>
        </w:trPr>
        <w:tc>
          <w:tcPr>
            <w:tcW w:w="4703" w:type="dxa"/>
          </w:tcPr>
          <w:p w14:paraId="26F0410D" w14:textId="77777777" w:rsidR="00E62314" w:rsidRDefault="00000000">
            <w:r>
              <w:rPr>
                <w:rFonts w:ascii="Times New Roman" w:hAnsi="Times New Roman"/>
                <w:b/>
              </w:rPr>
              <w:t>Semester:</w:t>
            </w:r>
          </w:p>
        </w:tc>
        <w:tc>
          <w:tcPr>
            <w:tcW w:w="4703" w:type="dxa"/>
          </w:tcPr>
          <w:p w14:paraId="69FC4DD6" w14:textId="77777777" w:rsidR="00E62314" w:rsidRDefault="00000000">
            <w:r>
              <w:rPr>
                <w:rFonts w:ascii="Times New Roman" w:hAnsi="Times New Roman"/>
              </w:rPr>
              <w:t>BS(CS)-5(A) Morning — Spring 2026</w:t>
            </w:r>
          </w:p>
        </w:tc>
      </w:tr>
      <w:tr w:rsidR="00E62314" w14:paraId="1B6826BC" w14:textId="77777777">
        <w:trPr>
          <w:jc w:val="center"/>
        </w:trPr>
        <w:tc>
          <w:tcPr>
            <w:tcW w:w="4703" w:type="dxa"/>
          </w:tcPr>
          <w:p w14:paraId="179DB365" w14:textId="77777777" w:rsidR="00E62314" w:rsidRDefault="00000000">
            <w:r>
              <w:rPr>
                <w:rFonts w:ascii="Times New Roman" w:hAnsi="Times New Roman"/>
                <w:b/>
              </w:rPr>
              <w:t>Course Instructor:</w:t>
            </w:r>
          </w:p>
        </w:tc>
        <w:tc>
          <w:tcPr>
            <w:tcW w:w="4703" w:type="dxa"/>
          </w:tcPr>
          <w:p w14:paraId="17F7E064" w14:textId="77777777" w:rsidR="00E62314" w:rsidRDefault="00000000">
            <w:r>
              <w:rPr>
                <w:rFonts w:ascii="Times New Roman" w:hAnsi="Times New Roman"/>
              </w:rPr>
              <w:t>Dr. Muhammad Tariq Siddique</w:t>
            </w:r>
          </w:p>
        </w:tc>
      </w:tr>
      <w:tr w:rsidR="00E62314" w14:paraId="4B9058AB" w14:textId="77777777">
        <w:trPr>
          <w:jc w:val="center"/>
        </w:trPr>
        <w:tc>
          <w:tcPr>
            <w:tcW w:w="4703" w:type="dxa"/>
          </w:tcPr>
          <w:p w14:paraId="05A2BBF0" w14:textId="77777777" w:rsidR="00E62314" w:rsidRDefault="00000000">
            <w:r>
              <w:rPr>
                <w:rFonts w:ascii="Times New Roman" w:hAnsi="Times New Roman"/>
                <w:b/>
              </w:rPr>
              <w:t>Max. Marks:</w:t>
            </w:r>
          </w:p>
        </w:tc>
        <w:tc>
          <w:tcPr>
            <w:tcW w:w="4703" w:type="dxa"/>
          </w:tcPr>
          <w:p w14:paraId="4F109E29" w14:textId="77777777" w:rsidR="00E62314" w:rsidRDefault="00000000">
            <w:r>
              <w:rPr>
                <w:rFonts w:ascii="Times New Roman" w:hAnsi="Times New Roman"/>
              </w:rPr>
              <w:t>10</w:t>
            </w:r>
          </w:p>
        </w:tc>
      </w:tr>
    </w:tbl>
    <w:p w14:paraId="7BA686C9" w14:textId="77777777" w:rsidR="00E62314" w:rsidRDefault="00E62314"/>
    <w:tbl>
      <w:tblPr>
        <w:tblStyle w:val="TableGrid"/>
        <w:tblW w:w="0" w:type="auto"/>
        <w:tblInd w:w="1627" w:type="dxa"/>
        <w:tblLook w:val="04A0" w:firstRow="1" w:lastRow="0" w:firstColumn="1" w:lastColumn="0" w:noHBand="0" w:noVBand="1"/>
      </w:tblPr>
      <w:tblGrid>
        <w:gridCol w:w="6158"/>
      </w:tblGrid>
      <w:tr w:rsidR="00F94FFC" w:rsidRPr="00F94FFC" w14:paraId="20BB8C29" w14:textId="77777777" w:rsidTr="00F94FFC">
        <w:trPr>
          <w:trHeight w:val="249"/>
        </w:trPr>
        <w:tc>
          <w:tcPr>
            <w:tcW w:w="6158" w:type="dxa"/>
          </w:tcPr>
          <w:p w14:paraId="56B60A72" w14:textId="77777777" w:rsidR="00F94FFC" w:rsidRPr="00F94FFC" w:rsidRDefault="00F94FFC" w:rsidP="00F94FFC">
            <w:pPr>
              <w:spacing w:after="120"/>
              <w:jc w:val="center"/>
              <w:rPr>
                <w:rFonts w:ascii="Times New Roman" w:hAnsi="Times New Roman"/>
                <w:sz w:val="24"/>
              </w:rPr>
            </w:pPr>
            <w:r w:rsidRPr="00F94FFC">
              <w:rPr>
                <w:rFonts w:ascii="Times New Roman" w:hAnsi="Times New Roman"/>
                <w:b/>
                <w:sz w:val="24"/>
              </w:rPr>
              <w:t xml:space="preserve">Name: </w:t>
            </w:r>
            <w:r w:rsidRPr="00F94FFC">
              <w:rPr>
                <w:rFonts w:ascii="Times New Roman" w:hAnsi="Times New Roman"/>
                <w:sz w:val="24"/>
              </w:rPr>
              <w:t>Baqar Rizvi</w:t>
            </w:r>
          </w:p>
        </w:tc>
      </w:tr>
      <w:tr w:rsidR="00F94FFC" w:rsidRPr="00F94FFC" w14:paraId="5D217558" w14:textId="77777777" w:rsidTr="00F94FFC">
        <w:trPr>
          <w:trHeight w:val="244"/>
        </w:trPr>
        <w:tc>
          <w:tcPr>
            <w:tcW w:w="6158" w:type="dxa"/>
          </w:tcPr>
          <w:p w14:paraId="55FCC514" w14:textId="77777777" w:rsidR="00F94FFC" w:rsidRPr="00F94FFC" w:rsidRDefault="00F94FFC" w:rsidP="00F94FFC">
            <w:pPr>
              <w:spacing w:after="120"/>
              <w:jc w:val="center"/>
            </w:pPr>
            <w:r w:rsidRPr="00F94FFC">
              <w:rPr>
                <w:rFonts w:ascii="Times New Roman" w:hAnsi="Times New Roman"/>
                <w:b/>
                <w:bCs/>
                <w:sz w:val="24"/>
              </w:rPr>
              <w:t>Enrolment:</w:t>
            </w:r>
            <w:r w:rsidRPr="00F94FFC">
              <w:rPr>
                <w:rFonts w:ascii="Times New Roman" w:hAnsi="Times New Roman"/>
                <w:sz w:val="24"/>
              </w:rPr>
              <w:t xml:space="preserve"> 02-134241-060</w:t>
            </w:r>
          </w:p>
        </w:tc>
      </w:tr>
      <w:tr w:rsidR="00F94FFC" w:rsidRPr="00F94FFC" w14:paraId="6ECDD6AC" w14:textId="77777777" w:rsidTr="00F94FFC">
        <w:trPr>
          <w:trHeight w:val="249"/>
        </w:trPr>
        <w:tc>
          <w:tcPr>
            <w:tcW w:w="6158" w:type="dxa"/>
          </w:tcPr>
          <w:p w14:paraId="679F8C14" w14:textId="4CA4DC75" w:rsidR="00F94FFC" w:rsidRPr="00F94FFC" w:rsidRDefault="00F94FFC" w:rsidP="00F94FFC">
            <w:pPr>
              <w:spacing w:after="120"/>
              <w:jc w:val="center"/>
            </w:pPr>
            <w:r w:rsidRPr="00F94FFC">
              <w:rPr>
                <w:rFonts w:ascii="Times New Roman" w:hAnsi="Times New Roman"/>
                <w:b/>
                <w:sz w:val="24"/>
              </w:rPr>
              <w:t xml:space="preserve">Submission Date: </w:t>
            </w:r>
            <w:r w:rsidRPr="00F94FFC">
              <w:rPr>
                <w:rFonts w:ascii="Times New Roman" w:hAnsi="Times New Roman"/>
                <w:bCs/>
                <w:sz w:val="24"/>
              </w:rPr>
              <w:t>24</w:t>
            </w:r>
            <w:r w:rsidRPr="00F94FFC">
              <w:rPr>
                <w:rFonts w:ascii="Times New Roman" w:hAnsi="Times New Roman"/>
                <w:bCs/>
                <w:sz w:val="24"/>
                <w:vertAlign w:val="superscript"/>
              </w:rPr>
              <w:t>th</w:t>
            </w:r>
            <w:r w:rsidRPr="00F94FFC">
              <w:rPr>
                <w:rFonts w:ascii="Times New Roman" w:hAnsi="Times New Roman"/>
                <w:bCs/>
                <w:sz w:val="24"/>
              </w:rPr>
              <w:t xml:space="preserve"> </w:t>
            </w:r>
            <w:r w:rsidRPr="00F94FFC">
              <w:rPr>
                <w:rFonts w:ascii="Times New Roman" w:hAnsi="Times New Roman"/>
                <w:sz w:val="24"/>
              </w:rPr>
              <w:t>May 2026</w:t>
            </w:r>
          </w:p>
        </w:tc>
      </w:tr>
    </w:tbl>
    <w:p w14:paraId="129A4FB5" w14:textId="77777777" w:rsidR="00F94FFC" w:rsidRDefault="00F94FFC">
      <w:pPr>
        <w:spacing w:before="200" w:after="80"/>
        <w:rPr>
          <w:rFonts w:ascii="Times New Roman" w:hAnsi="Times New Roman"/>
          <w:b/>
          <w:color w:val="000000"/>
          <w:sz w:val="32"/>
        </w:rPr>
      </w:pPr>
    </w:p>
    <w:p w14:paraId="5A7715D0" w14:textId="77777777" w:rsidR="00F94FFC" w:rsidRDefault="00F94FFC">
      <w:pPr>
        <w:spacing w:before="200" w:after="80"/>
        <w:rPr>
          <w:rFonts w:ascii="Times New Roman" w:hAnsi="Times New Roman"/>
          <w:b/>
          <w:color w:val="000000"/>
          <w:sz w:val="32"/>
        </w:rPr>
      </w:pPr>
    </w:p>
    <w:p w14:paraId="1F5A14C8" w14:textId="77777777" w:rsidR="00F94FFC" w:rsidRDefault="00F94FFC">
      <w:pPr>
        <w:spacing w:before="200" w:after="80"/>
        <w:rPr>
          <w:rFonts w:ascii="Times New Roman" w:hAnsi="Times New Roman"/>
          <w:b/>
          <w:color w:val="000000"/>
          <w:sz w:val="32"/>
        </w:rPr>
      </w:pPr>
    </w:p>
    <w:p w14:paraId="5DB42AB0" w14:textId="77777777" w:rsidR="00F94FFC" w:rsidRDefault="00F94FFC">
      <w:pPr>
        <w:spacing w:before="200" w:after="80"/>
        <w:rPr>
          <w:rFonts w:ascii="Times New Roman" w:hAnsi="Times New Roman"/>
          <w:b/>
          <w:color w:val="000000"/>
          <w:sz w:val="32"/>
        </w:rPr>
      </w:pPr>
    </w:p>
    <w:p w14:paraId="3A34267A" w14:textId="77777777" w:rsidR="00F94FFC" w:rsidRDefault="00F94FFC">
      <w:pPr>
        <w:spacing w:before="200" w:after="80"/>
        <w:rPr>
          <w:rFonts w:ascii="Times New Roman" w:hAnsi="Times New Roman"/>
          <w:b/>
          <w:color w:val="000000"/>
          <w:sz w:val="32"/>
        </w:rPr>
      </w:pPr>
    </w:p>
    <w:p w14:paraId="21A1E43E" w14:textId="77777777" w:rsidR="00F94FFC" w:rsidRDefault="00F94FFC">
      <w:pPr>
        <w:spacing w:before="200" w:after="80"/>
        <w:rPr>
          <w:rFonts w:ascii="Times New Roman" w:hAnsi="Times New Roman"/>
          <w:b/>
          <w:color w:val="000000"/>
          <w:sz w:val="32"/>
        </w:rPr>
      </w:pPr>
    </w:p>
    <w:p w14:paraId="3F7E980D" w14:textId="77777777" w:rsidR="00F94FFC" w:rsidRDefault="00F94FFC">
      <w:pPr>
        <w:spacing w:before="200" w:after="80"/>
        <w:rPr>
          <w:rFonts w:ascii="Times New Roman" w:hAnsi="Times New Roman"/>
          <w:b/>
          <w:color w:val="000000"/>
          <w:sz w:val="32"/>
        </w:rPr>
      </w:pPr>
    </w:p>
    <w:p w14:paraId="5A4B1B47" w14:textId="77777777" w:rsidR="00F94FFC" w:rsidRDefault="00F94FFC">
      <w:pPr>
        <w:spacing w:before="200" w:after="80"/>
        <w:rPr>
          <w:rFonts w:ascii="Times New Roman" w:hAnsi="Times New Roman"/>
          <w:b/>
          <w:color w:val="000000"/>
          <w:sz w:val="32"/>
        </w:rPr>
      </w:pPr>
    </w:p>
    <w:p w14:paraId="6C7EB062" w14:textId="77777777" w:rsidR="00F94FFC" w:rsidRDefault="00F94FFC">
      <w:pPr>
        <w:spacing w:before="200" w:after="80"/>
        <w:rPr>
          <w:rFonts w:ascii="Times New Roman" w:hAnsi="Times New Roman"/>
          <w:b/>
          <w:color w:val="000000"/>
          <w:sz w:val="32"/>
        </w:rPr>
      </w:pPr>
    </w:p>
    <w:p w14:paraId="15075155" w14:textId="77777777" w:rsidR="00F94FFC" w:rsidRDefault="00F94FFC">
      <w:pPr>
        <w:spacing w:before="200" w:after="80"/>
        <w:rPr>
          <w:rFonts w:ascii="Times New Roman" w:hAnsi="Times New Roman"/>
          <w:b/>
          <w:color w:val="000000"/>
          <w:sz w:val="32"/>
        </w:rPr>
      </w:pPr>
    </w:p>
    <w:p w14:paraId="11CEA5E2" w14:textId="77777777" w:rsidR="00F94FFC" w:rsidRDefault="00F94FFC">
      <w:pPr>
        <w:spacing w:before="200" w:after="80"/>
        <w:rPr>
          <w:rFonts w:ascii="Times New Roman" w:hAnsi="Times New Roman"/>
          <w:b/>
          <w:color w:val="000000"/>
          <w:sz w:val="32"/>
        </w:rPr>
      </w:pPr>
    </w:p>
    <w:p w14:paraId="077B331E" w14:textId="54C7D8A2" w:rsidR="00E62314" w:rsidRDefault="00000000">
      <w:pPr>
        <w:spacing w:before="200" w:after="80"/>
      </w:pPr>
      <w:r>
        <w:rPr>
          <w:rFonts w:ascii="Times New Roman" w:hAnsi="Times New Roman"/>
          <w:b/>
          <w:color w:val="000000"/>
          <w:sz w:val="32"/>
        </w:rPr>
        <w:lastRenderedPageBreak/>
        <w:t>Table of Contents</w:t>
      </w:r>
    </w:p>
    <w:p w14:paraId="1C64C5BD" w14:textId="53B80671" w:rsidR="00E62314" w:rsidRDefault="00000000">
      <w:pPr>
        <w:spacing w:after="40"/>
        <w:jc w:val="both"/>
      </w:pPr>
      <w:r>
        <w:rPr>
          <w:rFonts w:ascii="Times New Roman" w:hAnsi="Times New Roman"/>
        </w:rPr>
        <w:t xml:space="preserve">1.  Introduction  ..............................................  </w:t>
      </w:r>
      <w:r w:rsidR="00CA71D0">
        <w:rPr>
          <w:rFonts w:ascii="Times New Roman" w:hAnsi="Times New Roman"/>
        </w:rPr>
        <w:t>3</w:t>
      </w:r>
    </w:p>
    <w:p w14:paraId="6102B435" w14:textId="68C20C8D" w:rsidR="00E62314" w:rsidRDefault="00000000">
      <w:pPr>
        <w:spacing w:after="40"/>
        <w:jc w:val="both"/>
      </w:pPr>
      <w:r>
        <w:rPr>
          <w:rFonts w:ascii="Times New Roman" w:hAnsi="Times New Roman"/>
        </w:rPr>
        <w:t xml:space="preserve">2.  Problem Statement  .........................................  </w:t>
      </w:r>
      <w:r w:rsidR="00CA71D0">
        <w:rPr>
          <w:rFonts w:ascii="Times New Roman" w:hAnsi="Times New Roman"/>
        </w:rPr>
        <w:t>3</w:t>
      </w:r>
    </w:p>
    <w:p w14:paraId="3FC83935" w14:textId="5A302026" w:rsidR="00E62314" w:rsidRDefault="00000000">
      <w:pPr>
        <w:spacing w:after="40"/>
        <w:jc w:val="both"/>
      </w:pPr>
      <w:r>
        <w:rPr>
          <w:rFonts w:ascii="Times New Roman" w:hAnsi="Times New Roman"/>
        </w:rPr>
        <w:t xml:space="preserve">3.  Theoretical Background  ....................................  </w:t>
      </w:r>
      <w:r w:rsidR="00CA71D0">
        <w:rPr>
          <w:rFonts w:ascii="Times New Roman" w:hAnsi="Times New Roman"/>
        </w:rPr>
        <w:t>4</w:t>
      </w:r>
    </w:p>
    <w:p w14:paraId="7F478BEE" w14:textId="7C5361C8" w:rsidR="00E62314" w:rsidRDefault="00000000">
      <w:pPr>
        <w:spacing w:after="40"/>
        <w:jc w:val="both"/>
      </w:pPr>
      <w:r>
        <w:rPr>
          <w:rFonts w:ascii="Times New Roman" w:hAnsi="Times New Roman"/>
        </w:rPr>
        <w:t xml:space="preserve">   3.1  Plant Disease Characteristics and Visual Symptoms  </w:t>
      </w:r>
      <w:proofErr w:type="gramStart"/>
      <w:r>
        <w:rPr>
          <w:rFonts w:ascii="Times New Roman" w:hAnsi="Times New Roman"/>
        </w:rPr>
        <w:t>.....</w:t>
      </w:r>
      <w:proofErr w:type="gramEnd"/>
      <w:r>
        <w:rPr>
          <w:rFonts w:ascii="Times New Roman" w:hAnsi="Times New Roman"/>
        </w:rPr>
        <w:t xml:space="preserve">  </w:t>
      </w:r>
      <w:r w:rsidR="00CA71D0">
        <w:rPr>
          <w:rFonts w:ascii="Times New Roman" w:hAnsi="Times New Roman"/>
        </w:rPr>
        <w:t>4</w:t>
      </w:r>
    </w:p>
    <w:p w14:paraId="76D015F4" w14:textId="77777777" w:rsidR="00E62314" w:rsidRDefault="00000000">
      <w:pPr>
        <w:spacing w:after="40"/>
        <w:jc w:val="both"/>
      </w:pPr>
      <w:r>
        <w:rPr>
          <w:rFonts w:ascii="Times New Roman" w:hAnsi="Times New Roman"/>
        </w:rPr>
        <w:t xml:space="preserve">   3.2  Computer Vision Techniques  ............................  4</w:t>
      </w:r>
    </w:p>
    <w:p w14:paraId="27E73272" w14:textId="77777777" w:rsidR="00E62314" w:rsidRDefault="00000000">
      <w:pPr>
        <w:spacing w:after="40"/>
        <w:jc w:val="both"/>
      </w:pPr>
      <w:r>
        <w:rPr>
          <w:rFonts w:ascii="Times New Roman" w:hAnsi="Times New Roman"/>
        </w:rPr>
        <w:t xml:space="preserve">   3.3  Knowledge Representation Methods  ......................  5</w:t>
      </w:r>
    </w:p>
    <w:p w14:paraId="6B86FC2E" w14:textId="77777777" w:rsidR="00E62314" w:rsidRDefault="00000000">
      <w:pPr>
        <w:spacing w:after="40"/>
        <w:jc w:val="both"/>
      </w:pPr>
      <w:r>
        <w:rPr>
          <w:rFonts w:ascii="Times New Roman" w:hAnsi="Times New Roman"/>
        </w:rPr>
        <w:t xml:space="preserve">   3.4  Inference Mechanisms in Expert Systems  ................  6</w:t>
      </w:r>
    </w:p>
    <w:p w14:paraId="34855677" w14:textId="77777777" w:rsidR="00E62314" w:rsidRDefault="00000000">
      <w:pPr>
        <w:spacing w:after="40"/>
        <w:jc w:val="both"/>
      </w:pPr>
      <w:r>
        <w:rPr>
          <w:rFonts w:ascii="Times New Roman" w:hAnsi="Times New Roman"/>
        </w:rPr>
        <w:t>4.  System Architecture  .......................................  7</w:t>
      </w:r>
    </w:p>
    <w:p w14:paraId="7A52E07A" w14:textId="77777777" w:rsidR="00E62314" w:rsidRDefault="00000000">
      <w:pPr>
        <w:spacing w:after="40"/>
        <w:jc w:val="both"/>
      </w:pPr>
      <w:r>
        <w:rPr>
          <w:rFonts w:ascii="Times New Roman" w:hAnsi="Times New Roman"/>
        </w:rPr>
        <w:t>5.  Algorithm Selection and Implementation  ....................  8</w:t>
      </w:r>
    </w:p>
    <w:p w14:paraId="587AB2F0" w14:textId="77777777" w:rsidR="00E62314" w:rsidRDefault="00000000">
      <w:pPr>
        <w:spacing w:after="40"/>
        <w:jc w:val="both"/>
      </w:pPr>
      <w:r>
        <w:rPr>
          <w:rFonts w:ascii="Times New Roman" w:hAnsi="Times New Roman"/>
        </w:rPr>
        <w:t xml:space="preserve">   5.1  Image Preprocessing Pipeline  ..........................  8</w:t>
      </w:r>
    </w:p>
    <w:p w14:paraId="762F7C86" w14:textId="77777777" w:rsidR="00E62314" w:rsidRDefault="00000000">
      <w:pPr>
        <w:spacing w:after="40"/>
        <w:jc w:val="both"/>
      </w:pPr>
      <w:r>
        <w:rPr>
          <w:rFonts w:ascii="Times New Roman" w:hAnsi="Times New Roman"/>
        </w:rPr>
        <w:t xml:space="preserve">   5.2  Dataset — PlantVillage (Real Images)  ..................  9</w:t>
      </w:r>
    </w:p>
    <w:p w14:paraId="16C90AA2" w14:textId="77777777" w:rsidR="00E62314" w:rsidRDefault="00000000">
      <w:pPr>
        <w:spacing w:after="40"/>
        <w:jc w:val="both"/>
      </w:pPr>
      <w:r>
        <w:rPr>
          <w:rFonts w:ascii="Times New Roman" w:hAnsi="Times New Roman"/>
        </w:rPr>
        <w:t xml:space="preserve">   5.3  SVM Baseline Classifier  ...............................  10</w:t>
      </w:r>
    </w:p>
    <w:p w14:paraId="39A99655" w14:textId="77777777" w:rsidR="00E62314" w:rsidRDefault="00000000">
      <w:pPr>
        <w:spacing w:after="40"/>
        <w:jc w:val="both"/>
      </w:pPr>
      <w:r>
        <w:rPr>
          <w:rFonts w:ascii="Times New Roman" w:hAnsi="Times New Roman"/>
        </w:rPr>
        <w:t xml:space="preserve">   5.4  CNN Classifier (MobileNetV2)  ..........................  11</w:t>
      </w:r>
    </w:p>
    <w:p w14:paraId="39F91E89" w14:textId="77777777" w:rsidR="00E62314" w:rsidRDefault="00000000">
      <w:pPr>
        <w:spacing w:after="40"/>
        <w:jc w:val="both"/>
      </w:pPr>
      <w:r>
        <w:rPr>
          <w:rFonts w:ascii="Times New Roman" w:hAnsi="Times New Roman"/>
        </w:rPr>
        <w:t xml:space="preserve">   5.5  Knowledge Base Design  .................................  13</w:t>
      </w:r>
    </w:p>
    <w:p w14:paraId="25153793" w14:textId="77777777" w:rsidR="00E62314" w:rsidRDefault="00000000">
      <w:pPr>
        <w:spacing w:after="40"/>
        <w:jc w:val="both"/>
      </w:pPr>
      <w:r>
        <w:rPr>
          <w:rFonts w:ascii="Times New Roman" w:hAnsi="Times New Roman"/>
        </w:rPr>
        <w:t xml:space="preserve">   5.6  Inference Engine  ......................................  14</w:t>
      </w:r>
    </w:p>
    <w:p w14:paraId="3A01D905" w14:textId="77777777" w:rsidR="00E62314" w:rsidRDefault="00000000">
      <w:pPr>
        <w:spacing w:after="40"/>
        <w:jc w:val="both"/>
      </w:pPr>
      <w:r>
        <w:rPr>
          <w:rFonts w:ascii="Times New Roman" w:hAnsi="Times New Roman"/>
        </w:rPr>
        <w:t xml:space="preserve">   5.7  Hybrid Integration  ....................................  16</w:t>
      </w:r>
    </w:p>
    <w:p w14:paraId="73EF6DC1" w14:textId="77777777" w:rsidR="00E62314" w:rsidRDefault="00000000">
      <w:pPr>
        <w:spacing w:after="40"/>
        <w:jc w:val="both"/>
      </w:pPr>
      <w:r>
        <w:rPr>
          <w:rFonts w:ascii="Times New Roman" w:hAnsi="Times New Roman"/>
        </w:rPr>
        <w:t xml:space="preserve">   5.8  Interactive Chatbot Interface  .........................  17</w:t>
      </w:r>
    </w:p>
    <w:p w14:paraId="43527641" w14:textId="77777777" w:rsidR="00E62314" w:rsidRDefault="00000000">
      <w:pPr>
        <w:spacing w:after="40"/>
        <w:jc w:val="both"/>
      </w:pPr>
      <w:r>
        <w:rPr>
          <w:rFonts w:ascii="Times New Roman" w:hAnsi="Times New Roman"/>
        </w:rPr>
        <w:t>6.  Experimentation and Results  ...............................  18</w:t>
      </w:r>
    </w:p>
    <w:p w14:paraId="4D8F803E" w14:textId="77777777" w:rsidR="00E62314" w:rsidRDefault="00000000">
      <w:pPr>
        <w:spacing w:after="40"/>
        <w:jc w:val="both"/>
      </w:pPr>
      <w:r>
        <w:rPr>
          <w:rFonts w:ascii="Times New Roman" w:hAnsi="Times New Roman"/>
        </w:rPr>
        <w:t xml:space="preserve">   6.1  Training Setup  ........................................  18</w:t>
      </w:r>
    </w:p>
    <w:p w14:paraId="1537A231" w14:textId="77777777" w:rsidR="00E62314" w:rsidRDefault="00000000">
      <w:pPr>
        <w:spacing w:after="40"/>
        <w:jc w:val="both"/>
      </w:pPr>
      <w:r>
        <w:rPr>
          <w:rFonts w:ascii="Times New Roman" w:hAnsi="Times New Roman"/>
        </w:rPr>
        <w:t xml:space="preserve">   6.2  Performance Metrics  ...................................  19</w:t>
      </w:r>
    </w:p>
    <w:p w14:paraId="1255F936" w14:textId="77777777" w:rsidR="00E62314" w:rsidRDefault="00000000">
      <w:pPr>
        <w:spacing w:after="40"/>
        <w:jc w:val="both"/>
      </w:pPr>
      <w:r>
        <w:rPr>
          <w:rFonts w:ascii="Times New Roman" w:hAnsi="Times New Roman"/>
        </w:rPr>
        <w:t xml:space="preserve">   6.3  Comparison of Three Approaches  ........................  20</w:t>
      </w:r>
    </w:p>
    <w:p w14:paraId="07464411" w14:textId="77777777" w:rsidR="00E62314" w:rsidRDefault="00000000">
      <w:pPr>
        <w:spacing w:after="40"/>
        <w:jc w:val="both"/>
      </w:pPr>
      <w:r>
        <w:rPr>
          <w:rFonts w:ascii="Times New Roman" w:hAnsi="Times New Roman"/>
        </w:rPr>
        <w:t xml:space="preserve">   6.4  Visualization Analysis  ................................  21</w:t>
      </w:r>
    </w:p>
    <w:p w14:paraId="2DAE038A" w14:textId="77777777" w:rsidR="00E62314" w:rsidRDefault="00000000">
      <w:pPr>
        <w:spacing w:after="40"/>
        <w:jc w:val="both"/>
      </w:pPr>
      <w:r>
        <w:rPr>
          <w:rFonts w:ascii="Times New Roman" w:hAnsi="Times New Roman"/>
        </w:rPr>
        <w:t>7.  Analysis and Evaluation  ...................................  22</w:t>
      </w:r>
    </w:p>
    <w:p w14:paraId="07CA83ED" w14:textId="77777777" w:rsidR="00E62314" w:rsidRDefault="00000000">
      <w:pPr>
        <w:spacing w:after="40"/>
        <w:jc w:val="both"/>
      </w:pPr>
      <w:r>
        <w:rPr>
          <w:rFonts w:ascii="Times New Roman" w:hAnsi="Times New Roman"/>
        </w:rPr>
        <w:t xml:space="preserve">   7.1  Accuracy vs. Explainability Trade-off  .................  22</w:t>
      </w:r>
    </w:p>
    <w:p w14:paraId="7F33D6D0" w14:textId="77777777" w:rsidR="00E62314" w:rsidRDefault="00000000">
      <w:pPr>
        <w:spacing w:after="40"/>
        <w:jc w:val="both"/>
      </w:pPr>
      <w:r>
        <w:rPr>
          <w:rFonts w:ascii="Times New Roman" w:hAnsi="Times New Roman"/>
        </w:rPr>
        <w:t xml:space="preserve">   7.2  Computational Cost Analysis  ...........................  23</w:t>
      </w:r>
    </w:p>
    <w:p w14:paraId="02C4E0DA" w14:textId="77777777" w:rsidR="00E62314" w:rsidRDefault="00000000">
      <w:pPr>
        <w:spacing w:after="40"/>
        <w:jc w:val="both"/>
      </w:pPr>
      <w:r>
        <w:rPr>
          <w:rFonts w:ascii="Times New Roman" w:hAnsi="Times New Roman"/>
        </w:rPr>
        <w:t xml:space="preserve">   7.3  Why Hybrid Outperforms Pure ML  ........................  23</w:t>
      </w:r>
    </w:p>
    <w:p w14:paraId="55F2C544" w14:textId="09EB52A0" w:rsidR="00E62314" w:rsidRDefault="00000000">
      <w:pPr>
        <w:spacing w:after="40"/>
        <w:jc w:val="both"/>
      </w:pPr>
      <w:r>
        <w:rPr>
          <w:rFonts w:ascii="Times New Roman" w:hAnsi="Times New Roman"/>
        </w:rPr>
        <w:t>8.  Conclusion  ................................................  2</w:t>
      </w:r>
      <w:r w:rsidR="001F5382">
        <w:rPr>
          <w:rFonts w:ascii="Times New Roman" w:hAnsi="Times New Roman"/>
        </w:rPr>
        <w:t>7</w:t>
      </w:r>
    </w:p>
    <w:p w14:paraId="5D8692C7" w14:textId="57D87480" w:rsidR="00E62314" w:rsidRDefault="00000000">
      <w:pPr>
        <w:spacing w:after="40"/>
        <w:jc w:val="both"/>
      </w:pPr>
      <w:r>
        <w:rPr>
          <w:rFonts w:ascii="Times New Roman" w:hAnsi="Times New Roman"/>
        </w:rPr>
        <w:t>9.  References and Tools Used  .................................  2</w:t>
      </w:r>
      <w:r w:rsidR="001F5382">
        <w:rPr>
          <w:rFonts w:ascii="Times New Roman" w:hAnsi="Times New Roman"/>
        </w:rPr>
        <w:t>8</w:t>
      </w:r>
    </w:p>
    <w:p w14:paraId="0EB9BB4E" w14:textId="77777777" w:rsidR="00E62314" w:rsidRDefault="00000000">
      <w:r>
        <w:br w:type="page"/>
      </w:r>
    </w:p>
    <w:p w14:paraId="06535F1B" w14:textId="77777777" w:rsidR="00E62314" w:rsidRDefault="00000000">
      <w:pPr>
        <w:spacing w:before="200" w:after="80"/>
      </w:pPr>
      <w:r>
        <w:rPr>
          <w:rFonts w:ascii="Times New Roman" w:hAnsi="Times New Roman"/>
          <w:b/>
          <w:color w:val="1E3C78"/>
          <w:sz w:val="32"/>
        </w:rPr>
        <w:lastRenderedPageBreak/>
        <w:t>1. Introduction</w:t>
      </w:r>
    </w:p>
    <w:p w14:paraId="47743206" w14:textId="77777777" w:rsidR="00E62314" w:rsidRDefault="00000000">
      <w:pPr>
        <w:spacing w:after="120"/>
        <w:jc w:val="both"/>
      </w:pPr>
      <w:r>
        <w:rPr>
          <w:rFonts w:ascii="Times New Roman" w:hAnsi="Times New Roman"/>
          <w:sz w:val="24"/>
        </w:rPr>
        <w:t xml:space="preserve">Plant diseases are among the most significant threats to global agricultural productivity. Fungal, bacterial, and viral infections can reduce crop yields by 20 to 40 percent annually, with severe outbreaks capable of wiping out entire harvests. The Irish Potato Famine of the 1840s, caused by </w:t>
      </w:r>
      <w:r>
        <w:rPr>
          <w:rFonts w:ascii="Times New Roman" w:hAnsi="Times New Roman"/>
          <w:i/>
          <w:sz w:val="24"/>
        </w:rPr>
        <w:t>Phytophthora infestans</w:t>
      </w:r>
      <w:r>
        <w:rPr>
          <w:rFonts w:ascii="Times New Roman" w:hAnsi="Times New Roman"/>
          <w:sz w:val="24"/>
        </w:rPr>
        <w:t xml:space="preserve"> (Late Blight), remains one of history's most devastating examples of unchecked plant disease. Despite advances in agriculture, early and accurate diagnosis of plant diseases continues to depend heavily on expert agronomists, whose availability is limited in rural and developing regions.</w:t>
      </w:r>
    </w:p>
    <w:p w14:paraId="4FAFF841" w14:textId="77777777" w:rsidR="00E62314" w:rsidRDefault="00000000">
      <w:pPr>
        <w:spacing w:after="120"/>
        <w:jc w:val="both"/>
      </w:pPr>
      <w:r>
        <w:rPr>
          <w:rFonts w:ascii="Times New Roman" w:hAnsi="Times New Roman"/>
          <w:sz w:val="24"/>
        </w:rPr>
        <w:t xml:space="preserve">Traditional machine learning approaches offer automated predictions but lack interpretability — a farmer or agronomist cannot understand why a model made a particular decision. Rule-based expert systems, on the other hand, provide transparent reasoning but may lack the accuracy needed for complex visual patterns. This assignment addresses both limitations by designing a </w:t>
      </w:r>
      <w:r>
        <w:rPr>
          <w:rFonts w:ascii="Times New Roman" w:hAnsi="Times New Roman"/>
          <w:b/>
          <w:sz w:val="24"/>
        </w:rPr>
        <w:t>hybrid intelligent expert system</w:t>
      </w:r>
      <w:r>
        <w:rPr>
          <w:rFonts w:ascii="Times New Roman" w:hAnsi="Times New Roman"/>
          <w:sz w:val="24"/>
        </w:rPr>
        <w:t xml:space="preserve"> that combines deep learning-based image classification with symbolic knowledge-based reasoning.</w:t>
      </w:r>
    </w:p>
    <w:p w14:paraId="2CD3BAEB" w14:textId="77777777" w:rsidR="00E62314" w:rsidRDefault="00000000">
      <w:pPr>
        <w:spacing w:after="120"/>
        <w:jc w:val="both"/>
      </w:pPr>
      <w:r>
        <w:rPr>
          <w:rFonts w:ascii="Times New Roman" w:hAnsi="Times New Roman"/>
          <w:sz w:val="24"/>
        </w:rPr>
        <w:t xml:space="preserve">The system is built around three core components: a </w:t>
      </w:r>
      <w:r>
        <w:rPr>
          <w:rFonts w:ascii="Times New Roman" w:hAnsi="Times New Roman"/>
          <w:b/>
          <w:sz w:val="24"/>
        </w:rPr>
        <w:t>Convolutional Neural Network (MobileNetV2)</w:t>
      </w:r>
      <w:r>
        <w:rPr>
          <w:rFonts w:ascii="Times New Roman" w:hAnsi="Times New Roman"/>
          <w:sz w:val="24"/>
        </w:rPr>
        <w:t xml:space="preserve"> trained on real plant leaf images from the PlantVillage dataset, a </w:t>
      </w:r>
      <w:r>
        <w:rPr>
          <w:rFonts w:ascii="Times New Roman" w:hAnsi="Times New Roman"/>
          <w:b/>
          <w:sz w:val="24"/>
        </w:rPr>
        <w:t>frame-based Knowledge Base</w:t>
      </w:r>
      <w:r>
        <w:rPr>
          <w:rFonts w:ascii="Times New Roman" w:hAnsi="Times New Roman"/>
          <w:sz w:val="24"/>
        </w:rPr>
        <w:t xml:space="preserve"> encoding expert agronomic knowledge, and an </w:t>
      </w:r>
      <w:r>
        <w:rPr>
          <w:rFonts w:ascii="Times New Roman" w:hAnsi="Times New Roman"/>
          <w:b/>
          <w:sz w:val="24"/>
        </w:rPr>
        <w:t>Inference Engine</w:t>
      </w:r>
      <w:r>
        <w:rPr>
          <w:rFonts w:ascii="Times New Roman" w:hAnsi="Times New Roman"/>
          <w:sz w:val="24"/>
        </w:rPr>
        <w:t xml:space="preserve"> implementing both forward and backward chaining. A Support Vector Machine (SVM) serves as a traditional ML baseline for comparison. The system is made user-interactive through a natural language chatbot that accepts image paths and knowledge queries, producing detailed diagnosis reports.</w:t>
      </w:r>
    </w:p>
    <w:p w14:paraId="51B69306" w14:textId="77777777" w:rsidR="00E62314" w:rsidRDefault="00E62314"/>
    <w:p w14:paraId="64333C39" w14:textId="77777777" w:rsidR="00E62314" w:rsidRDefault="00000000">
      <w:pPr>
        <w:spacing w:before="200" w:after="80"/>
      </w:pPr>
      <w:r>
        <w:rPr>
          <w:rFonts w:ascii="Times New Roman" w:hAnsi="Times New Roman"/>
          <w:b/>
          <w:color w:val="1E3C78"/>
          <w:sz w:val="32"/>
        </w:rPr>
        <w:t>2. Problem Statement</w:t>
      </w:r>
    </w:p>
    <w:p w14:paraId="1C9A37E4" w14:textId="77777777" w:rsidR="00E62314" w:rsidRDefault="00000000">
      <w:pPr>
        <w:spacing w:after="120"/>
        <w:jc w:val="both"/>
      </w:pPr>
      <w:r>
        <w:rPr>
          <w:rFonts w:ascii="Times New Roman" w:hAnsi="Times New Roman"/>
          <w:sz w:val="24"/>
        </w:rPr>
        <w:t>The objective of this assignment is to design and implement an intelligent expert system for plant disease recognition by integrating computer vision techniques with knowledge representation and reasoning. The system must:</w:t>
      </w:r>
    </w:p>
    <w:p w14:paraId="635EEFDB" w14:textId="77777777" w:rsidR="00E62314" w:rsidRDefault="00000000">
      <w:pPr>
        <w:pStyle w:val="ListBullet"/>
        <w:spacing w:after="40"/>
        <w:ind w:left="432"/>
      </w:pPr>
      <w:r>
        <w:rPr>
          <w:rFonts w:ascii="Times New Roman" w:hAnsi="Times New Roman"/>
        </w:rPr>
        <w:t>Analyse plant leaf images and classify them into disease categories using a trained CNN model.</w:t>
      </w:r>
    </w:p>
    <w:p w14:paraId="4C249015" w14:textId="77777777" w:rsidR="00E62314" w:rsidRDefault="00000000">
      <w:pPr>
        <w:pStyle w:val="ListBullet"/>
        <w:spacing w:after="40"/>
        <w:ind w:left="432"/>
      </w:pPr>
      <w:r>
        <w:rPr>
          <w:rFonts w:ascii="Times New Roman" w:hAnsi="Times New Roman"/>
        </w:rPr>
        <w:t>Maintain a structured knowledge base of diseases, symptoms, pathogens, and treatments.</w:t>
      </w:r>
    </w:p>
    <w:p w14:paraId="31B84235" w14:textId="77777777" w:rsidR="00E62314" w:rsidRDefault="00000000">
      <w:pPr>
        <w:pStyle w:val="ListBullet"/>
        <w:spacing w:after="40"/>
        <w:ind w:left="432"/>
      </w:pPr>
      <w:r>
        <w:rPr>
          <w:rFonts w:ascii="Times New Roman" w:hAnsi="Times New Roman"/>
        </w:rPr>
        <w:t>Apply rule-based inference (forward and backward chaining) to verify and explain diagnoses.</w:t>
      </w:r>
    </w:p>
    <w:p w14:paraId="04D0B729" w14:textId="77777777" w:rsidR="00E62314" w:rsidRDefault="00000000">
      <w:pPr>
        <w:pStyle w:val="ListBullet"/>
        <w:spacing w:after="40"/>
        <w:ind w:left="432"/>
      </w:pPr>
      <w:r>
        <w:rPr>
          <w:rFonts w:ascii="Times New Roman" w:hAnsi="Times New Roman"/>
        </w:rPr>
        <w:t>Fuse visual predictions with symbolic reasoning through a hybrid integration module.</w:t>
      </w:r>
    </w:p>
    <w:p w14:paraId="560F5372" w14:textId="77777777" w:rsidR="00E62314" w:rsidRDefault="00000000">
      <w:pPr>
        <w:pStyle w:val="ListBullet"/>
        <w:spacing w:after="40"/>
        <w:ind w:left="432"/>
      </w:pPr>
      <w:r>
        <w:rPr>
          <w:rFonts w:ascii="Times New Roman" w:hAnsi="Times New Roman"/>
        </w:rPr>
        <w:t>Compare the performance of three distinct approaches: traditional ML (SVM), deep learning (CNN), and the hybrid system.</w:t>
      </w:r>
    </w:p>
    <w:p w14:paraId="2501150E" w14:textId="77777777" w:rsidR="00E62314" w:rsidRDefault="00000000">
      <w:pPr>
        <w:pStyle w:val="ListBullet"/>
        <w:spacing w:after="40"/>
        <w:ind w:left="432"/>
      </w:pPr>
      <w:r>
        <w:rPr>
          <w:rFonts w:ascii="Times New Roman" w:hAnsi="Times New Roman"/>
        </w:rPr>
        <w:t>Provide a user-interactive chatbot interface where users submit image paths and receive detailed diagnosis reports.</w:t>
      </w:r>
    </w:p>
    <w:p w14:paraId="35918F5B" w14:textId="77777777" w:rsidR="00E62314" w:rsidRDefault="00000000">
      <w:pPr>
        <w:spacing w:after="120"/>
        <w:jc w:val="both"/>
      </w:pPr>
      <w:r>
        <w:rPr>
          <w:rFonts w:ascii="Times New Roman" w:hAnsi="Times New Roman"/>
          <w:sz w:val="24"/>
        </w:rPr>
        <w:t>The core challenge is balancing conflicting requirements: accuracy versus explainability, computational cost versus model performance, and automation versus user control. These trade-offs define the Complex Computing Problem (CCP) nature of this assignment.</w:t>
      </w:r>
    </w:p>
    <w:p w14:paraId="2C3564A9" w14:textId="77777777" w:rsidR="00E62314" w:rsidRDefault="00E62314"/>
    <w:p w14:paraId="17636FA1" w14:textId="77777777" w:rsidR="00E62314" w:rsidRDefault="00000000">
      <w:pPr>
        <w:spacing w:before="200" w:after="80"/>
      </w:pPr>
      <w:r>
        <w:rPr>
          <w:rFonts w:ascii="Times New Roman" w:hAnsi="Times New Roman"/>
          <w:b/>
          <w:color w:val="1E3C78"/>
          <w:sz w:val="32"/>
        </w:rPr>
        <w:lastRenderedPageBreak/>
        <w:t>3. Theoretical Background</w:t>
      </w:r>
    </w:p>
    <w:p w14:paraId="5CBE2ADC" w14:textId="77777777" w:rsidR="00E62314" w:rsidRDefault="00000000">
      <w:pPr>
        <w:spacing w:before="200" w:after="80"/>
      </w:pPr>
      <w:r>
        <w:rPr>
          <w:rFonts w:ascii="Times New Roman" w:hAnsi="Times New Roman"/>
          <w:b/>
          <w:color w:val="000000"/>
          <w:sz w:val="26"/>
        </w:rPr>
        <w:t>3.1 Plant Disease Characteristics and Visual Symptoms</w:t>
      </w:r>
    </w:p>
    <w:p w14:paraId="067F1CAE" w14:textId="77777777" w:rsidR="00E62314" w:rsidRDefault="00000000">
      <w:pPr>
        <w:spacing w:after="120"/>
        <w:jc w:val="both"/>
      </w:pPr>
      <w:r>
        <w:rPr>
          <w:rFonts w:ascii="Times New Roman" w:hAnsi="Times New Roman"/>
          <w:sz w:val="24"/>
        </w:rPr>
        <w:t>Plant diseases produce characteristic visual signatures on leaf tissue that serve as diagnostic markers. These symptoms arise from the interaction between the pathogen and the plant's cellular structure:</w:t>
      </w:r>
    </w:p>
    <w:p w14:paraId="557C021F" w14:textId="77777777" w:rsidR="00E62314" w:rsidRDefault="00000000">
      <w:pPr>
        <w:spacing w:after="60"/>
        <w:jc w:val="both"/>
      </w:pPr>
      <w:r>
        <w:rPr>
          <w:rFonts w:ascii="Times New Roman" w:hAnsi="Times New Roman"/>
          <w:b/>
        </w:rPr>
        <w:t xml:space="preserve">Fungal diseases (Early Blight, Late Blight, Leaf Spot): </w:t>
      </w:r>
      <w:r>
        <w:rPr>
          <w:rFonts w:ascii="Times New Roman" w:hAnsi="Times New Roman"/>
        </w:rPr>
        <w:t>Produce necrotic lesions, concentric ring patterns, water-soaked spots, and surface mold. Early Blight caused by Alternaria solani shows dark brown spots with concentric rings surrounded by yellow halos. Late Blight caused by Phytophthora infestans produces dark, greasy-looking lesions with white sporulation on the underside of leaves.</w:t>
      </w:r>
    </w:p>
    <w:p w14:paraId="116A40F9" w14:textId="77777777" w:rsidR="00E62314" w:rsidRDefault="00000000">
      <w:pPr>
        <w:spacing w:after="60"/>
        <w:jc w:val="both"/>
      </w:pPr>
      <w:r>
        <w:rPr>
          <w:rFonts w:ascii="Times New Roman" w:hAnsi="Times New Roman"/>
          <w:b/>
        </w:rPr>
        <w:t xml:space="preserve">Bacterial diseases (Bacterial Blight): </w:t>
      </w:r>
      <w:r>
        <w:rPr>
          <w:rFonts w:ascii="Times New Roman" w:hAnsi="Times New Roman"/>
        </w:rPr>
        <w:t>Manifest as water-soaked lesions that turn yellow and then brown at leaf margins. Xanthomonas oryzae causes characteristic yellowing and wilting that progresses rapidly under humid conditions.</w:t>
      </w:r>
    </w:p>
    <w:p w14:paraId="344B3E8A" w14:textId="77777777" w:rsidR="00E62314" w:rsidRDefault="00000000">
      <w:pPr>
        <w:spacing w:after="60"/>
        <w:jc w:val="both"/>
      </w:pPr>
      <w:r>
        <w:rPr>
          <w:rFonts w:ascii="Times New Roman" w:hAnsi="Times New Roman"/>
          <w:b/>
        </w:rPr>
        <w:t xml:space="preserve">Viral diseases (Mosaic Virus): </w:t>
      </w:r>
      <w:r>
        <w:rPr>
          <w:rFonts w:ascii="Times New Roman" w:hAnsi="Times New Roman"/>
        </w:rPr>
        <w:t>Cause mosaic or mottled discolouration patterns, leaf curling, and stunted growth. The Tobacco Mosaic Virus (TMV) produces a distinctive irregular green-yellow mosaic pattern across the leaf surface.</w:t>
      </w:r>
    </w:p>
    <w:p w14:paraId="45AB02CF" w14:textId="77777777" w:rsidR="00E62314" w:rsidRDefault="00000000">
      <w:pPr>
        <w:spacing w:after="60"/>
        <w:jc w:val="both"/>
      </w:pPr>
      <w:r>
        <w:rPr>
          <w:rFonts w:ascii="Times New Roman" w:hAnsi="Times New Roman"/>
          <w:b/>
        </w:rPr>
        <w:t xml:space="preserve">Healthy leaves: </w:t>
      </w:r>
      <w:r>
        <w:rPr>
          <w:rFonts w:ascii="Times New Roman" w:hAnsi="Times New Roman"/>
        </w:rPr>
        <w:t>Display uniform green colouration, smooth texture, and no lesions or deformations.</w:t>
      </w:r>
    </w:p>
    <w:p w14:paraId="4C978E66" w14:textId="77777777" w:rsidR="00E62314" w:rsidRDefault="00000000">
      <w:pPr>
        <w:spacing w:after="120"/>
        <w:jc w:val="both"/>
      </w:pPr>
      <w:r>
        <w:rPr>
          <w:rFonts w:ascii="Times New Roman" w:hAnsi="Times New Roman"/>
          <w:sz w:val="24"/>
        </w:rPr>
        <w:t>These visual differences form the basis for both the CNN's pixel-level pattern recognition and the knowledge base's symptom ontology. The system uses HSV colour space analysis to quantify green, brown, and yellow pixel ratios, which directly correspond to disease state.</w:t>
      </w:r>
    </w:p>
    <w:p w14:paraId="6D3EB8AB" w14:textId="77777777" w:rsidR="00E62314" w:rsidRDefault="00E62314"/>
    <w:p w14:paraId="1A3F5B41" w14:textId="77777777" w:rsidR="00E62314" w:rsidRDefault="00000000">
      <w:pPr>
        <w:spacing w:before="200" w:after="80"/>
      </w:pPr>
      <w:r>
        <w:rPr>
          <w:rFonts w:ascii="Times New Roman" w:hAnsi="Times New Roman"/>
          <w:b/>
          <w:color w:val="000000"/>
          <w:sz w:val="26"/>
        </w:rPr>
        <w:t>3.2 Computer Vision Techniques</w:t>
      </w:r>
    </w:p>
    <w:p w14:paraId="0B9C8C15" w14:textId="77777777" w:rsidR="00E62314" w:rsidRDefault="00000000">
      <w:pPr>
        <w:spacing w:after="120"/>
        <w:jc w:val="both"/>
      </w:pPr>
      <w:r>
        <w:rPr>
          <w:rFonts w:ascii="Times New Roman" w:hAnsi="Times New Roman"/>
          <w:sz w:val="24"/>
        </w:rPr>
        <w:t>Computer vision provides the tools to extract meaningful information from raw pixel data. The following techniques are applied in this system:</w:t>
      </w:r>
    </w:p>
    <w:p w14:paraId="0FB6AF57" w14:textId="77777777" w:rsidR="00E62314" w:rsidRDefault="00000000">
      <w:pPr>
        <w:spacing w:before="200" w:after="80"/>
      </w:pPr>
      <w:r>
        <w:rPr>
          <w:rFonts w:ascii="Times New Roman" w:hAnsi="Times New Roman"/>
          <w:b/>
          <w:color w:val="000000"/>
          <w:sz w:val="24"/>
        </w:rPr>
        <w:t>Image Preprocessing</w:t>
      </w:r>
    </w:p>
    <w:p w14:paraId="6E714870" w14:textId="77777777" w:rsidR="00E62314" w:rsidRDefault="00000000">
      <w:pPr>
        <w:spacing w:after="120"/>
        <w:jc w:val="both"/>
      </w:pPr>
      <w:r>
        <w:rPr>
          <w:rFonts w:ascii="Times New Roman" w:hAnsi="Times New Roman"/>
          <w:sz w:val="24"/>
        </w:rPr>
        <w:t>Raw images from disk are read using OpenCV in BGR format. The preprocessing pipeline performs: (1) resizing to 96×96 pixels using area interpolation, (2) BGR to RGB colour space conversion, (3) normalisation from uint8 [0,255] to float32 [0,1], and (4) ImageNet mean/standard deviation standardisation. This standardisation is critical because MobileNetV2 was pretrained on ImageNet data with specific pixel statistics (mean=[0.485, 0.456, 0.406], std=[0.229, 0.224, 0.225]).</w:t>
      </w:r>
    </w:p>
    <w:p w14:paraId="0AF4D47F" w14:textId="77777777" w:rsidR="00E62314" w:rsidRDefault="00000000">
      <w:pPr>
        <w:spacing w:before="200" w:after="80"/>
      </w:pPr>
      <w:r>
        <w:rPr>
          <w:rFonts w:ascii="Times New Roman" w:hAnsi="Times New Roman"/>
          <w:b/>
          <w:color w:val="000000"/>
          <w:sz w:val="24"/>
        </w:rPr>
        <w:t>HSV Feature Extraction</w:t>
      </w:r>
    </w:p>
    <w:p w14:paraId="6D88BD83" w14:textId="77777777" w:rsidR="00E62314" w:rsidRDefault="00000000">
      <w:pPr>
        <w:spacing w:after="120"/>
        <w:jc w:val="both"/>
      </w:pPr>
      <w:r>
        <w:rPr>
          <w:rFonts w:ascii="Times New Roman" w:hAnsi="Times New Roman"/>
          <w:sz w:val="24"/>
        </w:rPr>
        <w:t>The Hue-Saturation-Value (HSV) colour space separates chromatic information from brightness, making it more robust to lighting variations than RGB. The system extracts six features per image: mean hue, mean saturation, mean brightness, green pixel ratio (hue 35–85), brown pixel ratio (hue 10–30, saturation &gt; 50), and yellow pixel ratio (hue 20–40, saturation &gt; 80). These features are used as input to the SVM baseline classifier.</w:t>
      </w:r>
    </w:p>
    <w:p w14:paraId="0B341FDA" w14:textId="77777777" w:rsidR="005244C7" w:rsidRDefault="005244C7">
      <w:pPr>
        <w:spacing w:before="200" w:after="80"/>
        <w:rPr>
          <w:rFonts w:ascii="Times New Roman" w:hAnsi="Times New Roman"/>
          <w:b/>
          <w:color w:val="000000"/>
          <w:sz w:val="24"/>
        </w:rPr>
      </w:pPr>
    </w:p>
    <w:p w14:paraId="31DB3F54" w14:textId="2884D6E0" w:rsidR="00E62314" w:rsidRDefault="00000000">
      <w:pPr>
        <w:spacing w:before="200" w:after="80"/>
      </w:pPr>
      <w:r>
        <w:rPr>
          <w:rFonts w:ascii="Times New Roman" w:hAnsi="Times New Roman"/>
          <w:b/>
          <w:color w:val="000000"/>
          <w:sz w:val="24"/>
        </w:rPr>
        <w:lastRenderedPageBreak/>
        <w:t>Convolutional Neural Networks</w:t>
      </w:r>
    </w:p>
    <w:p w14:paraId="4319535B" w14:textId="77777777" w:rsidR="00E62314" w:rsidRDefault="00000000">
      <w:pPr>
        <w:spacing w:after="120"/>
        <w:jc w:val="both"/>
      </w:pPr>
      <w:r>
        <w:rPr>
          <w:rFonts w:ascii="Times New Roman" w:hAnsi="Times New Roman"/>
          <w:sz w:val="24"/>
        </w:rPr>
        <w:t>CNNs learn hierarchical feature representations directly from pixel data. Early layers detect edges and textures; deeper layers detect complex patterns like lesion shapes and colour gradients. MobileNetV2 (Howard et al., 2018) uses depthwise separable convolutions that decompose standard convolutions into a depthwise convolution followed by a pointwise convolution, reducing computation by a factor of 8–9 while maintaining accuracy. The inverted residual structure with linear bottlenecks prevents information loss in low-dimensional feature spaces.</w:t>
      </w:r>
    </w:p>
    <w:p w14:paraId="3D9F9BBB" w14:textId="77777777" w:rsidR="00E62314" w:rsidRDefault="00000000">
      <w:pPr>
        <w:spacing w:before="200" w:after="80"/>
      </w:pPr>
      <w:r>
        <w:rPr>
          <w:rFonts w:ascii="Times New Roman" w:hAnsi="Times New Roman"/>
          <w:b/>
          <w:color w:val="000000"/>
          <w:sz w:val="24"/>
        </w:rPr>
        <w:t>Transfer Learning</w:t>
      </w:r>
    </w:p>
    <w:p w14:paraId="2F262E53" w14:textId="77777777" w:rsidR="00E62314" w:rsidRDefault="00000000">
      <w:pPr>
        <w:spacing w:after="120"/>
        <w:jc w:val="both"/>
      </w:pPr>
      <w:r>
        <w:rPr>
          <w:rFonts w:ascii="Times New Roman" w:hAnsi="Times New Roman"/>
          <w:sz w:val="24"/>
        </w:rPr>
        <w:t>Training a CNN from scratch requires hundreds of thousands of images. With only 400–500 real images available, transfer learning is essential. The MobileNetV2 base is initialised with ImageNet weights, providing pretrained feature detectors for edges, textures, and colour patterns. Only the classification head is trained initially (Phase 1), then the top 30 layers of the base are unfrozen for fine-tuning at a very low learning rate (Phase 2). This two-phase approach prevents catastrophic forgetting of pretrained features.</w:t>
      </w:r>
    </w:p>
    <w:p w14:paraId="66CBF460" w14:textId="77777777" w:rsidR="00E62314" w:rsidRDefault="00E62314"/>
    <w:p w14:paraId="396AF8FE" w14:textId="77777777" w:rsidR="00E62314" w:rsidRDefault="00000000">
      <w:pPr>
        <w:spacing w:before="200" w:after="80"/>
      </w:pPr>
      <w:r>
        <w:rPr>
          <w:rFonts w:ascii="Times New Roman" w:hAnsi="Times New Roman"/>
          <w:b/>
          <w:color w:val="000000"/>
          <w:sz w:val="26"/>
        </w:rPr>
        <w:t>3.3 Knowledge Representation Methods</w:t>
      </w:r>
    </w:p>
    <w:p w14:paraId="57DEF440" w14:textId="77777777" w:rsidR="00E62314" w:rsidRDefault="00000000">
      <w:pPr>
        <w:spacing w:after="120"/>
        <w:jc w:val="both"/>
      </w:pPr>
      <w:r>
        <w:rPr>
          <w:rFonts w:ascii="Times New Roman" w:hAnsi="Times New Roman"/>
          <w:sz w:val="24"/>
        </w:rPr>
        <w:t>Knowledge representation is the process of encoding domain expertise in a form that a computer can reason with. Three methods are used in this system:</w:t>
      </w:r>
    </w:p>
    <w:p w14:paraId="1F4D1C22" w14:textId="77777777" w:rsidR="00E62314" w:rsidRDefault="00000000">
      <w:pPr>
        <w:spacing w:before="200" w:after="80"/>
      </w:pPr>
      <w:r>
        <w:rPr>
          <w:rFonts w:ascii="Times New Roman" w:hAnsi="Times New Roman"/>
          <w:b/>
          <w:color w:val="000000"/>
          <w:sz w:val="24"/>
        </w:rPr>
        <w:t>Frame-Based Representation</w:t>
      </w:r>
    </w:p>
    <w:p w14:paraId="6C3D18DE" w14:textId="77777777" w:rsidR="00E62314" w:rsidRDefault="00000000">
      <w:pPr>
        <w:spacing w:after="120"/>
        <w:jc w:val="both"/>
      </w:pPr>
      <w:r>
        <w:rPr>
          <w:rFonts w:ascii="Times New Roman" w:hAnsi="Times New Roman"/>
          <w:sz w:val="24"/>
        </w:rPr>
        <w:t>Frames are data structures that represent stereotyped situations. Each disease in the knowledge base is a frame with named slots: pathogen, type, symptoms (with confidence weights), affected crops, treatment recommendations, severity, and spread rate. This structure naturally models the IS-A and HAS-A relationships in plant pathology. For example, Early Blight IS-A fungal disease and HAS-A symptom brown_spots with confidence 0.90. Frames support inheritance and default values, making them well-suited for representing structured domain knowledge.</w:t>
      </w:r>
    </w:p>
    <w:p w14:paraId="7EEFF8A7" w14:textId="77777777" w:rsidR="00E62314" w:rsidRDefault="00000000">
      <w:pPr>
        <w:spacing w:before="200" w:after="80"/>
      </w:pPr>
      <w:r>
        <w:rPr>
          <w:rFonts w:ascii="Times New Roman" w:hAnsi="Times New Roman"/>
          <w:b/>
          <w:color w:val="000000"/>
          <w:sz w:val="24"/>
        </w:rPr>
        <w:t>Symptom Ontology</w:t>
      </w:r>
    </w:p>
    <w:p w14:paraId="5723102F" w14:textId="77777777" w:rsidR="00E62314" w:rsidRDefault="00000000">
      <w:pPr>
        <w:spacing w:after="120"/>
        <w:jc w:val="both"/>
      </w:pPr>
      <w:r>
        <w:rPr>
          <w:rFonts w:ascii="Times New Roman" w:hAnsi="Times New Roman"/>
          <w:sz w:val="24"/>
        </w:rPr>
        <w:t>An ontology defines a controlled vocabulary of concepts and their relationships. The SYMPTOM_ONTOLOGY in the system defines 17 canonical symptom terms: brown_spots, concentric_rings, yellowing, leaf_lesions, dark_lesions, water_soaked_spots, rapid_wilting, white_powder, leaf_curling, stunted_growth, mosaic_pattern, circular_spots, green_color, normal_texture, wilting, white_mold, and brown_edges. This controlled vocabulary ensures that symptom names are consistent across the knowledge base frames and the production rules, preventing silent mismatches.</w:t>
      </w:r>
    </w:p>
    <w:p w14:paraId="7730BC1A" w14:textId="77777777" w:rsidR="00E62314" w:rsidRDefault="00000000">
      <w:pPr>
        <w:spacing w:before="200" w:after="80"/>
      </w:pPr>
      <w:r>
        <w:rPr>
          <w:rFonts w:ascii="Times New Roman" w:hAnsi="Times New Roman"/>
          <w:b/>
          <w:color w:val="000000"/>
          <w:sz w:val="24"/>
        </w:rPr>
        <w:t>Production Rules</w:t>
      </w:r>
    </w:p>
    <w:p w14:paraId="23AD3A44" w14:textId="77777777" w:rsidR="00E62314" w:rsidRDefault="00000000">
      <w:pPr>
        <w:spacing w:after="120"/>
        <w:jc w:val="both"/>
      </w:pPr>
      <w:r>
        <w:rPr>
          <w:rFonts w:ascii="Times New Roman" w:hAnsi="Times New Roman"/>
          <w:sz w:val="24"/>
        </w:rPr>
        <w:t xml:space="preserve">Production rules encode expert knowledge in IF-THEN format. Each rule has a set of conditions (symptom observations) and a conclusion (disease diagnosis) with an associated confidence weight. For example, Rule R1 states: IF brown_spots = True AND concentric_rings = True </w:t>
      </w:r>
      <w:r>
        <w:rPr>
          <w:rFonts w:ascii="Times New Roman" w:hAnsi="Times New Roman"/>
          <w:sz w:val="24"/>
        </w:rPr>
        <w:lastRenderedPageBreak/>
        <w:t>THEN Early_Blight (confidence = 0.90). The confidence weight reflects the certainty of the rule based on domain expertise. Six rules cover the six disease classes in the system.</w:t>
      </w:r>
    </w:p>
    <w:p w14:paraId="47A11041" w14:textId="77777777" w:rsidR="00E62314" w:rsidRDefault="00E62314"/>
    <w:p w14:paraId="08F96762" w14:textId="77777777" w:rsidR="00E62314" w:rsidRDefault="00000000">
      <w:pPr>
        <w:spacing w:before="200" w:after="80"/>
      </w:pPr>
      <w:r>
        <w:rPr>
          <w:rFonts w:ascii="Times New Roman" w:hAnsi="Times New Roman"/>
          <w:b/>
          <w:color w:val="000000"/>
          <w:sz w:val="26"/>
        </w:rPr>
        <w:t>3.4 Inference Mechanisms in Expert Systems</w:t>
      </w:r>
    </w:p>
    <w:p w14:paraId="62FFBEF1" w14:textId="77777777" w:rsidR="00E62314" w:rsidRDefault="00000000">
      <w:pPr>
        <w:spacing w:after="120"/>
        <w:jc w:val="both"/>
      </w:pPr>
      <w:r>
        <w:rPr>
          <w:rFonts w:ascii="Times New Roman" w:hAnsi="Times New Roman"/>
          <w:sz w:val="24"/>
        </w:rPr>
        <w:t>Inference is the process of deriving new conclusions from known facts using rules. Two complementary strategies are implemented:</w:t>
      </w:r>
    </w:p>
    <w:p w14:paraId="084D0111" w14:textId="77777777" w:rsidR="00E62314" w:rsidRDefault="00000000">
      <w:pPr>
        <w:spacing w:before="200" w:after="80"/>
      </w:pPr>
      <w:r>
        <w:rPr>
          <w:rFonts w:ascii="Times New Roman" w:hAnsi="Times New Roman"/>
          <w:b/>
          <w:color w:val="000000"/>
          <w:sz w:val="24"/>
        </w:rPr>
        <w:t>Forward Chaining (Data-Driven)</w:t>
      </w:r>
    </w:p>
    <w:p w14:paraId="0D2E90AB" w14:textId="77777777" w:rsidR="00E62314" w:rsidRDefault="00000000">
      <w:pPr>
        <w:spacing w:after="120"/>
        <w:jc w:val="both"/>
      </w:pPr>
      <w:r>
        <w:rPr>
          <w:rFonts w:ascii="Times New Roman" w:hAnsi="Times New Roman"/>
          <w:sz w:val="24"/>
        </w:rPr>
        <w:t>Forward chaining starts from observed facts (symptoms present in the image) and applies all matching rules to derive conclusions. The algorithm iterates through all production rules and fires those whose conditions are fully satisfied by the working memory. This approach is used when the input data is available and the system needs to determine all possible diagnoses. Time complexity is O(R × F) where R is the number of rules and F is the number of facts.</w:t>
      </w:r>
    </w:p>
    <w:p w14:paraId="4E709908" w14:textId="77777777" w:rsidR="00E62314" w:rsidRDefault="00000000">
      <w:pPr>
        <w:spacing w:before="200" w:after="80"/>
      </w:pPr>
      <w:r>
        <w:rPr>
          <w:rFonts w:ascii="Times New Roman" w:hAnsi="Times New Roman"/>
          <w:b/>
          <w:color w:val="000000"/>
          <w:sz w:val="24"/>
        </w:rPr>
        <w:t>Backward Chaining (Goal-Driven)</w:t>
      </w:r>
    </w:p>
    <w:p w14:paraId="50ABA87D" w14:textId="77777777" w:rsidR="00E62314" w:rsidRDefault="00000000">
      <w:pPr>
        <w:spacing w:after="120"/>
        <w:jc w:val="both"/>
      </w:pPr>
      <w:r>
        <w:rPr>
          <w:rFonts w:ascii="Times New Roman" w:hAnsi="Times New Roman"/>
          <w:sz w:val="24"/>
        </w:rPr>
        <w:t>Backward chaining starts from a hypothesis (e.g., "Is this Early Blight?") and recursively checks whether the supporting evidence exists in working memory. The algorithm finds all rules that conclude the goal disease, then checks each rule's conditions against the working memory. A partial match ratio is computed (matched conditions / total conditions) and multiplied by the rule confidence to produce a support score. A hypothesis is considered supported if the best score exceeds 0.50. This mechanism is used for hypothesis verification and generating human-readable explanations of the diagnosis.</w:t>
      </w:r>
    </w:p>
    <w:p w14:paraId="646BA26B" w14:textId="77777777" w:rsidR="00E62314" w:rsidRDefault="00E62314"/>
    <w:p w14:paraId="1EDDCFBA" w14:textId="77777777" w:rsidR="005244C7" w:rsidRDefault="005244C7">
      <w:pPr>
        <w:spacing w:before="200" w:after="80"/>
        <w:rPr>
          <w:rFonts w:ascii="Times New Roman" w:hAnsi="Times New Roman"/>
          <w:b/>
          <w:color w:val="1E3C78"/>
          <w:sz w:val="32"/>
        </w:rPr>
      </w:pPr>
    </w:p>
    <w:p w14:paraId="7055EC79" w14:textId="77777777" w:rsidR="005244C7" w:rsidRDefault="005244C7">
      <w:pPr>
        <w:spacing w:before="200" w:after="80"/>
        <w:rPr>
          <w:rFonts w:ascii="Times New Roman" w:hAnsi="Times New Roman"/>
          <w:b/>
          <w:color w:val="1E3C78"/>
          <w:sz w:val="32"/>
        </w:rPr>
      </w:pPr>
    </w:p>
    <w:p w14:paraId="49D8EB62" w14:textId="77777777" w:rsidR="005244C7" w:rsidRDefault="005244C7">
      <w:pPr>
        <w:spacing w:before="200" w:after="80"/>
        <w:rPr>
          <w:rFonts w:ascii="Times New Roman" w:hAnsi="Times New Roman"/>
          <w:b/>
          <w:color w:val="1E3C78"/>
          <w:sz w:val="32"/>
        </w:rPr>
      </w:pPr>
    </w:p>
    <w:p w14:paraId="02A84D2E" w14:textId="77777777" w:rsidR="005244C7" w:rsidRDefault="005244C7">
      <w:pPr>
        <w:spacing w:before="200" w:after="80"/>
        <w:rPr>
          <w:rFonts w:ascii="Times New Roman" w:hAnsi="Times New Roman"/>
          <w:b/>
          <w:color w:val="1E3C78"/>
          <w:sz w:val="32"/>
        </w:rPr>
      </w:pPr>
    </w:p>
    <w:p w14:paraId="245DC900" w14:textId="77777777" w:rsidR="005244C7" w:rsidRDefault="005244C7">
      <w:pPr>
        <w:spacing w:before="200" w:after="80"/>
        <w:rPr>
          <w:rFonts w:ascii="Times New Roman" w:hAnsi="Times New Roman"/>
          <w:b/>
          <w:color w:val="1E3C78"/>
          <w:sz w:val="32"/>
        </w:rPr>
      </w:pPr>
    </w:p>
    <w:p w14:paraId="173E44FD" w14:textId="77777777" w:rsidR="005244C7" w:rsidRDefault="005244C7">
      <w:pPr>
        <w:spacing w:before="200" w:after="80"/>
        <w:rPr>
          <w:rFonts w:ascii="Times New Roman" w:hAnsi="Times New Roman"/>
          <w:b/>
          <w:color w:val="1E3C78"/>
          <w:sz w:val="32"/>
        </w:rPr>
      </w:pPr>
    </w:p>
    <w:p w14:paraId="775F2C8B" w14:textId="77777777" w:rsidR="005244C7" w:rsidRDefault="005244C7">
      <w:pPr>
        <w:spacing w:before="200" w:after="80"/>
        <w:rPr>
          <w:rFonts w:ascii="Times New Roman" w:hAnsi="Times New Roman"/>
          <w:b/>
          <w:color w:val="1E3C78"/>
          <w:sz w:val="32"/>
        </w:rPr>
      </w:pPr>
    </w:p>
    <w:p w14:paraId="4B534977" w14:textId="77777777" w:rsidR="005244C7" w:rsidRDefault="005244C7">
      <w:pPr>
        <w:spacing w:before="200" w:after="80"/>
        <w:rPr>
          <w:rFonts w:ascii="Times New Roman" w:hAnsi="Times New Roman"/>
          <w:b/>
          <w:color w:val="1E3C78"/>
          <w:sz w:val="32"/>
        </w:rPr>
      </w:pPr>
    </w:p>
    <w:p w14:paraId="1D86708C" w14:textId="77777777" w:rsidR="005244C7" w:rsidRDefault="005244C7">
      <w:pPr>
        <w:spacing w:before="200" w:after="80"/>
        <w:rPr>
          <w:rFonts w:ascii="Times New Roman" w:hAnsi="Times New Roman"/>
          <w:b/>
          <w:color w:val="1E3C78"/>
          <w:sz w:val="32"/>
        </w:rPr>
      </w:pPr>
    </w:p>
    <w:p w14:paraId="1042C900" w14:textId="553641C8" w:rsidR="00E62314" w:rsidRDefault="00000000">
      <w:pPr>
        <w:spacing w:before="200" w:after="80"/>
      </w:pPr>
      <w:r>
        <w:rPr>
          <w:rFonts w:ascii="Times New Roman" w:hAnsi="Times New Roman"/>
          <w:b/>
          <w:color w:val="1E3C78"/>
          <w:sz w:val="32"/>
        </w:rPr>
        <w:lastRenderedPageBreak/>
        <w:t>4. System Architecture</w:t>
      </w:r>
    </w:p>
    <w:p w14:paraId="6D25CE94" w14:textId="77777777" w:rsidR="00E62314" w:rsidRDefault="00000000">
      <w:pPr>
        <w:spacing w:after="120"/>
        <w:jc w:val="both"/>
      </w:pPr>
      <w:r>
        <w:rPr>
          <w:rFonts w:ascii="Times New Roman" w:hAnsi="Times New Roman"/>
          <w:sz w:val="24"/>
        </w:rPr>
        <w:t>The system is organised into nine interconnected modules, each implemented as a Python class or function. The overall data flow is as follows:</w:t>
      </w:r>
    </w:p>
    <w:p w14:paraId="5E72EBD7" w14:textId="77777777" w:rsidR="00E62314" w:rsidRDefault="00000000">
      <w:pPr>
        <w:shd w:val="clear" w:color="auto" w:fill="F2F2F2"/>
        <w:spacing w:after="0"/>
        <w:ind w:left="432"/>
      </w:pPr>
      <w:r>
        <w:rPr>
          <w:rFonts w:ascii="Courier New" w:hAnsi="Courier New"/>
          <w:sz w:val="18"/>
        </w:rPr>
        <w:t xml:space="preserve">  [Leaf Image Path]</w:t>
      </w:r>
    </w:p>
    <w:p w14:paraId="79CE7C7B" w14:textId="77777777" w:rsidR="00E62314" w:rsidRDefault="00000000">
      <w:pPr>
        <w:shd w:val="clear" w:color="auto" w:fill="F2F2F2"/>
        <w:spacing w:after="0"/>
        <w:ind w:left="432"/>
      </w:pPr>
      <w:r>
        <w:rPr>
          <w:rFonts w:ascii="Courier New" w:hAnsi="Courier New"/>
          <w:sz w:val="18"/>
        </w:rPr>
        <w:t xml:space="preserve">       |</w:t>
      </w:r>
    </w:p>
    <w:p w14:paraId="018A71AD" w14:textId="77777777" w:rsidR="00E62314" w:rsidRDefault="00000000">
      <w:pPr>
        <w:shd w:val="clear" w:color="auto" w:fill="F2F2F2"/>
        <w:spacing w:after="0"/>
        <w:ind w:left="432"/>
      </w:pPr>
      <w:r>
        <w:rPr>
          <w:rFonts w:ascii="Courier New" w:hAnsi="Courier New"/>
          <w:sz w:val="18"/>
        </w:rPr>
        <w:t xml:space="preserve">       v</w:t>
      </w:r>
    </w:p>
    <w:p w14:paraId="3737980B" w14:textId="77777777" w:rsidR="00E62314" w:rsidRDefault="00000000">
      <w:pPr>
        <w:shd w:val="clear" w:color="auto" w:fill="F2F2F2"/>
        <w:spacing w:after="0"/>
        <w:ind w:left="432"/>
      </w:pPr>
      <w:r>
        <w:rPr>
          <w:rFonts w:ascii="Courier New" w:hAnsi="Courier New"/>
          <w:sz w:val="18"/>
        </w:rPr>
        <w:t xml:space="preserve">  [ImagePreprocessor]  ------&gt;  [SVMClassifier]</w:t>
      </w:r>
    </w:p>
    <w:p w14:paraId="6AD0BF8D" w14:textId="77777777" w:rsidR="00E62314" w:rsidRDefault="00000000">
      <w:pPr>
        <w:shd w:val="clear" w:color="auto" w:fill="F2F2F2"/>
        <w:spacing w:after="0"/>
        <w:ind w:left="432"/>
      </w:pPr>
      <w:r>
        <w:rPr>
          <w:rFonts w:ascii="Courier New" w:hAnsi="Courier New"/>
          <w:sz w:val="18"/>
        </w:rPr>
        <w:t xml:space="preserve">       |                              |</w:t>
      </w:r>
    </w:p>
    <w:p w14:paraId="65517C8E" w14:textId="77777777" w:rsidR="00E62314" w:rsidRDefault="00000000">
      <w:pPr>
        <w:shd w:val="clear" w:color="auto" w:fill="F2F2F2"/>
        <w:spacing w:after="0"/>
        <w:ind w:left="432"/>
      </w:pPr>
      <w:r>
        <w:rPr>
          <w:rFonts w:ascii="Courier New" w:hAnsi="Courier New"/>
          <w:sz w:val="18"/>
        </w:rPr>
        <w:t xml:space="preserve">       v                              |</w:t>
      </w:r>
    </w:p>
    <w:p w14:paraId="02244901" w14:textId="77777777" w:rsidR="00E62314" w:rsidRDefault="00000000">
      <w:pPr>
        <w:shd w:val="clear" w:color="auto" w:fill="F2F2F2"/>
        <w:spacing w:after="0"/>
        <w:ind w:left="432"/>
      </w:pPr>
      <w:r>
        <w:rPr>
          <w:rFonts w:ascii="Courier New" w:hAnsi="Courier New"/>
          <w:sz w:val="18"/>
        </w:rPr>
        <w:t xml:space="preserve">  [CNNClassifier]                     |</w:t>
      </w:r>
    </w:p>
    <w:p w14:paraId="451150AD" w14:textId="77777777" w:rsidR="00E62314" w:rsidRDefault="00000000">
      <w:pPr>
        <w:shd w:val="clear" w:color="auto" w:fill="F2F2F2"/>
        <w:spacing w:after="0"/>
        <w:ind w:left="432"/>
      </w:pPr>
      <w:r>
        <w:rPr>
          <w:rFonts w:ascii="Courier New" w:hAnsi="Courier New"/>
          <w:sz w:val="18"/>
        </w:rPr>
        <w:t xml:space="preserve">       |                              |</w:t>
      </w:r>
    </w:p>
    <w:p w14:paraId="4450E839" w14:textId="77777777" w:rsidR="00E62314" w:rsidRDefault="00000000">
      <w:pPr>
        <w:shd w:val="clear" w:color="auto" w:fill="F2F2F2"/>
        <w:spacing w:after="0"/>
        <w:ind w:left="432"/>
      </w:pPr>
      <w:r>
        <w:rPr>
          <w:rFonts w:ascii="Courier New" w:hAnsi="Courier New"/>
          <w:sz w:val="18"/>
        </w:rPr>
        <w:t xml:space="preserve">       v                              v</w:t>
      </w:r>
    </w:p>
    <w:p w14:paraId="6EE9A859" w14:textId="77777777" w:rsidR="00E62314" w:rsidRDefault="00000000">
      <w:pPr>
        <w:shd w:val="clear" w:color="auto" w:fill="F2F2F2"/>
        <w:spacing w:after="0"/>
        <w:ind w:left="432"/>
      </w:pPr>
      <w:r>
        <w:rPr>
          <w:rFonts w:ascii="Courier New" w:hAnsi="Courier New"/>
          <w:sz w:val="18"/>
        </w:rPr>
        <w:t xml:space="preserve">  [InferenceEngine] &lt;-- [KnowledgeBase]</w:t>
      </w:r>
    </w:p>
    <w:p w14:paraId="14EC4FC7" w14:textId="77777777" w:rsidR="00E62314" w:rsidRDefault="00000000">
      <w:pPr>
        <w:shd w:val="clear" w:color="auto" w:fill="F2F2F2"/>
        <w:spacing w:after="0"/>
        <w:ind w:left="432"/>
      </w:pPr>
      <w:r>
        <w:rPr>
          <w:rFonts w:ascii="Courier New" w:hAnsi="Courier New"/>
          <w:sz w:val="18"/>
        </w:rPr>
        <w:t xml:space="preserve">       |</w:t>
      </w:r>
    </w:p>
    <w:p w14:paraId="48BD3911" w14:textId="77777777" w:rsidR="00E62314" w:rsidRDefault="00000000">
      <w:pPr>
        <w:shd w:val="clear" w:color="auto" w:fill="F2F2F2"/>
        <w:spacing w:after="0"/>
        <w:ind w:left="432"/>
      </w:pPr>
      <w:r>
        <w:rPr>
          <w:rFonts w:ascii="Courier New" w:hAnsi="Courier New"/>
          <w:sz w:val="18"/>
        </w:rPr>
        <w:t xml:space="preserve">       v</w:t>
      </w:r>
    </w:p>
    <w:p w14:paraId="1E432EB9" w14:textId="77777777" w:rsidR="00E62314" w:rsidRDefault="00000000">
      <w:pPr>
        <w:shd w:val="clear" w:color="auto" w:fill="F2F2F2"/>
        <w:spacing w:after="0"/>
        <w:ind w:left="432"/>
      </w:pPr>
      <w:r>
        <w:rPr>
          <w:rFonts w:ascii="Courier New" w:hAnsi="Courier New"/>
          <w:sz w:val="18"/>
        </w:rPr>
        <w:t xml:space="preserve">  [HybridIntegrator]</w:t>
      </w:r>
    </w:p>
    <w:p w14:paraId="1264381E" w14:textId="77777777" w:rsidR="00E62314" w:rsidRDefault="00000000">
      <w:pPr>
        <w:shd w:val="clear" w:color="auto" w:fill="F2F2F2"/>
        <w:spacing w:after="0"/>
        <w:ind w:left="432"/>
      </w:pPr>
      <w:r>
        <w:rPr>
          <w:rFonts w:ascii="Courier New" w:hAnsi="Courier New"/>
          <w:sz w:val="18"/>
        </w:rPr>
        <w:t xml:space="preserve">       |</w:t>
      </w:r>
    </w:p>
    <w:p w14:paraId="29C98043" w14:textId="77777777" w:rsidR="00E62314" w:rsidRDefault="00000000">
      <w:pPr>
        <w:shd w:val="clear" w:color="auto" w:fill="F2F2F2"/>
        <w:spacing w:after="0"/>
        <w:ind w:left="432"/>
      </w:pPr>
      <w:r>
        <w:rPr>
          <w:rFonts w:ascii="Courier New" w:hAnsi="Courier New"/>
          <w:sz w:val="18"/>
        </w:rPr>
        <w:t xml:space="preserve">       v</w:t>
      </w:r>
    </w:p>
    <w:p w14:paraId="324A4802" w14:textId="77777777" w:rsidR="00E62314" w:rsidRDefault="00000000">
      <w:pPr>
        <w:shd w:val="clear" w:color="auto" w:fill="F2F2F2"/>
        <w:spacing w:after="0"/>
        <w:ind w:left="432"/>
      </w:pPr>
      <w:r>
        <w:rPr>
          <w:rFonts w:ascii="Courier New" w:hAnsi="Courier New"/>
          <w:sz w:val="18"/>
        </w:rPr>
        <w:t xml:space="preserve">  [PlantDiseaseChatbot] --&gt; Diagnosis Report</w:t>
      </w:r>
    </w:p>
    <w:p w14:paraId="66B93B02" w14:textId="77777777" w:rsidR="00E62314" w:rsidRDefault="00E62314"/>
    <w:tbl>
      <w:tblPr>
        <w:tblStyle w:val="TableGrid"/>
        <w:tblW w:w="0" w:type="auto"/>
        <w:jc w:val="center"/>
        <w:tblLook w:val="04A0" w:firstRow="1" w:lastRow="0" w:firstColumn="1" w:lastColumn="0" w:noHBand="0" w:noVBand="1"/>
      </w:tblPr>
      <w:tblGrid>
        <w:gridCol w:w="2132"/>
        <w:gridCol w:w="2569"/>
        <w:gridCol w:w="4921"/>
      </w:tblGrid>
      <w:tr w:rsidR="00E62314" w14:paraId="7CDE36C4" w14:textId="77777777">
        <w:trPr>
          <w:jc w:val="center"/>
        </w:trPr>
        <w:tc>
          <w:tcPr>
            <w:tcW w:w="2160" w:type="dxa"/>
            <w:shd w:val="clear" w:color="auto" w:fill="2E4057"/>
            <w:vAlign w:val="center"/>
          </w:tcPr>
          <w:p w14:paraId="6B19A419" w14:textId="77777777" w:rsidR="00E62314" w:rsidRDefault="00000000">
            <w:pPr>
              <w:jc w:val="center"/>
            </w:pPr>
            <w:r>
              <w:rPr>
                <w:rFonts w:ascii="Times New Roman" w:hAnsi="Times New Roman"/>
                <w:b/>
                <w:color w:val="FFFFFF"/>
                <w:sz w:val="20"/>
              </w:rPr>
              <w:t>Module</w:t>
            </w:r>
          </w:p>
        </w:tc>
        <w:tc>
          <w:tcPr>
            <w:tcW w:w="2592" w:type="dxa"/>
            <w:shd w:val="clear" w:color="auto" w:fill="2E4057"/>
            <w:vAlign w:val="center"/>
          </w:tcPr>
          <w:p w14:paraId="51B95442" w14:textId="77777777" w:rsidR="00E62314" w:rsidRDefault="00000000">
            <w:pPr>
              <w:jc w:val="center"/>
            </w:pPr>
            <w:r>
              <w:rPr>
                <w:rFonts w:ascii="Times New Roman" w:hAnsi="Times New Roman"/>
                <w:b/>
                <w:color w:val="FFFFFF"/>
                <w:sz w:val="20"/>
              </w:rPr>
              <w:t>Class / Function</w:t>
            </w:r>
          </w:p>
        </w:tc>
        <w:tc>
          <w:tcPr>
            <w:tcW w:w="5040" w:type="dxa"/>
            <w:shd w:val="clear" w:color="auto" w:fill="2E4057"/>
            <w:vAlign w:val="center"/>
          </w:tcPr>
          <w:p w14:paraId="4DE24782" w14:textId="77777777" w:rsidR="00E62314" w:rsidRDefault="00000000">
            <w:pPr>
              <w:jc w:val="center"/>
            </w:pPr>
            <w:r>
              <w:rPr>
                <w:rFonts w:ascii="Times New Roman" w:hAnsi="Times New Roman"/>
                <w:b/>
                <w:color w:val="FFFFFF"/>
                <w:sz w:val="20"/>
              </w:rPr>
              <w:t>Responsibility</w:t>
            </w:r>
          </w:p>
        </w:tc>
      </w:tr>
      <w:tr w:rsidR="00E62314" w14:paraId="59DB8624" w14:textId="77777777">
        <w:trPr>
          <w:jc w:val="center"/>
        </w:trPr>
        <w:tc>
          <w:tcPr>
            <w:tcW w:w="2160" w:type="dxa"/>
            <w:shd w:val="clear" w:color="auto" w:fill="FFFFFF"/>
            <w:vAlign w:val="center"/>
          </w:tcPr>
          <w:p w14:paraId="73E7F6A9" w14:textId="77777777" w:rsidR="00E62314" w:rsidRDefault="00000000">
            <w:pPr>
              <w:jc w:val="center"/>
            </w:pPr>
            <w:r>
              <w:rPr>
                <w:rFonts w:ascii="Times New Roman" w:hAnsi="Times New Roman"/>
                <w:sz w:val="20"/>
              </w:rPr>
              <w:t>Knowledge Base</w:t>
            </w:r>
          </w:p>
        </w:tc>
        <w:tc>
          <w:tcPr>
            <w:tcW w:w="2592" w:type="dxa"/>
            <w:shd w:val="clear" w:color="auto" w:fill="FFFFFF"/>
            <w:vAlign w:val="center"/>
          </w:tcPr>
          <w:p w14:paraId="24EE9C2B" w14:textId="77777777" w:rsidR="00E62314" w:rsidRDefault="00000000">
            <w:pPr>
              <w:jc w:val="center"/>
            </w:pPr>
            <w:r>
              <w:rPr>
                <w:rFonts w:ascii="Times New Roman" w:hAnsi="Times New Roman"/>
                <w:sz w:val="20"/>
              </w:rPr>
              <w:t>KnowledgeBase</w:t>
            </w:r>
          </w:p>
        </w:tc>
        <w:tc>
          <w:tcPr>
            <w:tcW w:w="5040" w:type="dxa"/>
            <w:shd w:val="clear" w:color="auto" w:fill="FFFFFF"/>
            <w:vAlign w:val="center"/>
          </w:tcPr>
          <w:p w14:paraId="70E9F150" w14:textId="77777777" w:rsidR="00E62314" w:rsidRDefault="00000000">
            <w:pPr>
              <w:jc w:val="center"/>
            </w:pPr>
            <w:r>
              <w:rPr>
                <w:rFonts w:ascii="Times New Roman" w:hAnsi="Times New Roman"/>
                <w:sz w:val="20"/>
              </w:rPr>
              <w:t>Stores disease frames, symptom ontology, production rules</w:t>
            </w:r>
          </w:p>
        </w:tc>
      </w:tr>
      <w:tr w:rsidR="00E62314" w14:paraId="2F2346EC" w14:textId="77777777">
        <w:trPr>
          <w:jc w:val="center"/>
        </w:trPr>
        <w:tc>
          <w:tcPr>
            <w:tcW w:w="2160" w:type="dxa"/>
            <w:shd w:val="clear" w:color="auto" w:fill="F0F4F8"/>
            <w:vAlign w:val="center"/>
          </w:tcPr>
          <w:p w14:paraId="55B60B7D" w14:textId="77777777" w:rsidR="00E62314" w:rsidRDefault="00000000">
            <w:pPr>
              <w:jc w:val="center"/>
            </w:pPr>
            <w:r>
              <w:rPr>
                <w:rFonts w:ascii="Times New Roman" w:hAnsi="Times New Roman"/>
                <w:sz w:val="20"/>
              </w:rPr>
              <w:t>Image Preprocessing</w:t>
            </w:r>
          </w:p>
        </w:tc>
        <w:tc>
          <w:tcPr>
            <w:tcW w:w="2592" w:type="dxa"/>
            <w:shd w:val="clear" w:color="auto" w:fill="F0F4F8"/>
            <w:vAlign w:val="center"/>
          </w:tcPr>
          <w:p w14:paraId="43E39047" w14:textId="77777777" w:rsidR="00E62314" w:rsidRDefault="00000000">
            <w:pPr>
              <w:jc w:val="center"/>
            </w:pPr>
            <w:r>
              <w:rPr>
                <w:rFonts w:ascii="Times New Roman" w:hAnsi="Times New Roman"/>
                <w:sz w:val="20"/>
              </w:rPr>
              <w:t>ImagePreprocessor</w:t>
            </w:r>
          </w:p>
        </w:tc>
        <w:tc>
          <w:tcPr>
            <w:tcW w:w="5040" w:type="dxa"/>
            <w:shd w:val="clear" w:color="auto" w:fill="F0F4F8"/>
            <w:vAlign w:val="center"/>
          </w:tcPr>
          <w:p w14:paraId="0C22D3C8" w14:textId="77777777" w:rsidR="00E62314" w:rsidRDefault="00000000">
            <w:pPr>
              <w:jc w:val="center"/>
            </w:pPr>
            <w:r>
              <w:rPr>
                <w:rFonts w:ascii="Times New Roman" w:hAnsi="Times New Roman"/>
                <w:sz w:val="20"/>
              </w:rPr>
              <w:t>OpenCV pipeline, HSV features, augmentation, dataset loading</w:t>
            </w:r>
          </w:p>
        </w:tc>
      </w:tr>
      <w:tr w:rsidR="00E62314" w14:paraId="3F7A7A0D" w14:textId="77777777">
        <w:trPr>
          <w:jc w:val="center"/>
        </w:trPr>
        <w:tc>
          <w:tcPr>
            <w:tcW w:w="2160" w:type="dxa"/>
            <w:shd w:val="clear" w:color="auto" w:fill="FFFFFF"/>
            <w:vAlign w:val="center"/>
          </w:tcPr>
          <w:p w14:paraId="7764861A" w14:textId="77777777" w:rsidR="00E62314" w:rsidRDefault="00000000">
            <w:pPr>
              <w:jc w:val="center"/>
            </w:pPr>
            <w:r>
              <w:rPr>
                <w:rFonts w:ascii="Times New Roman" w:hAnsi="Times New Roman"/>
                <w:sz w:val="20"/>
              </w:rPr>
              <w:t>CNN Classifier</w:t>
            </w:r>
          </w:p>
        </w:tc>
        <w:tc>
          <w:tcPr>
            <w:tcW w:w="2592" w:type="dxa"/>
            <w:shd w:val="clear" w:color="auto" w:fill="FFFFFF"/>
            <w:vAlign w:val="center"/>
          </w:tcPr>
          <w:p w14:paraId="66798064" w14:textId="77777777" w:rsidR="00E62314" w:rsidRDefault="00000000">
            <w:pPr>
              <w:jc w:val="center"/>
            </w:pPr>
            <w:r>
              <w:rPr>
                <w:rFonts w:ascii="Times New Roman" w:hAnsi="Times New Roman"/>
                <w:sz w:val="20"/>
              </w:rPr>
              <w:t>CNNClassifier</w:t>
            </w:r>
          </w:p>
        </w:tc>
        <w:tc>
          <w:tcPr>
            <w:tcW w:w="5040" w:type="dxa"/>
            <w:shd w:val="clear" w:color="auto" w:fill="FFFFFF"/>
            <w:vAlign w:val="center"/>
          </w:tcPr>
          <w:p w14:paraId="5E3F5A5D" w14:textId="77777777" w:rsidR="00E62314" w:rsidRDefault="00000000">
            <w:pPr>
              <w:jc w:val="center"/>
            </w:pPr>
            <w:r>
              <w:rPr>
                <w:rFonts w:ascii="Times New Roman" w:hAnsi="Times New Roman"/>
                <w:sz w:val="20"/>
              </w:rPr>
              <w:t>MobileNetV2 transfer learning, two-phase training, save/load</w:t>
            </w:r>
          </w:p>
        </w:tc>
      </w:tr>
      <w:tr w:rsidR="00E62314" w14:paraId="73DEF1A5" w14:textId="77777777">
        <w:trPr>
          <w:jc w:val="center"/>
        </w:trPr>
        <w:tc>
          <w:tcPr>
            <w:tcW w:w="2160" w:type="dxa"/>
            <w:shd w:val="clear" w:color="auto" w:fill="F0F4F8"/>
            <w:vAlign w:val="center"/>
          </w:tcPr>
          <w:p w14:paraId="58A91D83" w14:textId="77777777" w:rsidR="00E62314" w:rsidRDefault="00000000">
            <w:pPr>
              <w:jc w:val="center"/>
            </w:pPr>
            <w:r>
              <w:rPr>
                <w:rFonts w:ascii="Times New Roman" w:hAnsi="Times New Roman"/>
                <w:sz w:val="20"/>
              </w:rPr>
              <w:t>SVM Baseline</w:t>
            </w:r>
          </w:p>
        </w:tc>
        <w:tc>
          <w:tcPr>
            <w:tcW w:w="2592" w:type="dxa"/>
            <w:shd w:val="clear" w:color="auto" w:fill="F0F4F8"/>
            <w:vAlign w:val="center"/>
          </w:tcPr>
          <w:p w14:paraId="6ADE0DCB" w14:textId="77777777" w:rsidR="00E62314" w:rsidRDefault="00000000">
            <w:pPr>
              <w:jc w:val="center"/>
            </w:pPr>
            <w:r>
              <w:rPr>
                <w:rFonts w:ascii="Times New Roman" w:hAnsi="Times New Roman"/>
                <w:sz w:val="20"/>
              </w:rPr>
              <w:t>SVMClassifier</w:t>
            </w:r>
          </w:p>
        </w:tc>
        <w:tc>
          <w:tcPr>
            <w:tcW w:w="5040" w:type="dxa"/>
            <w:shd w:val="clear" w:color="auto" w:fill="F0F4F8"/>
            <w:vAlign w:val="center"/>
          </w:tcPr>
          <w:p w14:paraId="63C41177" w14:textId="77777777" w:rsidR="00E62314" w:rsidRDefault="00000000">
            <w:pPr>
              <w:jc w:val="center"/>
            </w:pPr>
            <w:r>
              <w:rPr>
                <w:rFonts w:ascii="Times New Roman" w:hAnsi="Times New Roman"/>
                <w:sz w:val="20"/>
              </w:rPr>
              <w:t>RBF-kernel SVM on HSV features, traditional ML comparison</w:t>
            </w:r>
          </w:p>
        </w:tc>
      </w:tr>
      <w:tr w:rsidR="00E62314" w14:paraId="70905598" w14:textId="77777777">
        <w:trPr>
          <w:jc w:val="center"/>
        </w:trPr>
        <w:tc>
          <w:tcPr>
            <w:tcW w:w="2160" w:type="dxa"/>
            <w:shd w:val="clear" w:color="auto" w:fill="FFFFFF"/>
            <w:vAlign w:val="center"/>
          </w:tcPr>
          <w:p w14:paraId="4AE94AF7" w14:textId="77777777" w:rsidR="00E62314" w:rsidRDefault="00000000">
            <w:pPr>
              <w:jc w:val="center"/>
            </w:pPr>
            <w:r>
              <w:rPr>
                <w:rFonts w:ascii="Times New Roman" w:hAnsi="Times New Roman"/>
                <w:sz w:val="20"/>
              </w:rPr>
              <w:t>Inference Engine</w:t>
            </w:r>
          </w:p>
        </w:tc>
        <w:tc>
          <w:tcPr>
            <w:tcW w:w="2592" w:type="dxa"/>
            <w:shd w:val="clear" w:color="auto" w:fill="FFFFFF"/>
            <w:vAlign w:val="center"/>
          </w:tcPr>
          <w:p w14:paraId="72EDC1AA" w14:textId="77777777" w:rsidR="00E62314" w:rsidRDefault="00000000">
            <w:pPr>
              <w:jc w:val="center"/>
            </w:pPr>
            <w:r>
              <w:rPr>
                <w:rFonts w:ascii="Times New Roman" w:hAnsi="Times New Roman"/>
                <w:sz w:val="20"/>
              </w:rPr>
              <w:t>InferenceEngine</w:t>
            </w:r>
          </w:p>
        </w:tc>
        <w:tc>
          <w:tcPr>
            <w:tcW w:w="5040" w:type="dxa"/>
            <w:shd w:val="clear" w:color="auto" w:fill="FFFFFF"/>
            <w:vAlign w:val="center"/>
          </w:tcPr>
          <w:p w14:paraId="262B9217" w14:textId="77777777" w:rsidR="00E62314" w:rsidRDefault="00000000">
            <w:pPr>
              <w:jc w:val="center"/>
            </w:pPr>
            <w:r>
              <w:rPr>
                <w:rFonts w:ascii="Times New Roman" w:hAnsi="Times New Roman"/>
                <w:sz w:val="20"/>
              </w:rPr>
              <w:t>Forward chaining, recursive backward chaining, inference log</w:t>
            </w:r>
          </w:p>
        </w:tc>
      </w:tr>
      <w:tr w:rsidR="00E62314" w14:paraId="4FA1C438" w14:textId="77777777">
        <w:trPr>
          <w:jc w:val="center"/>
        </w:trPr>
        <w:tc>
          <w:tcPr>
            <w:tcW w:w="2160" w:type="dxa"/>
            <w:shd w:val="clear" w:color="auto" w:fill="F0F4F8"/>
            <w:vAlign w:val="center"/>
          </w:tcPr>
          <w:p w14:paraId="6C308EDE" w14:textId="77777777" w:rsidR="00E62314" w:rsidRDefault="00000000">
            <w:pPr>
              <w:jc w:val="center"/>
            </w:pPr>
            <w:r>
              <w:rPr>
                <w:rFonts w:ascii="Times New Roman" w:hAnsi="Times New Roman"/>
                <w:sz w:val="20"/>
              </w:rPr>
              <w:t>Hybrid Integrator</w:t>
            </w:r>
          </w:p>
        </w:tc>
        <w:tc>
          <w:tcPr>
            <w:tcW w:w="2592" w:type="dxa"/>
            <w:shd w:val="clear" w:color="auto" w:fill="F0F4F8"/>
            <w:vAlign w:val="center"/>
          </w:tcPr>
          <w:p w14:paraId="1DE5D529" w14:textId="77777777" w:rsidR="00E62314" w:rsidRDefault="00000000">
            <w:pPr>
              <w:jc w:val="center"/>
            </w:pPr>
            <w:r>
              <w:rPr>
                <w:rFonts w:ascii="Times New Roman" w:hAnsi="Times New Roman"/>
                <w:sz w:val="20"/>
              </w:rPr>
              <w:t>HybridIntegrator</w:t>
            </w:r>
          </w:p>
        </w:tc>
        <w:tc>
          <w:tcPr>
            <w:tcW w:w="5040" w:type="dxa"/>
            <w:shd w:val="clear" w:color="auto" w:fill="F0F4F8"/>
            <w:vAlign w:val="center"/>
          </w:tcPr>
          <w:p w14:paraId="152F38C6" w14:textId="77777777" w:rsidR="00E62314" w:rsidRDefault="00000000">
            <w:pPr>
              <w:jc w:val="center"/>
            </w:pPr>
            <w:r>
              <w:rPr>
                <w:rFonts w:ascii="Times New Roman" w:hAnsi="Times New Roman"/>
                <w:sz w:val="20"/>
              </w:rPr>
              <w:t>Weighted fusion of CNN softmax and rule confidence scores</w:t>
            </w:r>
          </w:p>
        </w:tc>
      </w:tr>
      <w:tr w:rsidR="00E62314" w14:paraId="0295BEB5" w14:textId="77777777">
        <w:trPr>
          <w:jc w:val="center"/>
        </w:trPr>
        <w:tc>
          <w:tcPr>
            <w:tcW w:w="2160" w:type="dxa"/>
            <w:shd w:val="clear" w:color="auto" w:fill="FFFFFF"/>
            <w:vAlign w:val="center"/>
          </w:tcPr>
          <w:p w14:paraId="0BF16C58" w14:textId="77777777" w:rsidR="00E62314" w:rsidRDefault="00000000">
            <w:pPr>
              <w:jc w:val="center"/>
            </w:pPr>
            <w:r>
              <w:rPr>
                <w:rFonts w:ascii="Times New Roman" w:hAnsi="Times New Roman"/>
                <w:sz w:val="20"/>
              </w:rPr>
              <w:t>Chatbot Interface</w:t>
            </w:r>
          </w:p>
        </w:tc>
        <w:tc>
          <w:tcPr>
            <w:tcW w:w="2592" w:type="dxa"/>
            <w:shd w:val="clear" w:color="auto" w:fill="FFFFFF"/>
            <w:vAlign w:val="center"/>
          </w:tcPr>
          <w:p w14:paraId="47D610D5" w14:textId="77777777" w:rsidR="00E62314" w:rsidRDefault="00000000">
            <w:pPr>
              <w:jc w:val="center"/>
            </w:pPr>
            <w:r>
              <w:rPr>
                <w:rFonts w:ascii="Times New Roman" w:hAnsi="Times New Roman"/>
                <w:sz w:val="20"/>
              </w:rPr>
              <w:t>PlantDiseaseChatbot</w:t>
            </w:r>
          </w:p>
        </w:tc>
        <w:tc>
          <w:tcPr>
            <w:tcW w:w="5040" w:type="dxa"/>
            <w:shd w:val="clear" w:color="auto" w:fill="FFFFFF"/>
            <w:vAlign w:val="center"/>
          </w:tcPr>
          <w:p w14:paraId="7A50A34D" w14:textId="77777777" w:rsidR="00E62314" w:rsidRDefault="00000000">
            <w:pPr>
              <w:jc w:val="center"/>
            </w:pPr>
            <w:r>
              <w:rPr>
                <w:rFonts w:ascii="Times New Roman" w:hAnsi="Times New Roman"/>
                <w:sz w:val="20"/>
              </w:rPr>
              <w:t>Interactive NL queries, image diagnosis, follow-up questions</w:t>
            </w:r>
          </w:p>
        </w:tc>
      </w:tr>
      <w:tr w:rsidR="00E62314" w14:paraId="20BF74F7" w14:textId="77777777">
        <w:trPr>
          <w:jc w:val="center"/>
        </w:trPr>
        <w:tc>
          <w:tcPr>
            <w:tcW w:w="2160" w:type="dxa"/>
            <w:shd w:val="clear" w:color="auto" w:fill="F0F4F8"/>
            <w:vAlign w:val="center"/>
          </w:tcPr>
          <w:p w14:paraId="45C1D170" w14:textId="77777777" w:rsidR="00E62314" w:rsidRDefault="00000000">
            <w:pPr>
              <w:jc w:val="center"/>
            </w:pPr>
            <w:r>
              <w:rPr>
                <w:rFonts w:ascii="Times New Roman" w:hAnsi="Times New Roman"/>
                <w:sz w:val="20"/>
              </w:rPr>
              <w:t>Visualisation</w:t>
            </w:r>
          </w:p>
        </w:tc>
        <w:tc>
          <w:tcPr>
            <w:tcW w:w="2592" w:type="dxa"/>
            <w:shd w:val="clear" w:color="auto" w:fill="F0F4F8"/>
            <w:vAlign w:val="center"/>
          </w:tcPr>
          <w:p w14:paraId="378C8B8F" w14:textId="77777777" w:rsidR="00E62314" w:rsidRDefault="00000000">
            <w:pPr>
              <w:jc w:val="center"/>
            </w:pPr>
            <w:r>
              <w:rPr>
                <w:rFonts w:ascii="Times New Roman" w:hAnsi="Times New Roman"/>
                <w:sz w:val="20"/>
              </w:rPr>
              <w:t>visualize_all()</w:t>
            </w:r>
          </w:p>
        </w:tc>
        <w:tc>
          <w:tcPr>
            <w:tcW w:w="5040" w:type="dxa"/>
            <w:shd w:val="clear" w:color="auto" w:fill="F0F4F8"/>
            <w:vAlign w:val="center"/>
          </w:tcPr>
          <w:p w14:paraId="25D2BD93" w14:textId="77777777" w:rsidR="00E62314" w:rsidRDefault="00000000">
            <w:pPr>
              <w:jc w:val="center"/>
            </w:pPr>
            <w:r>
              <w:rPr>
                <w:rFonts w:ascii="Times New Roman" w:hAnsi="Times New Roman"/>
                <w:sz w:val="20"/>
              </w:rPr>
              <w:t>9-panel performance analysis figure saved as PNG</w:t>
            </w:r>
          </w:p>
        </w:tc>
      </w:tr>
      <w:tr w:rsidR="00E62314" w14:paraId="49A71077" w14:textId="77777777">
        <w:trPr>
          <w:jc w:val="center"/>
        </w:trPr>
        <w:tc>
          <w:tcPr>
            <w:tcW w:w="2160" w:type="dxa"/>
            <w:shd w:val="clear" w:color="auto" w:fill="FFFFFF"/>
            <w:vAlign w:val="center"/>
          </w:tcPr>
          <w:p w14:paraId="6BF6E2EC" w14:textId="77777777" w:rsidR="00E62314" w:rsidRDefault="00000000">
            <w:pPr>
              <w:jc w:val="center"/>
            </w:pPr>
            <w:r>
              <w:rPr>
                <w:rFonts w:ascii="Times New Roman" w:hAnsi="Times New Roman"/>
                <w:sz w:val="20"/>
              </w:rPr>
              <w:t>Training Pipeline</w:t>
            </w:r>
          </w:p>
        </w:tc>
        <w:tc>
          <w:tcPr>
            <w:tcW w:w="2592" w:type="dxa"/>
            <w:shd w:val="clear" w:color="auto" w:fill="FFFFFF"/>
            <w:vAlign w:val="center"/>
          </w:tcPr>
          <w:p w14:paraId="796C649A" w14:textId="77777777" w:rsidR="00E62314" w:rsidRDefault="00000000">
            <w:pPr>
              <w:jc w:val="center"/>
            </w:pPr>
            <w:r>
              <w:rPr>
                <w:rFonts w:ascii="Times New Roman" w:hAnsi="Times New Roman"/>
                <w:sz w:val="20"/>
              </w:rPr>
              <w:t>train_pipeline()</w:t>
            </w:r>
          </w:p>
        </w:tc>
        <w:tc>
          <w:tcPr>
            <w:tcW w:w="5040" w:type="dxa"/>
            <w:shd w:val="clear" w:color="auto" w:fill="FFFFFF"/>
            <w:vAlign w:val="center"/>
          </w:tcPr>
          <w:p w14:paraId="4E5C654D" w14:textId="77777777" w:rsidR="00E62314" w:rsidRDefault="00000000">
            <w:pPr>
              <w:jc w:val="center"/>
            </w:pPr>
            <w:r>
              <w:rPr>
                <w:rFonts w:ascii="Times New Roman" w:hAnsi="Times New Roman"/>
                <w:sz w:val="20"/>
              </w:rPr>
              <w:t>End-to-end training, evaluation, model saving</w:t>
            </w:r>
          </w:p>
        </w:tc>
      </w:tr>
      <w:tr w:rsidR="00E62314" w14:paraId="7CAB311B" w14:textId="77777777">
        <w:trPr>
          <w:jc w:val="center"/>
        </w:trPr>
        <w:tc>
          <w:tcPr>
            <w:tcW w:w="2160" w:type="dxa"/>
            <w:shd w:val="clear" w:color="auto" w:fill="F0F4F8"/>
            <w:vAlign w:val="center"/>
          </w:tcPr>
          <w:p w14:paraId="292F88BD" w14:textId="77777777" w:rsidR="00E62314" w:rsidRDefault="00000000">
            <w:pPr>
              <w:jc w:val="center"/>
            </w:pPr>
            <w:r>
              <w:rPr>
                <w:rFonts w:ascii="Times New Roman" w:hAnsi="Times New Roman"/>
                <w:sz w:val="20"/>
              </w:rPr>
              <w:t>Chat Session</w:t>
            </w:r>
          </w:p>
        </w:tc>
        <w:tc>
          <w:tcPr>
            <w:tcW w:w="2592" w:type="dxa"/>
            <w:shd w:val="clear" w:color="auto" w:fill="F0F4F8"/>
            <w:vAlign w:val="center"/>
          </w:tcPr>
          <w:p w14:paraId="1F9D7688" w14:textId="77777777" w:rsidR="00E62314" w:rsidRDefault="00000000">
            <w:pPr>
              <w:jc w:val="center"/>
            </w:pPr>
            <w:r>
              <w:rPr>
                <w:rFonts w:ascii="Times New Roman" w:hAnsi="Times New Roman"/>
                <w:sz w:val="20"/>
              </w:rPr>
              <w:t>run_chat()</w:t>
            </w:r>
          </w:p>
        </w:tc>
        <w:tc>
          <w:tcPr>
            <w:tcW w:w="5040" w:type="dxa"/>
            <w:shd w:val="clear" w:color="auto" w:fill="F0F4F8"/>
            <w:vAlign w:val="center"/>
          </w:tcPr>
          <w:p w14:paraId="76D8F7E6" w14:textId="77777777" w:rsidR="00E62314" w:rsidRDefault="00000000">
            <w:pPr>
              <w:jc w:val="center"/>
            </w:pPr>
            <w:r>
              <w:rPr>
                <w:rFonts w:ascii="Times New Roman" w:hAnsi="Times New Roman"/>
                <w:sz w:val="20"/>
              </w:rPr>
              <w:t>Loads trained model, starts interactive terminal session</w:t>
            </w:r>
          </w:p>
        </w:tc>
      </w:tr>
    </w:tbl>
    <w:p w14:paraId="4E87D111" w14:textId="77777777" w:rsidR="00E62314" w:rsidRDefault="00E62314"/>
    <w:p w14:paraId="4B6C678B" w14:textId="77777777" w:rsidR="00E62314" w:rsidRDefault="00E62314"/>
    <w:p w14:paraId="774DA50E" w14:textId="77777777" w:rsidR="005244C7" w:rsidRDefault="005244C7">
      <w:pPr>
        <w:spacing w:before="200" w:after="80"/>
        <w:rPr>
          <w:rFonts w:ascii="Times New Roman" w:hAnsi="Times New Roman"/>
          <w:b/>
          <w:color w:val="1E3C78"/>
          <w:sz w:val="32"/>
        </w:rPr>
      </w:pPr>
    </w:p>
    <w:p w14:paraId="461D35B2" w14:textId="77777777" w:rsidR="005244C7" w:rsidRDefault="005244C7">
      <w:pPr>
        <w:spacing w:before="200" w:after="80"/>
        <w:rPr>
          <w:rFonts w:ascii="Times New Roman" w:hAnsi="Times New Roman"/>
          <w:b/>
          <w:color w:val="1E3C78"/>
          <w:sz w:val="32"/>
        </w:rPr>
      </w:pPr>
    </w:p>
    <w:p w14:paraId="01385177" w14:textId="77777777" w:rsidR="005244C7" w:rsidRDefault="005244C7">
      <w:pPr>
        <w:spacing w:before="200" w:after="80"/>
        <w:rPr>
          <w:rFonts w:ascii="Times New Roman" w:hAnsi="Times New Roman"/>
          <w:b/>
          <w:color w:val="1E3C78"/>
          <w:sz w:val="32"/>
        </w:rPr>
      </w:pPr>
    </w:p>
    <w:p w14:paraId="77739B67" w14:textId="77777777" w:rsidR="005244C7" w:rsidRDefault="005244C7">
      <w:pPr>
        <w:spacing w:before="200" w:after="80"/>
        <w:rPr>
          <w:rFonts w:ascii="Times New Roman" w:hAnsi="Times New Roman"/>
          <w:b/>
          <w:color w:val="1E3C78"/>
          <w:sz w:val="32"/>
        </w:rPr>
      </w:pPr>
    </w:p>
    <w:p w14:paraId="18CD2EB1" w14:textId="689A030B" w:rsidR="00E62314" w:rsidRDefault="00000000">
      <w:pPr>
        <w:spacing w:before="200" w:after="80"/>
      </w:pPr>
      <w:r>
        <w:rPr>
          <w:rFonts w:ascii="Times New Roman" w:hAnsi="Times New Roman"/>
          <w:b/>
          <w:color w:val="1E3C78"/>
          <w:sz w:val="32"/>
        </w:rPr>
        <w:lastRenderedPageBreak/>
        <w:t>5. Algorithm Selection and Implementation</w:t>
      </w:r>
    </w:p>
    <w:p w14:paraId="1285050F" w14:textId="77777777" w:rsidR="00E62314" w:rsidRDefault="00000000">
      <w:pPr>
        <w:spacing w:before="200" w:after="80"/>
      </w:pPr>
      <w:r>
        <w:rPr>
          <w:rFonts w:ascii="Times New Roman" w:hAnsi="Times New Roman"/>
          <w:b/>
          <w:color w:val="000000"/>
          <w:sz w:val="26"/>
        </w:rPr>
        <w:t>5.1 Image Preprocessing Pipeline</w:t>
      </w:r>
    </w:p>
    <w:p w14:paraId="141FD23D" w14:textId="77777777" w:rsidR="00E62314" w:rsidRDefault="00000000">
      <w:pPr>
        <w:spacing w:after="120"/>
        <w:jc w:val="both"/>
      </w:pPr>
      <w:r>
        <w:rPr>
          <w:rFonts w:ascii="Times New Roman" w:hAnsi="Times New Roman"/>
          <w:sz w:val="24"/>
        </w:rPr>
        <w:t>The ImagePreprocessor class implements a complete OpenCV-based preprocessing pipeline. When a user provides an image path, the following steps are executed:</w:t>
      </w:r>
    </w:p>
    <w:p w14:paraId="23D13412" w14:textId="77777777" w:rsidR="00E62314" w:rsidRDefault="00000000">
      <w:pPr>
        <w:spacing w:after="60"/>
        <w:jc w:val="both"/>
      </w:pPr>
      <w:r>
        <w:rPr>
          <w:rFonts w:ascii="Times New Roman" w:hAnsi="Times New Roman"/>
          <w:b/>
        </w:rPr>
        <w:t xml:space="preserve">Step 1 — Read: </w:t>
      </w:r>
      <w:r>
        <w:rPr>
          <w:rFonts w:ascii="Times New Roman" w:hAnsi="Times New Roman"/>
        </w:rPr>
        <w:t>cv2.imread() reads the image as a uint8 BGR array.</w:t>
      </w:r>
    </w:p>
    <w:p w14:paraId="2BC75C13" w14:textId="77777777" w:rsidR="00E62314" w:rsidRDefault="00000000">
      <w:pPr>
        <w:spacing w:after="60"/>
        <w:jc w:val="both"/>
      </w:pPr>
      <w:r>
        <w:rPr>
          <w:rFonts w:ascii="Times New Roman" w:hAnsi="Times New Roman"/>
          <w:b/>
        </w:rPr>
        <w:t xml:space="preserve">Step 2 — Resize: </w:t>
      </w:r>
      <w:r>
        <w:rPr>
          <w:rFonts w:ascii="Times New Roman" w:hAnsi="Times New Roman"/>
        </w:rPr>
        <w:t>cv2.resize() scales the image to 96×96 pixels using INTER_AREA interpolation, which is optimal for downscaling.</w:t>
      </w:r>
    </w:p>
    <w:p w14:paraId="1A240DF6" w14:textId="77777777" w:rsidR="00E62314" w:rsidRDefault="00000000">
      <w:pPr>
        <w:spacing w:after="60"/>
        <w:jc w:val="both"/>
      </w:pPr>
      <w:r>
        <w:rPr>
          <w:rFonts w:ascii="Times New Roman" w:hAnsi="Times New Roman"/>
          <w:b/>
        </w:rPr>
        <w:t xml:space="preserve">Step 3 — Colour Convert: </w:t>
      </w:r>
      <w:r>
        <w:rPr>
          <w:rFonts w:ascii="Times New Roman" w:hAnsi="Times New Roman"/>
        </w:rPr>
        <w:t>cv2.cvtColor() converts BGR to RGB, matching the format expected by MobileNetV2.</w:t>
      </w:r>
    </w:p>
    <w:p w14:paraId="74384DA9" w14:textId="77777777" w:rsidR="00E62314" w:rsidRDefault="00000000">
      <w:pPr>
        <w:spacing w:after="60"/>
        <w:jc w:val="both"/>
      </w:pPr>
      <w:r>
        <w:rPr>
          <w:rFonts w:ascii="Times New Roman" w:hAnsi="Times New Roman"/>
          <w:b/>
        </w:rPr>
        <w:t xml:space="preserve">Step 4 — Normalise: </w:t>
      </w:r>
      <w:r>
        <w:rPr>
          <w:rFonts w:ascii="Times New Roman" w:hAnsi="Times New Roman"/>
        </w:rPr>
        <w:t>The uint8 array is cast to float32 and divided by 255.0, producing values in [0, 1].</w:t>
      </w:r>
    </w:p>
    <w:p w14:paraId="2F084E8C" w14:textId="77777777" w:rsidR="00E62314" w:rsidRDefault="00000000">
      <w:pPr>
        <w:spacing w:after="60"/>
        <w:jc w:val="both"/>
      </w:pPr>
      <w:r>
        <w:rPr>
          <w:rFonts w:ascii="Times New Roman" w:hAnsi="Times New Roman"/>
          <w:b/>
        </w:rPr>
        <w:t xml:space="preserve">Step 5 — Standardise: </w:t>
      </w:r>
      <w:r>
        <w:rPr>
          <w:rFonts w:ascii="Times New Roman" w:hAnsi="Times New Roman"/>
        </w:rPr>
        <w:t>ImageNet mean [0.485, 0.456, 0.406] is subtracted and the result is divided by std [0.229, 0.224, 0.225]. This is required because MobileNetV2 was pretrained with this normalisation.</w:t>
      </w:r>
    </w:p>
    <w:p w14:paraId="6CBA17F7" w14:textId="38289919" w:rsidR="00E62314" w:rsidRDefault="00000000">
      <w:pPr>
        <w:spacing w:before="200" w:after="80"/>
      </w:pPr>
      <w:r>
        <w:rPr>
          <w:rFonts w:ascii="Times New Roman" w:hAnsi="Times New Roman"/>
          <w:b/>
          <w:color w:val="000000"/>
          <w:sz w:val="24"/>
        </w:rPr>
        <w:t>Data Augmentation</w:t>
      </w:r>
    </w:p>
    <w:p w14:paraId="0D5699AB" w14:textId="34797B7E" w:rsidR="00D57C9A" w:rsidRPr="00D57C9A" w:rsidRDefault="00000000" w:rsidP="00D57C9A">
      <w:pPr>
        <w:spacing w:after="120"/>
        <w:jc w:val="both"/>
        <w:rPr>
          <w:rFonts w:ascii="Times New Roman" w:hAnsi="Times New Roman"/>
          <w:sz w:val="24"/>
        </w:rPr>
      </w:pPr>
      <w:r>
        <w:rPr>
          <w:rFonts w:ascii="Times New Roman" w:hAnsi="Times New Roman"/>
          <w:sz w:val="24"/>
        </w:rPr>
        <w:t>To expand the training dataset from ~400 images to ~2000 samples, four augmentations are applied to each image: horizontal flip (cv2.flip), 90-degree rotation (cv2.getRotationMatrix2D + cv2.warpAffine), brightness increase (+30/255), and brightness decrease (-30/255). This is standard practice for small medical and agricultural image datasets and significantly reduces overfitting.</w:t>
      </w:r>
    </w:p>
    <w:p w14:paraId="442E9668" w14:textId="0409F708" w:rsidR="00E62314" w:rsidRDefault="00000000">
      <w:pPr>
        <w:spacing w:before="200" w:after="80"/>
      </w:pPr>
      <w:r>
        <w:rPr>
          <w:rFonts w:ascii="Times New Roman" w:hAnsi="Times New Roman"/>
          <w:b/>
          <w:color w:val="000000"/>
          <w:sz w:val="26"/>
        </w:rPr>
        <w:t xml:space="preserve">5.2 Dataset — </w:t>
      </w:r>
      <w:proofErr w:type="spellStart"/>
      <w:r>
        <w:rPr>
          <w:rFonts w:ascii="Times New Roman" w:hAnsi="Times New Roman"/>
          <w:b/>
          <w:color w:val="000000"/>
          <w:sz w:val="26"/>
        </w:rPr>
        <w:t>PlantVillage</w:t>
      </w:r>
      <w:proofErr w:type="spellEnd"/>
      <w:r>
        <w:rPr>
          <w:rFonts w:ascii="Times New Roman" w:hAnsi="Times New Roman"/>
          <w:b/>
          <w:color w:val="000000"/>
          <w:sz w:val="26"/>
        </w:rPr>
        <w:t xml:space="preserve"> (Real Images)</w:t>
      </w:r>
    </w:p>
    <w:p w14:paraId="4A4CDD96" w14:textId="77777777" w:rsidR="00E62314" w:rsidRDefault="00000000">
      <w:pPr>
        <w:spacing w:after="120"/>
        <w:jc w:val="both"/>
      </w:pPr>
      <w:r>
        <w:rPr>
          <w:rFonts w:ascii="Times New Roman" w:hAnsi="Times New Roman"/>
          <w:sz w:val="24"/>
        </w:rPr>
        <w:t xml:space="preserve">The system is trained on real plant leaf images sourced from the </w:t>
      </w:r>
      <w:r>
        <w:rPr>
          <w:rFonts w:ascii="Times New Roman" w:hAnsi="Times New Roman"/>
          <w:b/>
          <w:sz w:val="24"/>
        </w:rPr>
        <w:t>PlantVillage dataset</w:t>
      </w:r>
      <w:r>
        <w:rPr>
          <w:rFonts w:ascii="Times New Roman" w:hAnsi="Times New Roman"/>
          <w:sz w:val="24"/>
        </w:rPr>
        <w:t xml:space="preserve">, available on Kaggle at: </w:t>
      </w:r>
      <w:r>
        <w:rPr>
          <w:rFonts w:ascii="Times New Roman" w:hAnsi="Times New Roman"/>
          <w:i/>
          <w:sz w:val="24"/>
        </w:rPr>
        <w:t>https://www.kaggle.com/datasets/emmarex/plantdisease</w:t>
      </w:r>
      <w:r>
        <w:rPr>
          <w:rFonts w:ascii="Times New Roman" w:hAnsi="Times New Roman"/>
          <w:sz w:val="24"/>
        </w:rPr>
        <w:t>. PlantVillage is a publicly available benchmark dataset containing over 54,000 images of healthy and diseased plant leaves across 38 classes.</w:t>
      </w:r>
    </w:p>
    <w:p w14:paraId="01DD9A1D" w14:textId="77777777" w:rsidR="00E62314" w:rsidRDefault="00000000">
      <w:pPr>
        <w:spacing w:after="120"/>
        <w:jc w:val="both"/>
      </w:pPr>
      <w:r>
        <w:rPr>
          <w:rFonts w:ascii="Times New Roman" w:hAnsi="Times New Roman"/>
          <w:sz w:val="24"/>
        </w:rPr>
        <w:t>For this assignment, six disease classes were selected that directly correspond to the knowledge base entries. Approximately 60–80 images per class were used, giving a total of roughly 420–480 raw images. With augmentation (×5), the effective training dataset grows to approximately 2,100–2,400 samples.</w:t>
      </w:r>
    </w:p>
    <w:tbl>
      <w:tblPr>
        <w:tblStyle w:val="TableGrid"/>
        <w:tblW w:w="0" w:type="auto"/>
        <w:jc w:val="center"/>
        <w:tblLook w:val="04A0" w:firstRow="1" w:lastRow="0" w:firstColumn="1" w:lastColumn="0" w:noHBand="0" w:noVBand="1"/>
      </w:tblPr>
      <w:tblGrid>
        <w:gridCol w:w="3165"/>
        <w:gridCol w:w="2155"/>
        <w:gridCol w:w="2150"/>
        <w:gridCol w:w="2152"/>
      </w:tblGrid>
      <w:tr w:rsidR="00E62314" w14:paraId="711AC826" w14:textId="77777777">
        <w:trPr>
          <w:jc w:val="center"/>
        </w:trPr>
        <w:tc>
          <w:tcPr>
            <w:tcW w:w="3168" w:type="dxa"/>
            <w:shd w:val="clear" w:color="auto" w:fill="2E4057"/>
            <w:vAlign w:val="center"/>
          </w:tcPr>
          <w:p w14:paraId="2D6DFD1D" w14:textId="77777777" w:rsidR="00E62314" w:rsidRDefault="00000000">
            <w:pPr>
              <w:jc w:val="center"/>
            </w:pPr>
            <w:r>
              <w:rPr>
                <w:rFonts w:ascii="Times New Roman" w:hAnsi="Times New Roman"/>
                <w:b/>
                <w:color w:val="FFFFFF"/>
                <w:sz w:val="20"/>
              </w:rPr>
              <w:t>Folder Name (PlantVillage)</w:t>
            </w:r>
          </w:p>
        </w:tc>
        <w:tc>
          <w:tcPr>
            <w:tcW w:w="2160" w:type="dxa"/>
            <w:shd w:val="clear" w:color="auto" w:fill="2E4057"/>
            <w:vAlign w:val="center"/>
          </w:tcPr>
          <w:p w14:paraId="6F940C50" w14:textId="77777777" w:rsidR="00E62314" w:rsidRDefault="00000000">
            <w:pPr>
              <w:jc w:val="center"/>
            </w:pPr>
            <w:r>
              <w:rPr>
                <w:rFonts w:ascii="Times New Roman" w:hAnsi="Times New Roman"/>
                <w:b/>
                <w:color w:val="FFFFFF"/>
                <w:sz w:val="20"/>
              </w:rPr>
              <w:t>Renamed To</w:t>
            </w:r>
          </w:p>
        </w:tc>
        <w:tc>
          <w:tcPr>
            <w:tcW w:w="2160" w:type="dxa"/>
            <w:shd w:val="clear" w:color="auto" w:fill="2E4057"/>
            <w:vAlign w:val="center"/>
          </w:tcPr>
          <w:p w14:paraId="1DA9548C" w14:textId="77777777" w:rsidR="00E62314" w:rsidRDefault="00000000">
            <w:pPr>
              <w:jc w:val="center"/>
            </w:pPr>
            <w:r>
              <w:rPr>
                <w:rFonts w:ascii="Times New Roman" w:hAnsi="Times New Roman"/>
                <w:b/>
                <w:color w:val="FFFFFF"/>
                <w:sz w:val="20"/>
              </w:rPr>
              <w:t>Disease</w:t>
            </w:r>
          </w:p>
        </w:tc>
        <w:tc>
          <w:tcPr>
            <w:tcW w:w="2160" w:type="dxa"/>
            <w:shd w:val="clear" w:color="auto" w:fill="2E4057"/>
            <w:vAlign w:val="center"/>
          </w:tcPr>
          <w:p w14:paraId="041D3F87" w14:textId="77777777" w:rsidR="00E62314" w:rsidRDefault="00000000">
            <w:pPr>
              <w:jc w:val="center"/>
            </w:pPr>
            <w:r>
              <w:rPr>
                <w:rFonts w:ascii="Times New Roman" w:hAnsi="Times New Roman"/>
                <w:b/>
                <w:color w:val="FFFFFF"/>
                <w:sz w:val="20"/>
              </w:rPr>
              <w:t>Pathogen Type</w:t>
            </w:r>
          </w:p>
        </w:tc>
      </w:tr>
      <w:tr w:rsidR="00E62314" w14:paraId="1BD13E09" w14:textId="77777777">
        <w:trPr>
          <w:jc w:val="center"/>
        </w:trPr>
        <w:tc>
          <w:tcPr>
            <w:tcW w:w="3168" w:type="dxa"/>
            <w:shd w:val="clear" w:color="auto" w:fill="FFFFFF"/>
            <w:vAlign w:val="center"/>
          </w:tcPr>
          <w:p w14:paraId="2B7D5D28" w14:textId="77777777" w:rsidR="00E62314" w:rsidRDefault="00000000">
            <w:pPr>
              <w:jc w:val="center"/>
            </w:pPr>
            <w:r>
              <w:rPr>
                <w:rFonts w:ascii="Times New Roman" w:hAnsi="Times New Roman"/>
                <w:sz w:val="20"/>
              </w:rPr>
              <w:t>Tomato_Early_blight</w:t>
            </w:r>
          </w:p>
        </w:tc>
        <w:tc>
          <w:tcPr>
            <w:tcW w:w="2160" w:type="dxa"/>
            <w:shd w:val="clear" w:color="auto" w:fill="FFFFFF"/>
            <w:vAlign w:val="center"/>
          </w:tcPr>
          <w:p w14:paraId="036B8B0C" w14:textId="77777777" w:rsidR="00E62314" w:rsidRDefault="00000000">
            <w:pPr>
              <w:jc w:val="center"/>
            </w:pPr>
            <w:r>
              <w:rPr>
                <w:rFonts w:ascii="Times New Roman" w:hAnsi="Times New Roman"/>
                <w:sz w:val="20"/>
              </w:rPr>
              <w:t>Early_Blight</w:t>
            </w:r>
          </w:p>
        </w:tc>
        <w:tc>
          <w:tcPr>
            <w:tcW w:w="2160" w:type="dxa"/>
            <w:shd w:val="clear" w:color="auto" w:fill="FFFFFF"/>
            <w:vAlign w:val="center"/>
          </w:tcPr>
          <w:p w14:paraId="4FC1F1B9" w14:textId="77777777" w:rsidR="00E62314" w:rsidRDefault="00000000">
            <w:pPr>
              <w:jc w:val="center"/>
            </w:pPr>
            <w:r>
              <w:rPr>
                <w:rFonts w:ascii="Times New Roman" w:hAnsi="Times New Roman"/>
                <w:sz w:val="20"/>
              </w:rPr>
              <w:t>Early Blight</w:t>
            </w:r>
          </w:p>
        </w:tc>
        <w:tc>
          <w:tcPr>
            <w:tcW w:w="2160" w:type="dxa"/>
            <w:shd w:val="clear" w:color="auto" w:fill="FFFFFF"/>
            <w:vAlign w:val="center"/>
          </w:tcPr>
          <w:p w14:paraId="5E63200B" w14:textId="77777777" w:rsidR="00E62314" w:rsidRDefault="00000000">
            <w:pPr>
              <w:jc w:val="center"/>
            </w:pPr>
            <w:r>
              <w:rPr>
                <w:rFonts w:ascii="Times New Roman" w:hAnsi="Times New Roman"/>
                <w:sz w:val="20"/>
              </w:rPr>
              <w:t>Fungal</w:t>
            </w:r>
          </w:p>
        </w:tc>
      </w:tr>
      <w:tr w:rsidR="00E62314" w14:paraId="23C6E96B" w14:textId="77777777">
        <w:trPr>
          <w:jc w:val="center"/>
        </w:trPr>
        <w:tc>
          <w:tcPr>
            <w:tcW w:w="3168" w:type="dxa"/>
            <w:shd w:val="clear" w:color="auto" w:fill="F0F4F8"/>
            <w:vAlign w:val="center"/>
          </w:tcPr>
          <w:p w14:paraId="4545924C" w14:textId="77777777" w:rsidR="00E62314" w:rsidRDefault="00000000">
            <w:pPr>
              <w:jc w:val="center"/>
            </w:pPr>
            <w:r>
              <w:rPr>
                <w:rFonts w:ascii="Times New Roman" w:hAnsi="Times New Roman"/>
                <w:sz w:val="20"/>
              </w:rPr>
              <w:t>Tomato_Late_blight + Potato__Late_blight</w:t>
            </w:r>
          </w:p>
        </w:tc>
        <w:tc>
          <w:tcPr>
            <w:tcW w:w="2160" w:type="dxa"/>
            <w:shd w:val="clear" w:color="auto" w:fill="F0F4F8"/>
            <w:vAlign w:val="center"/>
          </w:tcPr>
          <w:p w14:paraId="190A3BD6" w14:textId="77777777" w:rsidR="00E62314" w:rsidRDefault="00000000">
            <w:pPr>
              <w:jc w:val="center"/>
            </w:pPr>
            <w:r>
              <w:rPr>
                <w:rFonts w:ascii="Times New Roman" w:hAnsi="Times New Roman"/>
                <w:sz w:val="20"/>
              </w:rPr>
              <w:t>Late_Blight</w:t>
            </w:r>
          </w:p>
        </w:tc>
        <w:tc>
          <w:tcPr>
            <w:tcW w:w="2160" w:type="dxa"/>
            <w:shd w:val="clear" w:color="auto" w:fill="F0F4F8"/>
            <w:vAlign w:val="center"/>
          </w:tcPr>
          <w:p w14:paraId="38A64C7F" w14:textId="77777777" w:rsidR="00E62314" w:rsidRDefault="00000000">
            <w:pPr>
              <w:jc w:val="center"/>
            </w:pPr>
            <w:r>
              <w:rPr>
                <w:rFonts w:ascii="Times New Roman" w:hAnsi="Times New Roman"/>
                <w:sz w:val="20"/>
              </w:rPr>
              <w:t>Late Blight</w:t>
            </w:r>
          </w:p>
        </w:tc>
        <w:tc>
          <w:tcPr>
            <w:tcW w:w="2160" w:type="dxa"/>
            <w:shd w:val="clear" w:color="auto" w:fill="F0F4F8"/>
            <w:vAlign w:val="center"/>
          </w:tcPr>
          <w:p w14:paraId="5ED1701D" w14:textId="77777777" w:rsidR="00E62314" w:rsidRDefault="00000000">
            <w:pPr>
              <w:jc w:val="center"/>
            </w:pPr>
            <w:r>
              <w:rPr>
                <w:rFonts w:ascii="Times New Roman" w:hAnsi="Times New Roman"/>
                <w:sz w:val="20"/>
              </w:rPr>
              <w:t>Fungal (Oomycete)</w:t>
            </w:r>
          </w:p>
        </w:tc>
      </w:tr>
      <w:tr w:rsidR="00E62314" w14:paraId="5D869915" w14:textId="77777777">
        <w:trPr>
          <w:jc w:val="center"/>
        </w:trPr>
        <w:tc>
          <w:tcPr>
            <w:tcW w:w="3168" w:type="dxa"/>
            <w:shd w:val="clear" w:color="auto" w:fill="FFFFFF"/>
            <w:vAlign w:val="center"/>
          </w:tcPr>
          <w:p w14:paraId="20F58264" w14:textId="77777777" w:rsidR="00E62314" w:rsidRDefault="00000000">
            <w:pPr>
              <w:jc w:val="center"/>
            </w:pPr>
            <w:r>
              <w:rPr>
                <w:rFonts w:ascii="Times New Roman" w:hAnsi="Times New Roman"/>
                <w:sz w:val="20"/>
              </w:rPr>
              <w:t>Tomato_Bacterial_spot</w:t>
            </w:r>
          </w:p>
        </w:tc>
        <w:tc>
          <w:tcPr>
            <w:tcW w:w="2160" w:type="dxa"/>
            <w:shd w:val="clear" w:color="auto" w:fill="FFFFFF"/>
            <w:vAlign w:val="center"/>
          </w:tcPr>
          <w:p w14:paraId="05980BFA" w14:textId="77777777" w:rsidR="00E62314" w:rsidRDefault="00000000">
            <w:pPr>
              <w:jc w:val="center"/>
            </w:pPr>
            <w:r>
              <w:rPr>
                <w:rFonts w:ascii="Times New Roman" w:hAnsi="Times New Roman"/>
                <w:sz w:val="20"/>
              </w:rPr>
              <w:t>Bacterial_Blight</w:t>
            </w:r>
          </w:p>
        </w:tc>
        <w:tc>
          <w:tcPr>
            <w:tcW w:w="2160" w:type="dxa"/>
            <w:shd w:val="clear" w:color="auto" w:fill="FFFFFF"/>
            <w:vAlign w:val="center"/>
          </w:tcPr>
          <w:p w14:paraId="35101A89" w14:textId="77777777" w:rsidR="00E62314" w:rsidRDefault="00000000">
            <w:pPr>
              <w:jc w:val="center"/>
            </w:pPr>
            <w:r>
              <w:rPr>
                <w:rFonts w:ascii="Times New Roman" w:hAnsi="Times New Roman"/>
                <w:sz w:val="20"/>
              </w:rPr>
              <w:t>Bacterial Blight</w:t>
            </w:r>
          </w:p>
        </w:tc>
        <w:tc>
          <w:tcPr>
            <w:tcW w:w="2160" w:type="dxa"/>
            <w:shd w:val="clear" w:color="auto" w:fill="FFFFFF"/>
            <w:vAlign w:val="center"/>
          </w:tcPr>
          <w:p w14:paraId="45D6D3C2" w14:textId="77777777" w:rsidR="00E62314" w:rsidRDefault="00000000">
            <w:pPr>
              <w:jc w:val="center"/>
            </w:pPr>
            <w:r>
              <w:rPr>
                <w:rFonts w:ascii="Times New Roman" w:hAnsi="Times New Roman"/>
                <w:sz w:val="20"/>
              </w:rPr>
              <w:t>Bacterial</w:t>
            </w:r>
          </w:p>
        </w:tc>
      </w:tr>
      <w:tr w:rsidR="00E62314" w14:paraId="3FF1F2CB" w14:textId="77777777">
        <w:trPr>
          <w:jc w:val="center"/>
        </w:trPr>
        <w:tc>
          <w:tcPr>
            <w:tcW w:w="3168" w:type="dxa"/>
            <w:shd w:val="clear" w:color="auto" w:fill="F0F4F8"/>
            <w:vAlign w:val="center"/>
          </w:tcPr>
          <w:p w14:paraId="0FABB225" w14:textId="77777777" w:rsidR="00E62314" w:rsidRDefault="00000000">
            <w:pPr>
              <w:jc w:val="center"/>
            </w:pPr>
            <w:r>
              <w:rPr>
                <w:rFonts w:ascii="Times New Roman" w:hAnsi="Times New Roman"/>
                <w:sz w:val="20"/>
              </w:rPr>
              <w:t>Tomato__Tomato_mosaic_virus</w:t>
            </w:r>
          </w:p>
        </w:tc>
        <w:tc>
          <w:tcPr>
            <w:tcW w:w="2160" w:type="dxa"/>
            <w:shd w:val="clear" w:color="auto" w:fill="F0F4F8"/>
            <w:vAlign w:val="center"/>
          </w:tcPr>
          <w:p w14:paraId="48DDDE0D" w14:textId="77777777" w:rsidR="00E62314" w:rsidRDefault="00000000">
            <w:pPr>
              <w:jc w:val="center"/>
            </w:pPr>
            <w:r>
              <w:rPr>
                <w:rFonts w:ascii="Times New Roman" w:hAnsi="Times New Roman"/>
                <w:sz w:val="20"/>
              </w:rPr>
              <w:t>Mosaic_Virus</w:t>
            </w:r>
          </w:p>
        </w:tc>
        <w:tc>
          <w:tcPr>
            <w:tcW w:w="2160" w:type="dxa"/>
            <w:shd w:val="clear" w:color="auto" w:fill="F0F4F8"/>
            <w:vAlign w:val="center"/>
          </w:tcPr>
          <w:p w14:paraId="029C83CD" w14:textId="77777777" w:rsidR="00E62314" w:rsidRDefault="00000000">
            <w:pPr>
              <w:jc w:val="center"/>
            </w:pPr>
            <w:r>
              <w:rPr>
                <w:rFonts w:ascii="Times New Roman" w:hAnsi="Times New Roman"/>
                <w:sz w:val="20"/>
              </w:rPr>
              <w:t>Mosaic Virus</w:t>
            </w:r>
          </w:p>
        </w:tc>
        <w:tc>
          <w:tcPr>
            <w:tcW w:w="2160" w:type="dxa"/>
            <w:shd w:val="clear" w:color="auto" w:fill="F0F4F8"/>
            <w:vAlign w:val="center"/>
          </w:tcPr>
          <w:p w14:paraId="4978F23D" w14:textId="77777777" w:rsidR="00E62314" w:rsidRDefault="00000000">
            <w:pPr>
              <w:jc w:val="center"/>
            </w:pPr>
            <w:r>
              <w:rPr>
                <w:rFonts w:ascii="Times New Roman" w:hAnsi="Times New Roman"/>
                <w:sz w:val="20"/>
              </w:rPr>
              <w:t>Viral</w:t>
            </w:r>
          </w:p>
        </w:tc>
      </w:tr>
      <w:tr w:rsidR="00E62314" w14:paraId="1317A5D1" w14:textId="77777777">
        <w:trPr>
          <w:jc w:val="center"/>
        </w:trPr>
        <w:tc>
          <w:tcPr>
            <w:tcW w:w="3168" w:type="dxa"/>
            <w:shd w:val="clear" w:color="auto" w:fill="FFFFFF"/>
            <w:vAlign w:val="center"/>
          </w:tcPr>
          <w:p w14:paraId="3FFC1E0D" w14:textId="77777777" w:rsidR="00E62314" w:rsidRDefault="00000000">
            <w:pPr>
              <w:jc w:val="center"/>
            </w:pPr>
            <w:r>
              <w:rPr>
                <w:rFonts w:ascii="Times New Roman" w:hAnsi="Times New Roman"/>
                <w:sz w:val="20"/>
              </w:rPr>
              <w:t>Tomato_Septoria_leaf_spot</w:t>
            </w:r>
          </w:p>
        </w:tc>
        <w:tc>
          <w:tcPr>
            <w:tcW w:w="2160" w:type="dxa"/>
            <w:shd w:val="clear" w:color="auto" w:fill="FFFFFF"/>
            <w:vAlign w:val="center"/>
          </w:tcPr>
          <w:p w14:paraId="4619BD6D" w14:textId="77777777" w:rsidR="00E62314" w:rsidRDefault="00000000">
            <w:pPr>
              <w:jc w:val="center"/>
            </w:pPr>
            <w:r>
              <w:rPr>
                <w:rFonts w:ascii="Times New Roman" w:hAnsi="Times New Roman"/>
                <w:sz w:val="20"/>
              </w:rPr>
              <w:t>Leaf_Spot</w:t>
            </w:r>
          </w:p>
        </w:tc>
        <w:tc>
          <w:tcPr>
            <w:tcW w:w="2160" w:type="dxa"/>
            <w:shd w:val="clear" w:color="auto" w:fill="FFFFFF"/>
            <w:vAlign w:val="center"/>
          </w:tcPr>
          <w:p w14:paraId="6484DD3B" w14:textId="77777777" w:rsidR="00E62314" w:rsidRDefault="00000000">
            <w:pPr>
              <w:jc w:val="center"/>
            </w:pPr>
            <w:r>
              <w:rPr>
                <w:rFonts w:ascii="Times New Roman" w:hAnsi="Times New Roman"/>
                <w:sz w:val="20"/>
              </w:rPr>
              <w:t>Leaf Spot</w:t>
            </w:r>
          </w:p>
        </w:tc>
        <w:tc>
          <w:tcPr>
            <w:tcW w:w="2160" w:type="dxa"/>
            <w:shd w:val="clear" w:color="auto" w:fill="FFFFFF"/>
            <w:vAlign w:val="center"/>
          </w:tcPr>
          <w:p w14:paraId="58280A15" w14:textId="77777777" w:rsidR="00E62314" w:rsidRDefault="00000000">
            <w:pPr>
              <w:jc w:val="center"/>
            </w:pPr>
            <w:r>
              <w:rPr>
                <w:rFonts w:ascii="Times New Roman" w:hAnsi="Times New Roman"/>
                <w:sz w:val="20"/>
              </w:rPr>
              <w:t>Fungal</w:t>
            </w:r>
          </w:p>
        </w:tc>
      </w:tr>
      <w:tr w:rsidR="00E62314" w14:paraId="038BB9AD" w14:textId="77777777">
        <w:trPr>
          <w:jc w:val="center"/>
        </w:trPr>
        <w:tc>
          <w:tcPr>
            <w:tcW w:w="3168" w:type="dxa"/>
            <w:shd w:val="clear" w:color="auto" w:fill="F0F4F8"/>
            <w:vAlign w:val="center"/>
          </w:tcPr>
          <w:p w14:paraId="0D4102C5" w14:textId="77777777" w:rsidR="00E62314" w:rsidRDefault="00000000">
            <w:pPr>
              <w:jc w:val="center"/>
            </w:pPr>
            <w:r>
              <w:rPr>
                <w:rFonts w:ascii="Times New Roman" w:hAnsi="Times New Roman"/>
                <w:sz w:val="20"/>
              </w:rPr>
              <w:t>Tomato_healthy</w:t>
            </w:r>
          </w:p>
        </w:tc>
        <w:tc>
          <w:tcPr>
            <w:tcW w:w="2160" w:type="dxa"/>
            <w:shd w:val="clear" w:color="auto" w:fill="F0F4F8"/>
            <w:vAlign w:val="center"/>
          </w:tcPr>
          <w:p w14:paraId="1213E9C1" w14:textId="77777777" w:rsidR="00E62314" w:rsidRDefault="00000000">
            <w:pPr>
              <w:jc w:val="center"/>
            </w:pPr>
            <w:r>
              <w:rPr>
                <w:rFonts w:ascii="Times New Roman" w:hAnsi="Times New Roman"/>
                <w:sz w:val="20"/>
              </w:rPr>
              <w:t>Healthy</w:t>
            </w:r>
          </w:p>
        </w:tc>
        <w:tc>
          <w:tcPr>
            <w:tcW w:w="2160" w:type="dxa"/>
            <w:shd w:val="clear" w:color="auto" w:fill="F0F4F8"/>
            <w:vAlign w:val="center"/>
          </w:tcPr>
          <w:p w14:paraId="20FB4EB5" w14:textId="77777777" w:rsidR="00E62314" w:rsidRDefault="00000000">
            <w:pPr>
              <w:jc w:val="center"/>
            </w:pPr>
            <w:r>
              <w:rPr>
                <w:rFonts w:ascii="Times New Roman" w:hAnsi="Times New Roman"/>
                <w:sz w:val="20"/>
              </w:rPr>
              <w:t>Healthy</w:t>
            </w:r>
          </w:p>
        </w:tc>
        <w:tc>
          <w:tcPr>
            <w:tcW w:w="2160" w:type="dxa"/>
            <w:shd w:val="clear" w:color="auto" w:fill="F0F4F8"/>
            <w:vAlign w:val="center"/>
          </w:tcPr>
          <w:p w14:paraId="64073511" w14:textId="77777777" w:rsidR="00E62314" w:rsidRDefault="00000000">
            <w:pPr>
              <w:jc w:val="center"/>
            </w:pPr>
            <w:r>
              <w:rPr>
                <w:rFonts w:ascii="Times New Roman" w:hAnsi="Times New Roman"/>
                <w:sz w:val="20"/>
              </w:rPr>
              <w:t>None</w:t>
            </w:r>
          </w:p>
        </w:tc>
      </w:tr>
    </w:tbl>
    <w:p w14:paraId="225ED5ED" w14:textId="77777777" w:rsidR="00E62314" w:rsidRDefault="00E62314"/>
    <w:p w14:paraId="2B41A1CB" w14:textId="77777777" w:rsidR="00E62314" w:rsidRDefault="00000000">
      <w:pPr>
        <w:spacing w:after="120"/>
        <w:jc w:val="both"/>
      </w:pPr>
      <w:r>
        <w:rPr>
          <w:rFonts w:ascii="Times New Roman" w:hAnsi="Times New Roman"/>
          <w:sz w:val="24"/>
        </w:rPr>
        <w:t xml:space="preserve">Images from Potato__Early_blight were merged into the Early_Blight folder since Early Blight is caused by the same pathogen (Alternaria solani) on both tomato and potato, making the images valid training data for the same class. Powdery Mildew was excluded from the system as no </w:t>
      </w:r>
      <w:r>
        <w:rPr>
          <w:rFonts w:ascii="Times New Roman" w:hAnsi="Times New Roman"/>
          <w:sz w:val="24"/>
        </w:rPr>
        <w:lastRenderedPageBreak/>
        <w:t>corresponding PlantVillage folder was available, and its entry was removed from the knowledge base to maintain consistency between the training data and the KB.</w:t>
      </w:r>
    </w:p>
    <w:p w14:paraId="0FE8A12C" w14:textId="77777777" w:rsidR="00E62314" w:rsidRDefault="00000000">
      <w:pPr>
        <w:spacing w:before="200" w:after="80"/>
      </w:pPr>
      <w:r>
        <w:rPr>
          <w:rFonts w:ascii="Times New Roman" w:hAnsi="Times New Roman"/>
          <w:b/>
          <w:color w:val="000000"/>
          <w:sz w:val="24"/>
        </w:rPr>
        <w:t>Dataset Loading Code</w:t>
      </w:r>
    </w:p>
    <w:p w14:paraId="6A7BBFD7" w14:textId="77777777" w:rsidR="00E62314" w:rsidRDefault="00000000">
      <w:pPr>
        <w:shd w:val="clear" w:color="auto" w:fill="F2F2F2"/>
        <w:spacing w:after="0"/>
        <w:ind w:left="432"/>
      </w:pPr>
      <w:r>
        <w:rPr>
          <w:rFonts w:ascii="Courier New" w:hAnsi="Courier New"/>
          <w:sz w:val="18"/>
        </w:rPr>
        <w:t>X, y, found_keys = ImagePreprocessor.load_real_dataset(</w:t>
      </w:r>
    </w:p>
    <w:p w14:paraId="287B976A" w14:textId="77777777" w:rsidR="00E62314" w:rsidRDefault="00000000">
      <w:pPr>
        <w:shd w:val="clear" w:color="auto" w:fill="F2F2F2"/>
        <w:spacing w:after="0"/>
        <w:ind w:left="432"/>
      </w:pPr>
      <w:r>
        <w:rPr>
          <w:rFonts w:ascii="Courier New" w:hAnsi="Courier New"/>
          <w:sz w:val="18"/>
        </w:rPr>
        <w:t xml:space="preserve">    dataset_dir,          # e.g. "C:/PlantDataset"</w:t>
      </w:r>
    </w:p>
    <w:p w14:paraId="286C7E19" w14:textId="77777777" w:rsidR="00E62314" w:rsidRDefault="00000000">
      <w:pPr>
        <w:shd w:val="clear" w:color="auto" w:fill="F2F2F2"/>
        <w:spacing w:after="0"/>
        <w:ind w:left="432"/>
      </w:pPr>
      <w:r>
        <w:rPr>
          <w:rFonts w:ascii="Courier New" w:hAnsi="Courier New"/>
          <w:sz w:val="18"/>
        </w:rPr>
        <w:t xml:space="preserve">    disease_keys,         # list of KB disease keys</w:t>
      </w:r>
    </w:p>
    <w:p w14:paraId="652E4E96" w14:textId="77777777" w:rsidR="00E62314" w:rsidRDefault="00000000">
      <w:pPr>
        <w:shd w:val="clear" w:color="auto" w:fill="F2F2F2"/>
        <w:spacing w:after="0"/>
        <w:ind w:left="432"/>
      </w:pPr>
      <w:r>
        <w:rPr>
          <w:rFonts w:ascii="Courier New" w:hAnsi="Courier New"/>
          <w:sz w:val="18"/>
        </w:rPr>
        <w:t xml:space="preserve">    img_size=96,          # resize target</w:t>
      </w:r>
    </w:p>
    <w:p w14:paraId="3C89B19A" w14:textId="77777777" w:rsidR="00E62314" w:rsidRDefault="00000000">
      <w:pPr>
        <w:shd w:val="clear" w:color="auto" w:fill="F2F2F2"/>
        <w:spacing w:after="0"/>
        <w:ind w:left="432"/>
      </w:pPr>
      <w:r>
        <w:rPr>
          <w:rFonts w:ascii="Courier New" w:hAnsi="Courier New"/>
          <w:sz w:val="18"/>
        </w:rPr>
        <w:t xml:space="preserve">    augment=True          # apply 4 augmentations per image</w:t>
      </w:r>
    </w:p>
    <w:p w14:paraId="096F2403" w14:textId="77777777" w:rsidR="00E62314" w:rsidRDefault="00000000">
      <w:pPr>
        <w:shd w:val="clear" w:color="auto" w:fill="F2F2F2"/>
        <w:spacing w:after="0"/>
        <w:ind w:left="432"/>
      </w:pPr>
      <w:r>
        <w:rPr>
          <w:rFonts w:ascii="Courier New" w:hAnsi="Courier New"/>
          <w:sz w:val="18"/>
        </w:rPr>
        <w:t>)</w:t>
      </w:r>
    </w:p>
    <w:p w14:paraId="07C52A03" w14:textId="77777777" w:rsidR="00E62314" w:rsidRDefault="00E62314"/>
    <w:p w14:paraId="31E95AEE" w14:textId="77777777" w:rsidR="00E62314" w:rsidRDefault="00000000">
      <w:pPr>
        <w:spacing w:before="200" w:after="80"/>
      </w:pPr>
      <w:r>
        <w:rPr>
          <w:rFonts w:ascii="Times New Roman" w:hAnsi="Times New Roman"/>
          <w:b/>
          <w:color w:val="000000"/>
          <w:sz w:val="26"/>
        </w:rPr>
        <w:t>5.3 SVM Baseline Classifier</w:t>
      </w:r>
    </w:p>
    <w:p w14:paraId="60522BE2" w14:textId="468A695E" w:rsidR="00E62314" w:rsidRDefault="00000000">
      <w:pPr>
        <w:spacing w:after="120"/>
        <w:jc w:val="both"/>
      </w:pPr>
      <w:r>
        <w:rPr>
          <w:rFonts w:ascii="Times New Roman" w:hAnsi="Times New Roman"/>
          <w:sz w:val="24"/>
        </w:rPr>
        <w:t>The Support Vector Machine (SVM) serves as the traditional ML baseline, representing the classical computer vision pipeline: hand-crafted features followed by a statistical classifier. This provides a meaningful lower bound for comparison</w:t>
      </w:r>
      <w:r w:rsidR="00D57C9A">
        <w:rPr>
          <w:rFonts w:ascii="Times New Roman" w:hAnsi="Times New Roman"/>
          <w:sz w:val="24"/>
        </w:rPr>
        <w:t xml:space="preserve">, </w:t>
      </w:r>
      <w:r>
        <w:rPr>
          <w:rFonts w:ascii="Times New Roman" w:hAnsi="Times New Roman"/>
          <w:sz w:val="24"/>
        </w:rPr>
        <w:t>if the CNN does not significantly outperform the SVM, it suggests the deep learning model is not learning useful visual features beyond simple colour statistics.</w:t>
      </w:r>
    </w:p>
    <w:p w14:paraId="4B6A6B9F" w14:textId="77777777" w:rsidR="00E62314" w:rsidRDefault="00000000">
      <w:pPr>
        <w:spacing w:before="200" w:after="80"/>
      </w:pPr>
      <w:r>
        <w:rPr>
          <w:rFonts w:ascii="Times New Roman" w:hAnsi="Times New Roman"/>
          <w:b/>
          <w:color w:val="000000"/>
          <w:sz w:val="24"/>
        </w:rPr>
        <w:t>Feature Extraction</w:t>
      </w:r>
    </w:p>
    <w:p w14:paraId="4CAF8987" w14:textId="77777777" w:rsidR="00E62314" w:rsidRDefault="00000000">
      <w:pPr>
        <w:spacing w:after="120"/>
        <w:jc w:val="both"/>
      </w:pPr>
      <w:r>
        <w:rPr>
          <w:rFonts w:ascii="Times New Roman" w:hAnsi="Times New Roman"/>
          <w:sz w:val="24"/>
        </w:rPr>
        <w:t>Six HSV features are extracted per image using the extract_color_features() method: mean hue, mean saturation, mean brightness, green pixel ratio, brown pixel ratio, and yellow pixel ratio. These features capture the dominant colour characteristics that distinguish disease states.</w:t>
      </w:r>
    </w:p>
    <w:p w14:paraId="053BE6EC" w14:textId="77777777" w:rsidR="00E62314" w:rsidRDefault="00000000">
      <w:pPr>
        <w:spacing w:before="200" w:after="80"/>
      </w:pPr>
      <w:r>
        <w:rPr>
          <w:rFonts w:ascii="Times New Roman" w:hAnsi="Times New Roman"/>
          <w:b/>
          <w:color w:val="000000"/>
          <w:sz w:val="24"/>
        </w:rPr>
        <w:t>Model Configuration</w:t>
      </w:r>
    </w:p>
    <w:p w14:paraId="6616AE45" w14:textId="77777777" w:rsidR="00E62314" w:rsidRDefault="00000000">
      <w:pPr>
        <w:spacing w:after="120"/>
        <w:jc w:val="both"/>
      </w:pPr>
      <w:r>
        <w:rPr>
          <w:rFonts w:ascii="Times New Roman" w:hAnsi="Times New Roman"/>
          <w:sz w:val="24"/>
        </w:rPr>
        <w:t>The SVM uses an RBF (Radial Basis Function) kernel with C=10 and gamma='scale'. The RBF kernel maps features to a higher-dimensional space, enabling non-linear decision boundaries — important because disease colour distributions overlap in the 6-dimensional HSV feature space. StandardScaler normalises features to zero mean and unit variance before training, which is critical for SVM performance since kernel distances are scale-sensitive.</w:t>
      </w:r>
    </w:p>
    <w:p w14:paraId="0F28724C" w14:textId="77777777" w:rsidR="00E62314" w:rsidRDefault="00000000">
      <w:pPr>
        <w:shd w:val="clear" w:color="auto" w:fill="F2F2F2"/>
        <w:spacing w:after="0"/>
        <w:ind w:left="432"/>
      </w:pPr>
      <w:r>
        <w:rPr>
          <w:rFonts w:ascii="Courier New" w:hAnsi="Courier New"/>
          <w:sz w:val="18"/>
        </w:rPr>
        <w:t>class SVMClassifier:</w:t>
      </w:r>
    </w:p>
    <w:p w14:paraId="1DB5904C" w14:textId="77777777" w:rsidR="00E62314" w:rsidRDefault="00000000">
      <w:pPr>
        <w:shd w:val="clear" w:color="auto" w:fill="F2F2F2"/>
        <w:spacing w:after="0"/>
        <w:ind w:left="432"/>
      </w:pPr>
      <w:r>
        <w:rPr>
          <w:rFonts w:ascii="Courier New" w:hAnsi="Courier New"/>
          <w:sz w:val="18"/>
        </w:rPr>
        <w:t xml:space="preserve">    def __init__(self, num_classes):</w:t>
      </w:r>
    </w:p>
    <w:p w14:paraId="596D8069" w14:textId="77777777" w:rsidR="00E62314" w:rsidRDefault="00000000">
      <w:pPr>
        <w:shd w:val="clear" w:color="auto" w:fill="F2F2F2"/>
        <w:spacing w:after="0"/>
        <w:ind w:left="432"/>
      </w:pPr>
      <w:r>
        <w:rPr>
          <w:rFonts w:ascii="Courier New" w:hAnsi="Courier New"/>
          <w:sz w:val="18"/>
        </w:rPr>
        <w:t xml:space="preserve">        self.model  = SVC(kernel="rbf", C=10, gamma="scale",</w:t>
      </w:r>
    </w:p>
    <w:p w14:paraId="58E41CF3" w14:textId="77777777" w:rsidR="00E62314" w:rsidRDefault="00000000">
      <w:pPr>
        <w:shd w:val="clear" w:color="auto" w:fill="F2F2F2"/>
        <w:spacing w:after="0"/>
        <w:ind w:left="432"/>
      </w:pPr>
      <w:r>
        <w:rPr>
          <w:rFonts w:ascii="Courier New" w:hAnsi="Courier New"/>
          <w:sz w:val="18"/>
        </w:rPr>
        <w:t xml:space="preserve">                          probability=True, random_state=42)</w:t>
      </w:r>
    </w:p>
    <w:p w14:paraId="42378A31" w14:textId="77777777" w:rsidR="00E62314" w:rsidRDefault="00000000">
      <w:pPr>
        <w:shd w:val="clear" w:color="auto" w:fill="F2F2F2"/>
        <w:spacing w:after="0"/>
        <w:ind w:left="432"/>
      </w:pPr>
      <w:r>
        <w:rPr>
          <w:rFonts w:ascii="Courier New" w:hAnsi="Courier New"/>
          <w:sz w:val="18"/>
        </w:rPr>
        <w:t xml:space="preserve">        self.scaler = StandardScaler()</w:t>
      </w:r>
    </w:p>
    <w:p w14:paraId="67BD5390" w14:textId="77777777" w:rsidR="00E62314" w:rsidRDefault="00E62314">
      <w:pPr>
        <w:shd w:val="clear" w:color="auto" w:fill="F2F2F2"/>
        <w:spacing w:after="0"/>
        <w:ind w:left="432"/>
      </w:pPr>
    </w:p>
    <w:p w14:paraId="653BAC61" w14:textId="77777777" w:rsidR="00E62314" w:rsidRDefault="00000000">
      <w:pPr>
        <w:shd w:val="clear" w:color="auto" w:fill="F2F2F2"/>
        <w:spacing w:after="0"/>
        <w:ind w:left="432"/>
      </w:pPr>
      <w:r>
        <w:rPr>
          <w:rFonts w:ascii="Courier New" w:hAnsi="Courier New"/>
          <w:sz w:val="18"/>
        </w:rPr>
        <w:t xml:space="preserve">    def train(self, X_feat, y):</w:t>
      </w:r>
    </w:p>
    <w:p w14:paraId="3D50E2C0" w14:textId="77777777" w:rsidR="00E62314" w:rsidRDefault="00000000">
      <w:pPr>
        <w:shd w:val="clear" w:color="auto" w:fill="F2F2F2"/>
        <w:spacing w:after="0"/>
        <w:ind w:left="432"/>
      </w:pPr>
      <w:r>
        <w:rPr>
          <w:rFonts w:ascii="Courier New" w:hAnsi="Courier New"/>
          <w:sz w:val="18"/>
        </w:rPr>
        <w:t xml:space="preserve">        X_scaled = self.scaler.fit_transform(X_feat)</w:t>
      </w:r>
    </w:p>
    <w:p w14:paraId="6317AD99" w14:textId="77777777" w:rsidR="00E62314" w:rsidRDefault="00000000">
      <w:pPr>
        <w:shd w:val="clear" w:color="auto" w:fill="F2F2F2"/>
        <w:spacing w:after="0"/>
        <w:ind w:left="432"/>
      </w:pPr>
      <w:r>
        <w:rPr>
          <w:rFonts w:ascii="Courier New" w:hAnsi="Courier New"/>
          <w:sz w:val="18"/>
        </w:rPr>
        <w:t xml:space="preserve">        self.model.fit(X_scaled, y)</w:t>
      </w:r>
    </w:p>
    <w:p w14:paraId="1E6BBC39" w14:textId="77777777" w:rsidR="00E62314" w:rsidRDefault="00E62314"/>
    <w:p w14:paraId="262090EE" w14:textId="77777777" w:rsidR="00E62314" w:rsidRDefault="00000000">
      <w:pPr>
        <w:spacing w:before="200" w:after="80"/>
      </w:pPr>
      <w:r>
        <w:rPr>
          <w:rFonts w:ascii="Times New Roman" w:hAnsi="Times New Roman"/>
          <w:b/>
          <w:color w:val="000000"/>
          <w:sz w:val="26"/>
        </w:rPr>
        <w:t>5.4 CNN Classifier (MobileNetV2)</w:t>
      </w:r>
    </w:p>
    <w:p w14:paraId="4A64B31B" w14:textId="77777777" w:rsidR="00E62314" w:rsidRDefault="00000000">
      <w:pPr>
        <w:spacing w:after="120"/>
        <w:jc w:val="both"/>
      </w:pPr>
      <w:r>
        <w:rPr>
          <w:rFonts w:ascii="Times New Roman" w:hAnsi="Times New Roman"/>
          <w:sz w:val="24"/>
        </w:rPr>
        <w:t xml:space="preserve">The CNNClassifier class wraps a MobileNetV2-based model with a custom classification head. MobileNetV2 was selected for three reasons: (1) it is lightweight enough to train on a standard laptop CPU/GPU, (2) it achieves competitive accuracy on image classification benchmarks, and </w:t>
      </w:r>
      <w:r>
        <w:rPr>
          <w:rFonts w:ascii="Times New Roman" w:hAnsi="Times New Roman"/>
          <w:sz w:val="24"/>
        </w:rPr>
        <w:lastRenderedPageBreak/>
        <w:t>(3) pretrained ImageNet weights are publicly available through Keras, enabling effective transfer learning with small datasets.</w:t>
      </w:r>
    </w:p>
    <w:p w14:paraId="1437F8F0" w14:textId="77777777" w:rsidR="00E62314" w:rsidRDefault="00000000">
      <w:pPr>
        <w:spacing w:before="200" w:after="80"/>
      </w:pPr>
      <w:r>
        <w:rPr>
          <w:rFonts w:ascii="Times New Roman" w:hAnsi="Times New Roman"/>
          <w:b/>
          <w:color w:val="000000"/>
          <w:sz w:val="24"/>
        </w:rPr>
        <w:t>Model Architecture</w:t>
      </w:r>
    </w:p>
    <w:p w14:paraId="4255D8C4" w14:textId="77777777" w:rsidR="00E62314" w:rsidRDefault="00000000">
      <w:pPr>
        <w:spacing w:after="120"/>
        <w:jc w:val="both"/>
      </w:pPr>
      <w:r>
        <w:rPr>
          <w:rFonts w:ascii="Times New Roman" w:hAnsi="Times New Roman"/>
          <w:sz w:val="24"/>
        </w:rPr>
        <w:t>The model consists of the MobileNetV2 base (alpha=0.35, the lightweight variant) followed by a custom head:</w:t>
      </w:r>
    </w:p>
    <w:p w14:paraId="7269BF47" w14:textId="77777777" w:rsidR="00E62314" w:rsidRDefault="00000000">
      <w:pPr>
        <w:pStyle w:val="ListBullet"/>
        <w:spacing w:after="40"/>
        <w:ind w:left="432"/>
      </w:pPr>
      <w:r>
        <w:rPr>
          <w:rFonts w:ascii="Times New Roman" w:hAnsi="Times New Roman"/>
        </w:rPr>
        <w:t>GlobalAveragePooling2D — reduces spatial dimensions to a single vector</w:t>
      </w:r>
    </w:p>
    <w:p w14:paraId="5DDBEC18" w14:textId="77777777" w:rsidR="00E62314" w:rsidRDefault="00000000">
      <w:pPr>
        <w:pStyle w:val="ListBullet"/>
        <w:spacing w:after="40"/>
        <w:ind w:left="432"/>
      </w:pPr>
      <w:r>
        <w:rPr>
          <w:rFonts w:ascii="Times New Roman" w:hAnsi="Times New Roman"/>
        </w:rPr>
        <w:t>BatchNormalization — stabilises training by normalising layer inputs</w:t>
      </w:r>
    </w:p>
    <w:p w14:paraId="58FD44BC" w14:textId="77777777" w:rsidR="00E62314" w:rsidRDefault="00000000">
      <w:pPr>
        <w:pStyle w:val="ListBullet"/>
        <w:spacing w:after="40"/>
        <w:ind w:left="432"/>
      </w:pPr>
      <w:r>
        <w:rPr>
          <w:rFonts w:ascii="Times New Roman" w:hAnsi="Times New Roman"/>
        </w:rPr>
        <w:t>Dense(256, relu) + Dropout(0.4) — first classification layer with regularisation</w:t>
      </w:r>
    </w:p>
    <w:p w14:paraId="0742CF58" w14:textId="77777777" w:rsidR="00E62314" w:rsidRDefault="00000000">
      <w:pPr>
        <w:pStyle w:val="ListBullet"/>
        <w:spacing w:after="40"/>
        <w:ind w:left="432"/>
      </w:pPr>
      <w:r>
        <w:rPr>
          <w:rFonts w:ascii="Times New Roman" w:hAnsi="Times New Roman"/>
        </w:rPr>
        <w:t>Dense(128, relu) + Dropout(0.3) — second classification layer</w:t>
      </w:r>
    </w:p>
    <w:p w14:paraId="29191DCA" w14:textId="77777777" w:rsidR="00E62314" w:rsidRDefault="00000000">
      <w:pPr>
        <w:pStyle w:val="ListBullet"/>
        <w:spacing w:after="40"/>
        <w:ind w:left="432"/>
      </w:pPr>
      <w:r>
        <w:rPr>
          <w:rFonts w:ascii="Times New Roman" w:hAnsi="Times New Roman"/>
        </w:rPr>
        <w:t>Dense(num_classes, softmax) — output layer producing class probabilities</w:t>
      </w:r>
    </w:p>
    <w:p w14:paraId="43989869" w14:textId="77777777" w:rsidR="00E62314" w:rsidRDefault="00000000">
      <w:pPr>
        <w:spacing w:before="200" w:after="80"/>
      </w:pPr>
      <w:r>
        <w:rPr>
          <w:rFonts w:ascii="Times New Roman" w:hAnsi="Times New Roman"/>
          <w:b/>
          <w:color w:val="000000"/>
          <w:sz w:val="24"/>
        </w:rPr>
        <w:t>Two-Phase Training Strategy</w:t>
      </w:r>
    </w:p>
    <w:p w14:paraId="501BDFAA" w14:textId="77777777" w:rsidR="00E62314" w:rsidRDefault="00000000">
      <w:pPr>
        <w:spacing w:after="120"/>
        <w:jc w:val="both"/>
      </w:pPr>
      <w:r>
        <w:rPr>
          <w:rFonts w:ascii="Times New Roman" w:hAnsi="Times New Roman"/>
          <w:sz w:val="24"/>
        </w:rPr>
        <w:t>Training proceeds in two phases, which is the recommended approach for transfer learning with small datasets:</w:t>
      </w:r>
    </w:p>
    <w:p w14:paraId="58606FB2" w14:textId="77777777" w:rsidR="00E62314" w:rsidRDefault="00000000">
      <w:pPr>
        <w:spacing w:after="60"/>
        <w:jc w:val="both"/>
      </w:pPr>
      <w:r>
        <w:rPr>
          <w:rFonts w:ascii="Times New Roman" w:hAnsi="Times New Roman"/>
          <w:b/>
        </w:rPr>
        <w:t xml:space="preserve">Phase 1 (Epochs 1–10): </w:t>
      </w:r>
      <w:r>
        <w:rPr>
          <w:rFonts w:ascii="Times New Roman" w:hAnsi="Times New Roman"/>
        </w:rPr>
        <w:t>The MobileNetV2 base is frozen. Only the custom head is trained with Adam optimiser at learning rate 1e-3. This allows the head to learn to interpret the pretrained features without corrupting them. Batch size is set to 16, which is better for small datasets as it introduces more gradient noise and improves generalisation.</w:t>
      </w:r>
    </w:p>
    <w:p w14:paraId="06A9F1EF" w14:textId="77777777" w:rsidR="00E62314" w:rsidRDefault="00000000">
      <w:pPr>
        <w:spacing w:after="60"/>
        <w:jc w:val="both"/>
      </w:pPr>
      <w:r>
        <w:rPr>
          <w:rFonts w:ascii="Times New Roman" w:hAnsi="Times New Roman"/>
          <w:b/>
        </w:rPr>
        <w:t xml:space="preserve">Phase 2 (Epochs 11–20): </w:t>
      </w:r>
      <w:r>
        <w:rPr>
          <w:rFonts w:ascii="Times New Roman" w:hAnsi="Times New Roman"/>
        </w:rPr>
        <w:t>The top 30 layers of the base are unfrozen and fine-tuned at a very low learning rate of 1e-5. This adapts the high-level feature detectors to plant disease patterns while preserving the low-level edge and texture detectors from ImageNet pretraining.</w:t>
      </w:r>
    </w:p>
    <w:p w14:paraId="40B31160" w14:textId="77777777" w:rsidR="00E62314" w:rsidRDefault="00000000">
      <w:pPr>
        <w:spacing w:before="200" w:after="80"/>
      </w:pPr>
      <w:r>
        <w:rPr>
          <w:rFonts w:ascii="Times New Roman" w:hAnsi="Times New Roman"/>
          <w:b/>
          <w:color w:val="000000"/>
          <w:sz w:val="24"/>
        </w:rPr>
        <w:t>Training Callbacks</w:t>
      </w:r>
    </w:p>
    <w:p w14:paraId="30AE6884" w14:textId="77777777" w:rsidR="00E62314" w:rsidRDefault="00000000">
      <w:pPr>
        <w:spacing w:after="120"/>
        <w:jc w:val="both"/>
      </w:pPr>
      <w:r>
        <w:rPr>
          <w:rFonts w:ascii="Times New Roman" w:hAnsi="Times New Roman"/>
          <w:sz w:val="24"/>
        </w:rPr>
        <w:t>Two callbacks are used: EarlyStopping monitors validation loss with patience=6 and restores the best weights, preventing overfitting. ReduceLROnPlateau halves the learning rate when validation loss plateaus for 3 consecutive epochs, allowing finer convergence.</w:t>
      </w:r>
    </w:p>
    <w:p w14:paraId="2DEC6539" w14:textId="77777777" w:rsidR="00E62314" w:rsidRDefault="00000000">
      <w:pPr>
        <w:shd w:val="clear" w:color="auto" w:fill="F2F2F2"/>
        <w:spacing w:after="0"/>
        <w:ind w:left="432"/>
      </w:pPr>
      <w:r>
        <w:rPr>
          <w:rFonts w:ascii="Courier New" w:hAnsi="Courier New"/>
          <w:sz w:val="18"/>
        </w:rPr>
        <w:t># Phase 1: freeze base, train head</w:t>
      </w:r>
    </w:p>
    <w:p w14:paraId="60F40A4E" w14:textId="77777777" w:rsidR="00E62314" w:rsidRDefault="00000000">
      <w:pPr>
        <w:shd w:val="clear" w:color="auto" w:fill="F2F2F2"/>
        <w:spacing w:after="0"/>
        <w:ind w:left="432"/>
      </w:pPr>
      <w:r>
        <w:rPr>
          <w:rFonts w:ascii="Courier New" w:hAnsi="Courier New"/>
          <w:sz w:val="18"/>
        </w:rPr>
        <w:t>base.trainable = False</w:t>
      </w:r>
    </w:p>
    <w:p w14:paraId="0D3C40EF" w14:textId="77777777" w:rsidR="00E62314" w:rsidRDefault="00000000">
      <w:pPr>
        <w:shd w:val="clear" w:color="auto" w:fill="F2F2F2"/>
        <w:spacing w:after="0"/>
        <w:ind w:left="432"/>
      </w:pPr>
      <w:r>
        <w:rPr>
          <w:rFonts w:ascii="Courier New" w:hAnsi="Courier New"/>
          <w:sz w:val="18"/>
        </w:rPr>
        <w:t>model.compile(optimizer=Adam(lr=1e-3), loss="categorical_crossentropy")</w:t>
      </w:r>
    </w:p>
    <w:p w14:paraId="5B93C832" w14:textId="77777777" w:rsidR="00E62314" w:rsidRDefault="00000000">
      <w:pPr>
        <w:shd w:val="clear" w:color="auto" w:fill="F2F2F2"/>
        <w:spacing w:after="0"/>
        <w:ind w:left="432"/>
      </w:pPr>
      <w:r>
        <w:rPr>
          <w:rFonts w:ascii="Courier New" w:hAnsi="Courier New"/>
          <w:sz w:val="18"/>
        </w:rPr>
        <w:t>model.fit(X_train, Y_train, epochs=10, batch_size=16, ...)</w:t>
      </w:r>
    </w:p>
    <w:p w14:paraId="4F7408EB" w14:textId="77777777" w:rsidR="00E62314" w:rsidRDefault="00E62314">
      <w:pPr>
        <w:shd w:val="clear" w:color="auto" w:fill="F2F2F2"/>
        <w:spacing w:after="0"/>
        <w:ind w:left="432"/>
      </w:pPr>
    </w:p>
    <w:p w14:paraId="318708A6" w14:textId="77777777" w:rsidR="00E62314" w:rsidRDefault="00000000">
      <w:pPr>
        <w:shd w:val="clear" w:color="auto" w:fill="F2F2F2"/>
        <w:spacing w:after="0"/>
        <w:ind w:left="432"/>
      </w:pPr>
      <w:r>
        <w:rPr>
          <w:rFonts w:ascii="Courier New" w:hAnsi="Courier New"/>
          <w:sz w:val="18"/>
        </w:rPr>
        <w:t># Phase 2: unfreeze top 30 layers, fine-tune</w:t>
      </w:r>
    </w:p>
    <w:p w14:paraId="246383A6" w14:textId="77777777" w:rsidR="00E62314" w:rsidRDefault="00000000">
      <w:pPr>
        <w:shd w:val="clear" w:color="auto" w:fill="F2F2F2"/>
        <w:spacing w:after="0"/>
        <w:ind w:left="432"/>
      </w:pPr>
      <w:r>
        <w:rPr>
          <w:rFonts w:ascii="Courier New" w:hAnsi="Courier New"/>
          <w:sz w:val="18"/>
        </w:rPr>
        <w:t>for layer in base.layers[:-30]:</w:t>
      </w:r>
    </w:p>
    <w:p w14:paraId="18BE4BC0" w14:textId="77777777" w:rsidR="00E62314" w:rsidRDefault="00000000">
      <w:pPr>
        <w:shd w:val="clear" w:color="auto" w:fill="F2F2F2"/>
        <w:spacing w:after="0"/>
        <w:ind w:left="432"/>
      </w:pPr>
      <w:r>
        <w:rPr>
          <w:rFonts w:ascii="Courier New" w:hAnsi="Courier New"/>
          <w:sz w:val="18"/>
        </w:rPr>
        <w:t xml:space="preserve">    layer.trainable = False</w:t>
      </w:r>
    </w:p>
    <w:p w14:paraId="576CD36C" w14:textId="77777777" w:rsidR="00E62314" w:rsidRDefault="00000000">
      <w:pPr>
        <w:shd w:val="clear" w:color="auto" w:fill="F2F2F2"/>
        <w:spacing w:after="0"/>
        <w:ind w:left="432"/>
      </w:pPr>
      <w:r>
        <w:rPr>
          <w:rFonts w:ascii="Courier New" w:hAnsi="Courier New"/>
          <w:sz w:val="18"/>
        </w:rPr>
        <w:t>model.compile(optimizer=Adam(lr=1e-5), loss="categorical_crossentropy")</w:t>
      </w:r>
    </w:p>
    <w:p w14:paraId="04F7CBCD" w14:textId="77777777" w:rsidR="00E62314" w:rsidRDefault="00000000">
      <w:pPr>
        <w:shd w:val="clear" w:color="auto" w:fill="F2F2F2"/>
        <w:spacing w:after="0"/>
        <w:ind w:left="432"/>
      </w:pPr>
      <w:r>
        <w:rPr>
          <w:rFonts w:ascii="Courier New" w:hAnsi="Courier New"/>
          <w:sz w:val="18"/>
        </w:rPr>
        <w:t>model.fit(X_train, Y_train, epochs=10, batch_size=16, ...)</w:t>
      </w:r>
    </w:p>
    <w:p w14:paraId="31522ABA" w14:textId="77777777" w:rsidR="00E62314" w:rsidRDefault="00E62314"/>
    <w:p w14:paraId="4BEC2702" w14:textId="77777777" w:rsidR="00D57C9A" w:rsidRDefault="00D57C9A" w:rsidP="00D57C9A">
      <w:pPr>
        <w:rPr>
          <w:sz w:val="32"/>
          <w:szCs w:val="32"/>
        </w:rPr>
      </w:pPr>
    </w:p>
    <w:p w14:paraId="6EA97187" w14:textId="77777777" w:rsidR="00D57C9A" w:rsidRDefault="00D57C9A" w:rsidP="00D57C9A">
      <w:pPr>
        <w:rPr>
          <w:sz w:val="32"/>
          <w:szCs w:val="32"/>
        </w:rPr>
      </w:pPr>
    </w:p>
    <w:p w14:paraId="2FD185AB" w14:textId="77777777" w:rsidR="00D57C9A" w:rsidRDefault="00D57C9A" w:rsidP="00D57C9A">
      <w:pPr>
        <w:rPr>
          <w:sz w:val="32"/>
          <w:szCs w:val="32"/>
        </w:rPr>
      </w:pPr>
    </w:p>
    <w:p w14:paraId="59EA5BFD" w14:textId="75754B2A" w:rsidR="00D57C9A" w:rsidRPr="00D57C9A" w:rsidRDefault="00D57C9A" w:rsidP="00D57C9A">
      <w:pPr>
        <w:rPr>
          <w:rFonts w:ascii="Times New Roman" w:hAnsi="Times New Roman" w:cs="Times New Roman"/>
          <w:sz w:val="28"/>
          <w:szCs w:val="28"/>
        </w:rPr>
      </w:pPr>
      <w:r w:rsidRPr="00D57C9A">
        <w:rPr>
          <w:rFonts w:ascii="Times New Roman" w:hAnsi="Times New Roman" w:cs="Times New Roman"/>
          <w:sz w:val="28"/>
          <w:szCs w:val="28"/>
        </w:rPr>
        <w:lastRenderedPageBreak/>
        <w:t>CNN Training Screenshots:</w:t>
      </w:r>
    </w:p>
    <w:p w14:paraId="0ED7ED5A" w14:textId="77777777" w:rsidR="00D57C9A" w:rsidRDefault="00D57C9A" w:rsidP="00D57C9A">
      <w:r w:rsidRPr="00FA361E">
        <w:drawing>
          <wp:inline distT="0" distB="0" distL="0" distR="0" wp14:anchorId="7D5D4570" wp14:editId="7E3DD88A">
            <wp:extent cx="5486400" cy="3515995"/>
            <wp:effectExtent l="0" t="0" r="0" b="8255"/>
            <wp:docPr id="862511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511101" name=""/>
                    <pic:cNvPicPr/>
                  </pic:nvPicPr>
                  <pic:blipFill>
                    <a:blip r:embed="rId8"/>
                    <a:stretch>
                      <a:fillRect/>
                    </a:stretch>
                  </pic:blipFill>
                  <pic:spPr>
                    <a:xfrm>
                      <a:off x="0" y="0"/>
                      <a:ext cx="5486400" cy="3515995"/>
                    </a:xfrm>
                    <a:prstGeom prst="rect">
                      <a:avLst/>
                    </a:prstGeom>
                  </pic:spPr>
                </pic:pic>
              </a:graphicData>
            </a:graphic>
          </wp:inline>
        </w:drawing>
      </w:r>
    </w:p>
    <w:p w14:paraId="0CB95384" w14:textId="77777777" w:rsidR="00D57C9A" w:rsidRDefault="00D57C9A" w:rsidP="00D57C9A">
      <w:r w:rsidRPr="00FA361E">
        <w:drawing>
          <wp:inline distT="0" distB="0" distL="0" distR="0" wp14:anchorId="25A913E8" wp14:editId="626D62CD">
            <wp:extent cx="5486400" cy="2703830"/>
            <wp:effectExtent l="0" t="0" r="0" b="1270"/>
            <wp:docPr id="735807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807489" name=""/>
                    <pic:cNvPicPr/>
                  </pic:nvPicPr>
                  <pic:blipFill>
                    <a:blip r:embed="rId9"/>
                    <a:stretch>
                      <a:fillRect/>
                    </a:stretch>
                  </pic:blipFill>
                  <pic:spPr>
                    <a:xfrm>
                      <a:off x="0" y="0"/>
                      <a:ext cx="5486400" cy="2703830"/>
                    </a:xfrm>
                    <a:prstGeom prst="rect">
                      <a:avLst/>
                    </a:prstGeom>
                  </pic:spPr>
                </pic:pic>
              </a:graphicData>
            </a:graphic>
          </wp:inline>
        </w:drawing>
      </w:r>
    </w:p>
    <w:p w14:paraId="3CC59CCF" w14:textId="77777777" w:rsidR="00D57C9A" w:rsidRDefault="00D57C9A" w:rsidP="00D57C9A">
      <w:r w:rsidRPr="00FA361E">
        <w:lastRenderedPageBreak/>
        <w:drawing>
          <wp:inline distT="0" distB="0" distL="0" distR="0" wp14:anchorId="1974432B" wp14:editId="1C41834B">
            <wp:extent cx="5486400" cy="2686685"/>
            <wp:effectExtent l="0" t="0" r="0" b="0"/>
            <wp:docPr id="1591335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335602" name=""/>
                    <pic:cNvPicPr/>
                  </pic:nvPicPr>
                  <pic:blipFill>
                    <a:blip r:embed="rId10"/>
                    <a:stretch>
                      <a:fillRect/>
                    </a:stretch>
                  </pic:blipFill>
                  <pic:spPr>
                    <a:xfrm>
                      <a:off x="0" y="0"/>
                      <a:ext cx="5486400" cy="2686685"/>
                    </a:xfrm>
                    <a:prstGeom prst="rect">
                      <a:avLst/>
                    </a:prstGeom>
                  </pic:spPr>
                </pic:pic>
              </a:graphicData>
            </a:graphic>
          </wp:inline>
        </w:drawing>
      </w:r>
    </w:p>
    <w:p w14:paraId="383DDE57" w14:textId="77777777" w:rsidR="00E62314" w:rsidRDefault="00000000">
      <w:pPr>
        <w:spacing w:before="200" w:after="80"/>
      </w:pPr>
      <w:r>
        <w:rPr>
          <w:rFonts w:ascii="Times New Roman" w:hAnsi="Times New Roman"/>
          <w:b/>
          <w:color w:val="000000"/>
          <w:sz w:val="26"/>
        </w:rPr>
        <w:t>5.5 Knowledge Base Design</w:t>
      </w:r>
    </w:p>
    <w:p w14:paraId="38876EFF" w14:textId="77777777" w:rsidR="00E62314" w:rsidRDefault="00000000">
      <w:pPr>
        <w:spacing w:after="120"/>
        <w:jc w:val="both"/>
      </w:pPr>
      <w:r>
        <w:rPr>
          <w:rFonts w:ascii="Times New Roman" w:hAnsi="Times New Roman"/>
          <w:sz w:val="24"/>
        </w:rPr>
        <w:t>The KnowledgeBase class implements frame-based knowledge representation for six plant disease classes. Each disease frame contains seven slots:</w:t>
      </w:r>
    </w:p>
    <w:tbl>
      <w:tblPr>
        <w:tblStyle w:val="TableGrid"/>
        <w:tblW w:w="0" w:type="auto"/>
        <w:jc w:val="center"/>
        <w:tblLook w:val="04A0" w:firstRow="1" w:lastRow="0" w:firstColumn="1" w:lastColumn="0" w:noHBand="0" w:noVBand="1"/>
      </w:tblPr>
      <w:tblGrid>
        <w:gridCol w:w="2156"/>
        <w:gridCol w:w="1724"/>
        <w:gridCol w:w="5742"/>
      </w:tblGrid>
      <w:tr w:rsidR="00E62314" w14:paraId="42BF6996" w14:textId="77777777">
        <w:trPr>
          <w:jc w:val="center"/>
        </w:trPr>
        <w:tc>
          <w:tcPr>
            <w:tcW w:w="2160" w:type="dxa"/>
            <w:shd w:val="clear" w:color="auto" w:fill="2E4057"/>
            <w:vAlign w:val="center"/>
          </w:tcPr>
          <w:p w14:paraId="3EB9F9BD" w14:textId="77777777" w:rsidR="00E62314" w:rsidRDefault="00000000">
            <w:pPr>
              <w:jc w:val="center"/>
            </w:pPr>
            <w:r>
              <w:rPr>
                <w:rFonts w:ascii="Times New Roman" w:hAnsi="Times New Roman"/>
                <w:b/>
                <w:color w:val="FFFFFF"/>
                <w:sz w:val="20"/>
              </w:rPr>
              <w:t>Slot</w:t>
            </w:r>
          </w:p>
        </w:tc>
        <w:tc>
          <w:tcPr>
            <w:tcW w:w="1728" w:type="dxa"/>
            <w:shd w:val="clear" w:color="auto" w:fill="2E4057"/>
            <w:vAlign w:val="center"/>
          </w:tcPr>
          <w:p w14:paraId="7FAE9DF9" w14:textId="77777777" w:rsidR="00E62314" w:rsidRDefault="00000000">
            <w:pPr>
              <w:jc w:val="center"/>
            </w:pPr>
            <w:r>
              <w:rPr>
                <w:rFonts w:ascii="Times New Roman" w:hAnsi="Times New Roman"/>
                <w:b/>
                <w:color w:val="FFFFFF"/>
                <w:sz w:val="20"/>
              </w:rPr>
              <w:t>Type</w:t>
            </w:r>
          </w:p>
        </w:tc>
        <w:tc>
          <w:tcPr>
            <w:tcW w:w="5760" w:type="dxa"/>
            <w:shd w:val="clear" w:color="auto" w:fill="2E4057"/>
            <w:vAlign w:val="center"/>
          </w:tcPr>
          <w:p w14:paraId="68EF633F" w14:textId="77777777" w:rsidR="00E62314" w:rsidRDefault="00000000">
            <w:pPr>
              <w:jc w:val="center"/>
            </w:pPr>
            <w:r>
              <w:rPr>
                <w:rFonts w:ascii="Times New Roman" w:hAnsi="Times New Roman"/>
                <w:b/>
                <w:color w:val="FFFFFF"/>
                <w:sz w:val="20"/>
              </w:rPr>
              <w:t>Example (Early Blight)</w:t>
            </w:r>
          </w:p>
        </w:tc>
      </w:tr>
      <w:tr w:rsidR="00E62314" w14:paraId="5C6A5DDB" w14:textId="77777777">
        <w:trPr>
          <w:jc w:val="center"/>
        </w:trPr>
        <w:tc>
          <w:tcPr>
            <w:tcW w:w="2160" w:type="dxa"/>
            <w:shd w:val="clear" w:color="auto" w:fill="FFFFFF"/>
            <w:vAlign w:val="center"/>
          </w:tcPr>
          <w:p w14:paraId="44428971" w14:textId="77777777" w:rsidR="00E62314" w:rsidRDefault="00000000">
            <w:pPr>
              <w:jc w:val="center"/>
            </w:pPr>
            <w:r>
              <w:rPr>
                <w:rFonts w:ascii="Times New Roman" w:hAnsi="Times New Roman"/>
                <w:sz w:val="20"/>
              </w:rPr>
              <w:t>display</w:t>
            </w:r>
          </w:p>
        </w:tc>
        <w:tc>
          <w:tcPr>
            <w:tcW w:w="1728" w:type="dxa"/>
            <w:shd w:val="clear" w:color="auto" w:fill="FFFFFF"/>
            <w:vAlign w:val="center"/>
          </w:tcPr>
          <w:p w14:paraId="479F87BF" w14:textId="77777777" w:rsidR="00E62314" w:rsidRDefault="00000000">
            <w:pPr>
              <w:jc w:val="center"/>
            </w:pPr>
            <w:r>
              <w:rPr>
                <w:rFonts w:ascii="Times New Roman" w:hAnsi="Times New Roman"/>
                <w:sz w:val="20"/>
              </w:rPr>
              <w:t>String</w:t>
            </w:r>
          </w:p>
        </w:tc>
        <w:tc>
          <w:tcPr>
            <w:tcW w:w="5760" w:type="dxa"/>
            <w:shd w:val="clear" w:color="auto" w:fill="FFFFFF"/>
            <w:vAlign w:val="center"/>
          </w:tcPr>
          <w:p w14:paraId="4E27801B" w14:textId="77777777" w:rsidR="00E62314" w:rsidRDefault="00000000">
            <w:pPr>
              <w:jc w:val="center"/>
            </w:pPr>
            <w:r>
              <w:rPr>
                <w:rFonts w:ascii="Times New Roman" w:hAnsi="Times New Roman"/>
                <w:sz w:val="20"/>
              </w:rPr>
              <w:t>"Early Blight"</w:t>
            </w:r>
          </w:p>
        </w:tc>
      </w:tr>
      <w:tr w:rsidR="00E62314" w14:paraId="488276B7" w14:textId="77777777">
        <w:trPr>
          <w:jc w:val="center"/>
        </w:trPr>
        <w:tc>
          <w:tcPr>
            <w:tcW w:w="2160" w:type="dxa"/>
            <w:shd w:val="clear" w:color="auto" w:fill="F0F4F8"/>
            <w:vAlign w:val="center"/>
          </w:tcPr>
          <w:p w14:paraId="779F706C" w14:textId="77777777" w:rsidR="00E62314" w:rsidRDefault="00000000">
            <w:pPr>
              <w:jc w:val="center"/>
            </w:pPr>
            <w:r>
              <w:rPr>
                <w:rFonts w:ascii="Times New Roman" w:hAnsi="Times New Roman"/>
                <w:sz w:val="20"/>
              </w:rPr>
              <w:t>pathogen</w:t>
            </w:r>
          </w:p>
        </w:tc>
        <w:tc>
          <w:tcPr>
            <w:tcW w:w="1728" w:type="dxa"/>
            <w:shd w:val="clear" w:color="auto" w:fill="F0F4F8"/>
            <w:vAlign w:val="center"/>
          </w:tcPr>
          <w:p w14:paraId="3AA8E595" w14:textId="77777777" w:rsidR="00E62314" w:rsidRDefault="00000000">
            <w:pPr>
              <w:jc w:val="center"/>
            </w:pPr>
            <w:r>
              <w:rPr>
                <w:rFonts w:ascii="Times New Roman" w:hAnsi="Times New Roman"/>
                <w:sz w:val="20"/>
              </w:rPr>
              <w:t>String</w:t>
            </w:r>
          </w:p>
        </w:tc>
        <w:tc>
          <w:tcPr>
            <w:tcW w:w="5760" w:type="dxa"/>
            <w:shd w:val="clear" w:color="auto" w:fill="F0F4F8"/>
            <w:vAlign w:val="center"/>
          </w:tcPr>
          <w:p w14:paraId="7C7C52D4" w14:textId="77777777" w:rsidR="00E62314" w:rsidRDefault="00000000">
            <w:pPr>
              <w:jc w:val="center"/>
            </w:pPr>
            <w:r>
              <w:rPr>
                <w:rFonts w:ascii="Times New Roman" w:hAnsi="Times New Roman"/>
                <w:sz w:val="20"/>
              </w:rPr>
              <w:t>"Alternaria solani"</w:t>
            </w:r>
          </w:p>
        </w:tc>
      </w:tr>
      <w:tr w:rsidR="00E62314" w14:paraId="2617A9C2" w14:textId="77777777">
        <w:trPr>
          <w:jc w:val="center"/>
        </w:trPr>
        <w:tc>
          <w:tcPr>
            <w:tcW w:w="2160" w:type="dxa"/>
            <w:shd w:val="clear" w:color="auto" w:fill="FFFFFF"/>
            <w:vAlign w:val="center"/>
          </w:tcPr>
          <w:p w14:paraId="5011334E" w14:textId="77777777" w:rsidR="00E62314" w:rsidRDefault="00000000">
            <w:pPr>
              <w:jc w:val="center"/>
            </w:pPr>
            <w:r>
              <w:rPr>
                <w:rFonts w:ascii="Times New Roman" w:hAnsi="Times New Roman"/>
                <w:sz w:val="20"/>
              </w:rPr>
              <w:t>type</w:t>
            </w:r>
          </w:p>
        </w:tc>
        <w:tc>
          <w:tcPr>
            <w:tcW w:w="1728" w:type="dxa"/>
            <w:shd w:val="clear" w:color="auto" w:fill="FFFFFF"/>
            <w:vAlign w:val="center"/>
          </w:tcPr>
          <w:p w14:paraId="3EEA1599" w14:textId="77777777" w:rsidR="00E62314" w:rsidRDefault="00000000">
            <w:pPr>
              <w:jc w:val="center"/>
            </w:pPr>
            <w:r>
              <w:rPr>
                <w:rFonts w:ascii="Times New Roman" w:hAnsi="Times New Roman"/>
                <w:sz w:val="20"/>
              </w:rPr>
              <w:t>String</w:t>
            </w:r>
          </w:p>
        </w:tc>
        <w:tc>
          <w:tcPr>
            <w:tcW w:w="5760" w:type="dxa"/>
            <w:shd w:val="clear" w:color="auto" w:fill="FFFFFF"/>
            <w:vAlign w:val="center"/>
          </w:tcPr>
          <w:p w14:paraId="354B5564" w14:textId="77777777" w:rsidR="00E62314" w:rsidRDefault="00000000">
            <w:pPr>
              <w:jc w:val="center"/>
            </w:pPr>
            <w:r>
              <w:rPr>
                <w:rFonts w:ascii="Times New Roman" w:hAnsi="Times New Roman"/>
                <w:sz w:val="20"/>
              </w:rPr>
              <w:t>"Fungal"</w:t>
            </w:r>
          </w:p>
        </w:tc>
      </w:tr>
      <w:tr w:rsidR="00E62314" w14:paraId="24D24E7F" w14:textId="77777777">
        <w:trPr>
          <w:jc w:val="center"/>
        </w:trPr>
        <w:tc>
          <w:tcPr>
            <w:tcW w:w="2160" w:type="dxa"/>
            <w:shd w:val="clear" w:color="auto" w:fill="F0F4F8"/>
            <w:vAlign w:val="center"/>
          </w:tcPr>
          <w:p w14:paraId="74D83570" w14:textId="77777777" w:rsidR="00E62314" w:rsidRDefault="00000000">
            <w:pPr>
              <w:jc w:val="center"/>
            </w:pPr>
            <w:r>
              <w:rPr>
                <w:rFonts w:ascii="Times New Roman" w:hAnsi="Times New Roman"/>
                <w:sz w:val="20"/>
              </w:rPr>
              <w:t>symptoms</w:t>
            </w:r>
          </w:p>
        </w:tc>
        <w:tc>
          <w:tcPr>
            <w:tcW w:w="1728" w:type="dxa"/>
            <w:shd w:val="clear" w:color="auto" w:fill="F0F4F8"/>
            <w:vAlign w:val="center"/>
          </w:tcPr>
          <w:p w14:paraId="25871235" w14:textId="77777777" w:rsidR="00E62314" w:rsidRDefault="00000000">
            <w:pPr>
              <w:jc w:val="center"/>
            </w:pPr>
            <w:r>
              <w:rPr>
                <w:rFonts w:ascii="Times New Roman" w:hAnsi="Times New Roman"/>
                <w:sz w:val="20"/>
              </w:rPr>
              <w:t>Dict {str: float}</w:t>
            </w:r>
          </w:p>
        </w:tc>
        <w:tc>
          <w:tcPr>
            <w:tcW w:w="5760" w:type="dxa"/>
            <w:shd w:val="clear" w:color="auto" w:fill="F0F4F8"/>
            <w:vAlign w:val="center"/>
          </w:tcPr>
          <w:p w14:paraId="49D2534B" w14:textId="77777777" w:rsidR="00E62314" w:rsidRDefault="00000000">
            <w:pPr>
              <w:jc w:val="center"/>
            </w:pPr>
            <w:r>
              <w:rPr>
                <w:rFonts w:ascii="Times New Roman" w:hAnsi="Times New Roman"/>
                <w:sz w:val="20"/>
              </w:rPr>
              <w:t>{"brown_spots": 0.90, "concentric_rings": 0.85, ...}</w:t>
            </w:r>
          </w:p>
        </w:tc>
      </w:tr>
      <w:tr w:rsidR="00E62314" w14:paraId="504C1678" w14:textId="77777777">
        <w:trPr>
          <w:jc w:val="center"/>
        </w:trPr>
        <w:tc>
          <w:tcPr>
            <w:tcW w:w="2160" w:type="dxa"/>
            <w:shd w:val="clear" w:color="auto" w:fill="FFFFFF"/>
            <w:vAlign w:val="center"/>
          </w:tcPr>
          <w:p w14:paraId="331A2758" w14:textId="77777777" w:rsidR="00E62314" w:rsidRDefault="00000000">
            <w:pPr>
              <w:jc w:val="center"/>
            </w:pPr>
            <w:r>
              <w:rPr>
                <w:rFonts w:ascii="Times New Roman" w:hAnsi="Times New Roman"/>
                <w:sz w:val="20"/>
              </w:rPr>
              <w:t>affected_crops</w:t>
            </w:r>
          </w:p>
        </w:tc>
        <w:tc>
          <w:tcPr>
            <w:tcW w:w="1728" w:type="dxa"/>
            <w:shd w:val="clear" w:color="auto" w:fill="FFFFFF"/>
            <w:vAlign w:val="center"/>
          </w:tcPr>
          <w:p w14:paraId="0D642035" w14:textId="77777777" w:rsidR="00E62314" w:rsidRDefault="00000000">
            <w:pPr>
              <w:jc w:val="center"/>
            </w:pPr>
            <w:r>
              <w:rPr>
                <w:rFonts w:ascii="Times New Roman" w:hAnsi="Times New Roman"/>
                <w:sz w:val="20"/>
              </w:rPr>
              <w:t>List[str]</w:t>
            </w:r>
          </w:p>
        </w:tc>
        <w:tc>
          <w:tcPr>
            <w:tcW w:w="5760" w:type="dxa"/>
            <w:shd w:val="clear" w:color="auto" w:fill="FFFFFF"/>
            <w:vAlign w:val="center"/>
          </w:tcPr>
          <w:p w14:paraId="55343E6F" w14:textId="77777777" w:rsidR="00E62314" w:rsidRDefault="00000000">
            <w:pPr>
              <w:jc w:val="center"/>
            </w:pPr>
            <w:r>
              <w:rPr>
                <w:rFonts w:ascii="Times New Roman" w:hAnsi="Times New Roman"/>
                <w:sz w:val="20"/>
              </w:rPr>
              <w:t>["tomato", "potato"]</w:t>
            </w:r>
          </w:p>
        </w:tc>
      </w:tr>
      <w:tr w:rsidR="00E62314" w14:paraId="11C4F5FD" w14:textId="77777777">
        <w:trPr>
          <w:jc w:val="center"/>
        </w:trPr>
        <w:tc>
          <w:tcPr>
            <w:tcW w:w="2160" w:type="dxa"/>
            <w:shd w:val="clear" w:color="auto" w:fill="F0F4F8"/>
            <w:vAlign w:val="center"/>
          </w:tcPr>
          <w:p w14:paraId="1206D3E3" w14:textId="77777777" w:rsidR="00E62314" w:rsidRDefault="00000000">
            <w:pPr>
              <w:jc w:val="center"/>
            </w:pPr>
            <w:r>
              <w:rPr>
                <w:rFonts w:ascii="Times New Roman" w:hAnsi="Times New Roman"/>
                <w:sz w:val="20"/>
              </w:rPr>
              <w:t>treatment</w:t>
            </w:r>
          </w:p>
        </w:tc>
        <w:tc>
          <w:tcPr>
            <w:tcW w:w="1728" w:type="dxa"/>
            <w:shd w:val="clear" w:color="auto" w:fill="F0F4F8"/>
            <w:vAlign w:val="center"/>
          </w:tcPr>
          <w:p w14:paraId="2AFB5A39" w14:textId="77777777" w:rsidR="00E62314" w:rsidRDefault="00000000">
            <w:pPr>
              <w:jc w:val="center"/>
            </w:pPr>
            <w:r>
              <w:rPr>
                <w:rFonts w:ascii="Times New Roman" w:hAnsi="Times New Roman"/>
                <w:sz w:val="20"/>
              </w:rPr>
              <w:t>List[str]</w:t>
            </w:r>
          </w:p>
        </w:tc>
        <w:tc>
          <w:tcPr>
            <w:tcW w:w="5760" w:type="dxa"/>
            <w:shd w:val="clear" w:color="auto" w:fill="F0F4F8"/>
            <w:vAlign w:val="center"/>
          </w:tcPr>
          <w:p w14:paraId="07C0FD60" w14:textId="77777777" w:rsidR="00E62314" w:rsidRDefault="00000000">
            <w:pPr>
              <w:jc w:val="center"/>
            </w:pPr>
            <w:r>
              <w:rPr>
                <w:rFonts w:ascii="Times New Roman" w:hAnsi="Times New Roman"/>
                <w:sz w:val="20"/>
              </w:rPr>
              <w:t>["Apply Mancozeb fungicide (2 g/L water)", ...]</w:t>
            </w:r>
          </w:p>
        </w:tc>
      </w:tr>
      <w:tr w:rsidR="00E62314" w14:paraId="309CD40D" w14:textId="77777777">
        <w:trPr>
          <w:jc w:val="center"/>
        </w:trPr>
        <w:tc>
          <w:tcPr>
            <w:tcW w:w="2160" w:type="dxa"/>
            <w:shd w:val="clear" w:color="auto" w:fill="FFFFFF"/>
            <w:vAlign w:val="center"/>
          </w:tcPr>
          <w:p w14:paraId="4C1DA188" w14:textId="77777777" w:rsidR="00E62314" w:rsidRDefault="00000000">
            <w:pPr>
              <w:jc w:val="center"/>
            </w:pPr>
            <w:r>
              <w:rPr>
                <w:rFonts w:ascii="Times New Roman" w:hAnsi="Times New Roman"/>
                <w:sz w:val="20"/>
              </w:rPr>
              <w:t>severity / spread_rate</w:t>
            </w:r>
          </w:p>
        </w:tc>
        <w:tc>
          <w:tcPr>
            <w:tcW w:w="1728" w:type="dxa"/>
            <w:shd w:val="clear" w:color="auto" w:fill="FFFFFF"/>
            <w:vAlign w:val="center"/>
          </w:tcPr>
          <w:p w14:paraId="27CAC835" w14:textId="77777777" w:rsidR="00E62314" w:rsidRDefault="00000000">
            <w:pPr>
              <w:jc w:val="center"/>
            </w:pPr>
            <w:r>
              <w:rPr>
                <w:rFonts w:ascii="Times New Roman" w:hAnsi="Times New Roman"/>
                <w:sz w:val="20"/>
              </w:rPr>
              <w:t>String</w:t>
            </w:r>
          </w:p>
        </w:tc>
        <w:tc>
          <w:tcPr>
            <w:tcW w:w="5760" w:type="dxa"/>
            <w:shd w:val="clear" w:color="auto" w:fill="FFFFFF"/>
            <w:vAlign w:val="center"/>
          </w:tcPr>
          <w:p w14:paraId="296F5F04" w14:textId="77777777" w:rsidR="00E62314" w:rsidRDefault="00000000">
            <w:pPr>
              <w:jc w:val="center"/>
            </w:pPr>
            <w:r>
              <w:rPr>
                <w:rFonts w:ascii="Times New Roman" w:hAnsi="Times New Roman"/>
                <w:sz w:val="20"/>
              </w:rPr>
              <w:t>"Moderate" / "Medium"</w:t>
            </w:r>
          </w:p>
        </w:tc>
      </w:tr>
    </w:tbl>
    <w:p w14:paraId="0B7FC806" w14:textId="77777777" w:rsidR="00E62314" w:rsidRDefault="00E62314"/>
    <w:p w14:paraId="402944BA" w14:textId="77777777" w:rsidR="00E62314" w:rsidRDefault="00000000">
      <w:pPr>
        <w:spacing w:before="200" w:after="80"/>
      </w:pPr>
      <w:r>
        <w:rPr>
          <w:rFonts w:ascii="Times New Roman" w:hAnsi="Times New Roman"/>
          <w:b/>
          <w:color w:val="000000"/>
          <w:sz w:val="24"/>
        </w:rPr>
        <w:t>Production Rules</w:t>
      </w:r>
    </w:p>
    <w:p w14:paraId="0A3E7668" w14:textId="77777777" w:rsidR="00E62314" w:rsidRDefault="00000000">
      <w:pPr>
        <w:spacing w:after="120"/>
        <w:jc w:val="both"/>
      </w:pPr>
      <w:r>
        <w:rPr>
          <w:rFonts w:ascii="Times New Roman" w:hAnsi="Times New Roman"/>
          <w:sz w:val="24"/>
        </w:rPr>
        <w:t>Six production rules encode the diagnostic logic. Each rule specifies the minimum set of symptoms required to conclude a disease, along with a confidence weight:</w:t>
      </w:r>
    </w:p>
    <w:tbl>
      <w:tblPr>
        <w:tblStyle w:val="TableGrid"/>
        <w:tblW w:w="0" w:type="auto"/>
        <w:jc w:val="center"/>
        <w:tblLook w:val="04A0" w:firstRow="1" w:lastRow="0" w:firstColumn="1" w:lastColumn="0" w:noHBand="0" w:noVBand="1"/>
      </w:tblPr>
      <w:tblGrid>
        <w:gridCol w:w="1152"/>
        <w:gridCol w:w="4032"/>
        <w:gridCol w:w="2160"/>
        <w:gridCol w:w="1440"/>
      </w:tblGrid>
      <w:tr w:rsidR="00E62314" w14:paraId="27CDB810" w14:textId="77777777">
        <w:trPr>
          <w:jc w:val="center"/>
        </w:trPr>
        <w:tc>
          <w:tcPr>
            <w:tcW w:w="1152" w:type="dxa"/>
            <w:shd w:val="clear" w:color="auto" w:fill="2E4057"/>
            <w:vAlign w:val="center"/>
          </w:tcPr>
          <w:p w14:paraId="1951174D" w14:textId="77777777" w:rsidR="00E62314" w:rsidRDefault="00000000">
            <w:pPr>
              <w:jc w:val="center"/>
            </w:pPr>
            <w:r>
              <w:rPr>
                <w:rFonts w:ascii="Times New Roman" w:hAnsi="Times New Roman"/>
                <w:b/>
                <w:color w:val="FFFFFF"/>
                <w:sz w:val="20"/>
              </w:rPr>
              <w:t>Rule ID</w:t>
            </w:r>
          </w:p>
        </w:tc>
        <w:tc>
          <w:tcPr>
            <w:tcW w:w="4032" w:type="dxa"/>
            <w:shd w:val="clear" w:color="auto" w:fill="2E4057"/>
            <w:vAlign w:val="center"/>
          </w:tcPr>
          <w:p w14:paraId="56F79C32" w14:textId="77777777" w:rsidR="00E62314" w:rsidRDefault="00000000">
            <w:pPr>
              <w:jc w:val="center"/>
            </w:pPr>
            <w:r>
              <w:rPr>
                <w:rFonts w:ascii="Times New Roman" w:hAnsi="Times New Roman"/>
                <w:b/>
                <w:color w:val="FFFFFF"/>
                <w:sz w:val="20"/>
              </w:rPr>
              <w:t>Conditions</w:t>
            </w:r>
          </w:p>
        </w:tc>
        <w:tc>
          <w:tcPr>
            <w:tcW w:w="2160" w:type="dxa"/>
            <w:shd w:val="clear" w:color="auto" w:fill="2E4057"/>
            <w:vAlign w:val="center"/>
          </w:tcPr>
          <w:p w14:paraId="742FFEFB" w14:textId="77777777" w:rsidR="00E62314" w:rsidRDefault="00000000">
            <w:pPr>
              <w:jc w:val="center"/>
            </w:pPr>
            <w:r>
              <w:rPr>
                <w:rFonts w:ascii="Times New Roman" w:hAnsi="Times New Roman"/>
                <w:b/>
                <w:color w:val="FFFFFF"/>
                <w:sz w:val="20"/>
              </w:rPr>
              <w:t>Conclusion</w:t>
            </w:r>
          </w:p>
        </w:tc>
        <w:tc>
          <w:tcPr>
            <w:tcW w:w="1440" w:type="dxa"/>
            <w:shd w:val="clear" w:color="auto" w:fill="2E4057"/>
            <w:vAlign w:val="center"/>
          </w:tcPr>
          <w:p w14:paraId="7055D4B3" w14:textId="77777777" w:rsidR="00E62314" w:rsidRDefault="00000000">
            <w:pPr>
              <w:jc w:val="center"/>
            </w:pPr>
            <w:r>
              <w:rPr>
                <w:rFonts w:ascii="Times New Roman" w:hAnsi="Times New Roman"/>
                <w:b/>
                <w:color w:val="FFFFFF"/>
                <w:sz w:val="20"/>
              </w:rPr>
              <w:t>Confidence</w:t>
            </w:r>
          </w:p>
        </w:tc>
      </w:tr>
      <w:tr w:rsidR="00E62314" w14:paraId="0689A8EB" w14:textId="77777777">
        <w:trPr>
          <w:jc w:val="center"/>
        </w:trPr>
        <w:tc>
          <w:tcPr>
            <w:tcW w:w="1152" w:type="dxa"/>
            <w:shd w:val="clear" w:color="auto" w:fill="FFFFFF"/>
            <w:vAlign w:val="center"/>
          </w:tcPr>
          <w:p w14:paraId="1A1AF9FC" w14:textId="77777777" w:rsidR="00E62314" w:rsidRDefault="00000000">
            <w:pPr>
              <w:jc w:val="center"/>
            </w:pPr>
            <w:r>
              <w:rPr>
                <w:rFonts w:ascii="Times New Roman" w:hAnsi="Times New Roman"/>
                <w:sz w:val="20"/>
              </w:rPr>
              <w:t>R1</w:t>
            </w:r>
          </w:p>
        </w:tc>
        <w:tc>
          <w:tcPr>
            <w:tcW w:w="4032" w:type="dxa"/>
            <w:shd w:val="clear" w:color="auto" w:fill="FFFFFF"/>
            <w:vAlign w:val="center"/>
          </w:tcPr>
          <w:p w14:paraId="17F4E68E" w14:textId="77777777" w:rsidR="00E62314" w:rsidRDefault="00000000">
            <w:pPr>
              <w:jc w:val="center"/>
            </w:pPr>
            <w:r>
              <w:rPr>
                <w:rFonts w:ascii="Times New Roman" w:hAnsi="Times New Roman"/>
                <w:sz w:val="20"/>
              </w:rPr>
              <w:t>brown_spots AND concentric_rings</w:t>
            </w:r>
          </w:p>
        </w:tc>
        <w:tc>
          <w:tcPr>
            <w:tcW w:w="2160" w:type="dxa"/>
            <w:shd w:val="clear" w:color="auto" w:fill="FFFFFF"/>
            <w:vAlign w:val="center"/>
          </w:tcPr>
          <w:p w14:paraId="293D9D4B" w14:textId="77777777" w:rsidR="00E62314" w:rsidRDefault="00000000">
            <w:pPr>
              <w:jc w:val="center"/>
            </w:pPr>
            <w:r>
              <w:rPr>
                <w:rFonts w:ascii="Times New Roman" w:hAnsi="Times New Roman"/>
                <w:sz w:val="20"/>
              </w:rPr>
              <w:t>Early_Blight</w:t>
            </w:r>
          </w:p>
        </w:tc>
        <w:tc>
          <w:tcPr>
            <w:tcW w:w="1440" w:type="dxa"/>
            <w:shd w:val="clear" w:color="auto" w:fill="FFFFFF"/>
            <w:vAlign w:val="center"/>
          </w:tcPr>
          <w:p w14:paraId="3BC81991" w14:textId="77777777" w:rsidR="00E62314" w:rsidRDefault="00000000">
            <w:pPr>
              <w:jc w:val="center"/>
            </w:pPr>
            <w:r>
              <w:rPr>
                <w:rFonts w:ascii="Times New Roman" w:hAnsi="Times New Roman"/>
                <w:sz w:val="20"/>
              </w:rPr>
              <w:t>0.90</w:t>
            </w:r>
          </w:p>
        </w:tc>
      </w:tr>
      <w:tr w:rsidR="00E62314" w14:paraId="7BD0BCF4" w14:textId="77777777">
        <w:trPr>
          <w:jc w:val="center"/>
        </w:trPr>
        <w:tc>
          <w:tcPr>
            <w:tcW w:w="1152" w:type="dxa"/>
            <w:shd w:val="clear" w:color="auto" w:fill="F0F4F8"/>
            <w:vAlign w:val="center"/>
          </w:tcPr>
          <w:p w14:paraId="6A21FFA8" w14:textId="77777777" w:rsidR="00E62314" w:rsidRDefault="00000000">
            <w:pPr>
              <w:jc w:val="center"/>
            </w:pPr>
            <w:r>
              <w:rPr>
                <w:rFonts w:ascii="Times New Roman" w:hAnsi="Times New Roman"/>
                <w:sz w:val="20"/>
              </w:rPr>
              <w:t>R2</w:t>
            </w:r>
          </w:p>
        </w:tc>
        <w:tc>
          <w:tcPr>
            <w:tcW w:w="4032" w:type="dxa"/>
            <w:shd w:val="clear" w:color="auto" w:fill="F0F4F8"/>
            <w:vAlign w:val="center"/>
          </w:tcPr>
          <w:p w14:paraId="3559CA64" w14:textId="77777777" w:rsidR="00E62314" w:rsidRDefault="00000000">
            <w:pPr>
              <w:jc w:val="center"/>
            </w:pPr>
            <w:r>
              <w:rPr>
                <w:rFonts w:ascii="Times New Roman" w:hAnsi="Times New Roman"/>
                <w:sz w:val="20"/>
              </w:rPr>
              <w:t>dark_lesions AND water_soaked_spots</w:t>
            </w:r>
          </w:p>
        </w:tc>
        <w:tc>
          <w:tcPr>
            <w:tcW w:w="2160" w:type="dxa"/>
            <w:shd w:val="clear" w:color="auto" w:fill="F0F4F8"/>
            <w:vAlign w:val="center"/>
          </w:tcPr>
          <w:p w14:paraId="50B6298E" w14:textId="77777777" w:rsidR="00E62314" w:rsidRDefault="00000000">
            <w:pPr>
              <w:jc w:val="center"/>
            </w:pPr>
            <w:r>
              <w:rPr>
                <w:rFonts w:ascii="Times New Roman" w:hAnsi="Times New Roman"/>
                <w:sz w:val="20"/>
              </w:rPr>
              <w:t>Late_Blight</w:t>
            </w:r>
          </w:p>
        </w:tc>
        <w:tc>
          <w:tcPr>
            <w:tcW w:w="1440" w:type="dxa"/>
            <w:shd w:val="clear" w:color="auto" w:fill="F0F4F8"/>
            <w:vAlign w:val="center"/>
          </w:tcPr>
          <w:p w14:paraId="77651482" w14:textId="77777777" w:rsidR="00E62314" w:rsidRDefault="00000000">
            <w:pPr>
              <w:jc w:val="center"/>
            </w:pPr>
            <w:r>
              <w:rPr>
                <w:rFonts w:ascii="Times New Roman" w:hAnsi="Times New Roman"/>
                <w:sz w:val="20"/>
              </w:rPr>
              <w:t>0.88</w:t>
            </w:r>
          </w:p>
        </w:tc>
      </w:tr>
      <w:tr w:rsidR="00E62314" w14:paraId="105B149D" w14:textId="77777777">
        <w:trPr>
          <w:jc w:val="center"/>
        </w:trPr>
        <w:tc>
          <w:tcPr>
            <w:tcW w:w="1152" w:type="dxa"/>
            <w:shd w:val="clear" w:color="auto" w:fill="FFFFFF"/>
            <w:vAlign w:val="center"/>
          </w:tcPr>
          <w:p w14:paraId="11EDD50E" w14:textId="77777777" w:rsidR="00E62314" w:rsidRDefault="00000000">
            <w:pPr>
              <w:jc w:val="center"/>
            </w:pPr>
            <w:r>
              <w:rPr>
                <w:rFonts w:ascii="Times New Roman" w:hAnsi="Times New Roman"/>
                <w:sz w:val="20"/>
              </w:rPr>
              <w:t>R4</w:t>
            </w:r>
          </w:p>
        </w:tc>
        <w:tc>
          <w:tcPr>
            <w:tcW w:w="4032" w:type="dxa"/>
            <w:shd w:val="clear" w:color="auto" w:fill="FFFFFF"/>
            <w:vAlign w:val="center"/>
          </w:tcPr>
          <w:p w14:paraId="6C1329AA" w14:textId="77777777" w:rsidR="00E62314" w:rsidRDefault="00000000">
            <w:pPr>
              <w:jc w:val="center"/>
            </w:pPr>
            <w:r>
              <w:rPr>
                <w:rFonts w:ascii="Times New Roman" w:hAnsi="Times New Roman"/>
                <w:sz w:val="20"/>
              </w:rPr>
              <w:t>wilting AND water_soaked_spots AND yellowing</w:t>
            </w:r>
          </w:p>
        </w:tc>
        <w:tc>
          <w:tcPr>
            <w:tcW w:w="2160" w:type="dxa"/>
            <w:shd w:val="clear" w:color="auto" w:fill="FFFFFF"/>
            <w:vAlign w:val="center"/>
          </w:tcPr>
          <w:p w14:paraId="363245B6" w14:textId="77777777" w:rsidR="00E62314" w:rsidRDefault="00000000">
            <w:pPr>
              <w:jc w:val="center"/>
            </w:pPr>
            <w:r>
              <w:rPr>
                <w:rFonts w:ascii="Times New Roman" w:hAnsi="Times New Roman"/>
                <w:sz w:val="20"/>
              </w:rPr>
              <w:t>Bacterial_Blight</w:t>
            </w:r>
          </w:p>
        </w:tc>
        <w:tc>
          <w:tcPr>
            <w:tcW w:w="1440" w:type="dxa"/>
            <w:shd w:val="clear" w:color="auto" w:fill="FFFFFF"/>
            <w:vAlign w:val="center"/>
          </w:tcPr>
          <w:p w14:paraId="41A920C6" w14:textId="77777777" w:rsidR="00E62314" w:rsidRDefault="00000000">
            <w:pPr>
              <w:jc w:val="center"/>
            </w:pPr>
            <w:r>
              <w:rPr>
                <w:rFonts w:ascii="Times New Roman" w:hAnsi="Times New Roman"/>
                <w:sz w:val="20"/>
              </w:rPr>
              <w:t>0.82</w:t>
            </w:r>
          </w:p>
        </w:tc>
      </w:tr>
      <w:tr w:rsidR="00E62314" w14:paraId="5EE6BECF" w14:textId="77777777">
        <w:trPr>
          <w:jc w:val="center"/>
        </w:trPr>
        <w:tc>
          <w:tcPr>
            <w:tcW w:w="1152" w:type="dxa"/>
            <w:shd w:val="clear" w:color="auto" w:fill="F0F4F8"/>
            <w:vAlign w:val="center"/>
          </w:tcPr>
          <w:p w14:paraId="113285DB" w14:textId="77777777" w:rsidR="00E62314" w:rsidRDefault="00000000">
            <w:pPr>
              <w:jc w:val="center"/>
            </w:pPr>
            <w:r>
              <w:rPr>
                <w:rFonts w:ascii="Times New Roman" w:hAnsi="Times New Roman"/>
                <w:sz w:val="20"/>
              </w:rPr>
              <w:t>R5</w:t>
            </w:r>
          </w:p>
        </w:tc>
        <w:tc>
          <w:tcPr>
            <w:tcW w:w="4032" w:type="dxa"/>
            <w:shd w:val="clear" w:color="auto" w:fill="F0F4F8"/>
            <w:vAlign w:val="center"/>
          </w:tcPr>
          <w:p w14:paraId="5A45EC96" w14:textId="77777777" w:rsidR="00E62314" w:rsidRDefault="00000000">
            <w:pPr>
              <w:jc w:val="center"/>
            </w:pPr>
            <w:r>
              <w:rPr>
                <w:rFonts w:ascii="Times New Roman" w:hAnsi="Times New Roman"/>
                <w:sz w:val="20"/>
              </w:rPr>
              <w:t>mosaic_pattern AND leaf_curling</w:t>
            </w:r>
          </w:p>
        </w:tc>
        <w:tc>
          <w:tcPr>
            <w:tcW w:w="2160" w:type="dxa"/>
            <w:shd w:val="clear" w:color="auto" w:fill="F0F4F8"/>
            <w:vAlign w:val="center"/>
          </w:tcPr>
          <w:p w14:paraId="47922204" w14:textId="77777777" w:rsidR="00E62314" w:rsidRDefault="00000000">
            <w:pPr>
              <w:jc w:val="center"/>
            </w:pPr>
            <w:r>
              <w:rPr>
                <w:rFonts w:ascii="Times New Roman" w:hAnsi="Times New Roman"/>
                <w:sz w:val="20"/>
              </w:rPr>
              <w:t>Mosaic_Virus</w:t>
            </w:r>
          </w:p>
        </w:tc>
        <w:tc>
          <w:tcPr>
            <w:tcW w:w="1440" w:type="dxa"/>
            <w:shd w:val="clear" w:color="auto" w:fill="F0F4F8"/>
            <w:vAlign w:val="center"/>
          </w:tcPr>
          <w:p w14:paraId="4C2FC008" w14:textId="77777777" w:rsidR="00E62314" w:rsidRDefault="00000000">
            <w:pPr>
              <w:jc w:val="center"/>
            </w:pPr>
            <w:r>
              <w:rPr>
                <w:rFonts w:ascii="Times New Roman" w:hAnsi="Times New Roman"/>
                <w:sz w:val="20"/>
              </w:rPr>
              <w:t>0.93</w:t>
            </w:r>
          </w:p>
        </w:tc>
      </w:tr>
      <w:tr w:rsidR="00E62314" w14:paraId="45E9293B" w14:textId="77777777">
        <w:trPr>
          <w:jc w:val="center"/>
        </w:trPr>
        <w:tc>
          <w:tcPr>
            <w:tcW w:w="1152" w:type="dxa"/>
            <w:shd w:val="clear" w:color="auto" w:fill="FFFFFF"/>
            <w:vAlign w:val="center"/>
          </w:tcPr>
          <w:p w14:paraId="5532E51D" w14:textId="77777777" w:rsidR="00E62314" w:rsidRDefault="00000000">
            <w:pPr>
              <w:jc w:val="center"/>
            </w:pPr>
            <w:r>
              <w:rPr>
                <w:rFonts w:ascii="Times New Roman" w:hAnsi="Times New Roman"/>
                <w:sz w:val="20"/>
              </w:rPr>
              <w:t>R6</w:t>
            </w:r>
          </w:p>
        </w:tc>
        <w:tc>
          <w:tcPr>
            <w:tcW w:w="4032" w:type="dxa"/>
            <w:shd w:val="clear" w:color="auto" w:fill="FFFFFF"/>
            <w:vAlign w:val="center"/>
          </w:tcPr>
          <w:p w14:paraId="1C8C622E" w14:textId="77777777" w:rsidR="00E62314" w:rsidRDefault="00000000">
            <w:pPr>
              <w:jc w:val="center"/>
            </w:pPr>
            <w:r>
              <w:rPr>
                <w:rFonts w:ascii="Times New Roman" w:hAnsi="Times New Roman"/>
                <w:sz w:val="20"/>
              </w:rPr>
              <w:t>circular_spots AND brown_spots</w:t>
            </w:r>
          </w:p>
        </w:tc>
        <w:tc>
          <w:tcPr>
            <w:tcW w:w="2160" w:type="dxa"/>
            <w:shd w:val="clear" w:color="auto" w:fill="FFFFFF"/>
            <w:vAlign w:val="center"/>
          </w:tcPr>
          <w:p w14:paraId="509F2D9E" w14:textId="77777777" w:rsidR="00E62314" w:rsidRDefault="00000000">
            <w:pPr>
              <w:jc w:val="center"/>
            </w:pPr>
            <w:r>
              <w:rPr>
                <w:rFonts w:ascii="Times New Roman" w:hAnsi="Times New Roman"/>
                <w:sz w:val="20"/>
              </w:rPr>
              <w:t>Leaf_Spot</w:t>
            </w:r>
          </w:p>
        </w:tc>
        <w:tc>
          <w:tcPr>
            <w:tcW w:w="1440" w:type="dxa"/>
            <w:shd w:val="clear" w:color="auto" w:fill="FFFFFF"/>
            <w:vAlign w:val="center"/>
          </w:tcPr>
          <w:p w14:paraId="05A5D501" w14:textId="77777777" w:rsidR="00E62314" w:rsidRDefault="00000000">
            <w:pPr>
              <w:jc w:val="center"/>
            </w:pPr>
            <w:r>
              <w:rPr>
                <w:rFonts w:ascii="Times New Roman" w:hAnsi="Times New Roman"/>
                <w:sz w:val="20"/>
              </w:rPr>
              <w:t>0.87</w:t>
            </w:r>
          </w:p>
        </w:tc>
      </w:tr>
      <w:tr w:rsidR="00E62314" w14:paraId="7CBFE708" w14:textId="77777777">
        <w:trPr>
          <w:jc w:val="center"/>
        </w:trPr>
        <w:tc>
          <w:tcPr>
            <w:tcW w:w="1152" w:type="dxa"/>
            <w:shd w:val="clear" w:color="auto" w:fill="F0F4F8"/>
            <w:vAlign w:val="center"/>
          </w:tcPr>
          <w:p w14:paraId="1CDF9A2C" w14:textId="77777777" w:rsidR="00E62314" w:rsidRDefault="00000000">
            <w:pPr>
              <w:jc w:val="center"/>
            </w:pPr>
            <w:r>
              <w:rPr>
                <w:rFonts w:ascii="Times New Roman" w:hAnsi="Times New Roman"/>
                <w:sz w:val="20"/>
              </w:rPr>
              <w:t>R7</w:t>
            </w:r>
          </w:p>
        </w:tc>
        <w:tc>
          <w:tcPr>
            <w:tcW w:w="4032" w:type="dxa"/>
            <w:shd w:val="clear" w:color="auto" w:fill="F0F4F8"/>
            <w:vAlign w:val="center"/>
          </w:tcPr>
          <w:p w14:paraId="492A4660" w14:textId="77777777" w:rsidR="00E62314" w:rsidRDefault="00000000">
            <w:pPr>
              <w:jc w:val="center"/>
            </w:pPr>
            <w:r>
              <w:rPr>
                <w:rFonts w:ascii="Times New Roman" w:hAnsi="Times New Roman"/>
                <w:sz w:val="20"/>
              </w:rPr>
              <w:t>green_color AND normal_texture</w:t>
            </w:r>
          </w:p>
        </w:tc>
        <w:tc>
          <w:tcPr>
            <w:tcW w:w="2160" w:type="dxa"/>
            <w:shd w:val="clear" w:color="auto" w:fill="F0F4F8"/>
            <w:vAlign w:val="center"/>
          </w:tcPr>
          <w:p w14:paraId="75DABA25" w14:textId="77777777" w:rsidR="00E62314" w:rsidRDefault="00000000">
            <w:pPr>
              <w:jc w:val="center"/>
            </w:pPr>
            <w:r>
              <w:rPr>
                <w:rFonts w:ascii="Times New Roman" w:hAnsi="Times New Roman"/>
                <w:sz w:val="20"/>
              </w:rPr>
              <w:t>Healthy</w:t>
            </w:r>
          </w:p>
        </w:tc>
        <w:tc>
          <w:tcPr>
            <w:tcW w:w="1440" w:type="dxa"/>
            <w:shd w:val="clear" w:color="auto" w:fill="F0F4F8"/>
            <w:vAlign w:val="center"/>
          </w:tcPr>
          <w:p w14:paraId="63242582" w14:textId="77777777" w:rsidR="00E62314" w:rsidRDefault="00000000">
            <w:pPr>
              <w:jc w:val="center"/>
            </w:pPr>
            <w:r>
              <w:rPr>
                <w:rFonts w:ascii="Times New Roman" w:hAnsi="Times New Roman"/>
                <w:sz w:val="20"/>
              </w:rPr>
              <w:t>0.95</w:t>
            </w:r>
          </w:p>
        </w:tc>
      </w:tr>
    </w:tbl>
    <w:p w14:paraId="690F12F1" w14:textId="77777777" w:rsidR="00E62314" w:rsidRDefault="00E62314"/>
    <w:p w14:paraId="37124281" w14:textId="77777777" w:rsidR="00D57C9A" w:rsidRDefault="00D57C9A" w:rsidP="00D57C9A">
      <w:pPr>
        <w:rPr>
          <w:rFonts w:ascii="Times New Roman" w:hAnsi="Times New Roman" w:cs="Times New Roman"/>
          <w:sz w:val="28"/>
          <w:szCs w:val="28"/>
        </w:rPr>
      </w:pPr>
    </w:p>
    <w:p w14:paraId="31D09DAB" w14:textId="77777777" w:rsidR="00D57C9A" w:rsidRDefault="00D57C9A" w:rsidP="00D57C9A">
      <w:pPr>
        <w:rPr>
          <w:rFonts w:ascii="Times New Roman" w:hAnsi="Times New Roman" w:cs="Times New Roman"/>
          <w:sz w:val="28"/>
          <w:szCs w:val="28"/>
        </w:rPr>
      </w:pPr>
    </w:p>
    <w:p w14:paraId="70AAF67C" w14:textId="77777777" w:rsidR="00D57C9A" w:rsidRDefault="00D57C9A" w:rsidP="00D57C9A">
      <w:pPr>
        <w:rPr>
          <w:rFonts w:ascii="Times New Roman" w:hAnsi="Times New Roman" w:cs="Times New Roman"/>
          <w:sz w:val="28"/>
          <w:szCs w:val="28"/>
        </w:rPr>
      </w:pPr>
    </w:p>
    <w:p w14:paraId="172AE332" w14:textId="7231E92A" w:rsidR="00D57C9A" w:rsidRPr="00D57C9A" w:rsidRDefault="00D57C9A" w:rsidP="00D57C9A">
      <w:pPr>
        <w:rPr>
          <w:rFonts w:ascii="Times New Roman" w:hAnsi="Times New Roman" w:cs="Times New Roman"/>
          <w:sz w:val="24"/>
          <w:szCs w:val="24"/>
        </w:rPr>
      </w:pPr>
      <w:r w:rsidRPr="00D57C9A">
        <w:rPr>
          <w:rFonts w:ascii="Times New Roman" w:hAnsi="Times New Roman" w:cs="Times New Roman"/>
          <w:sz w:val="28"/>
          <w:szCs w:val="28"/>
        </w:rPr>
        <w:lastRenderedPageBreak/>
        <w:t>Knowledge Base Test</w:t>
      </w:r>
      <w:r>
        <w:rPr>
          <w:rFonts w:ascii="Times New Roman" w:hAnsi="Times New Roman" w:cs="Times New Roman"/>
          <w:sz w:val="28"/>
          <w:szCs w:val="28"/>
        </w:rPr>
        <w:t xml:space="preserve"> Screenshots:</w:t>
      </w:r>
      <w:r w:rsidRPr="00D57C9A">
        <w:rPr>
          <w:rFonts w:ascii="Times New Roman" w:hAnsi="Times New Roman" w:cs="Times New Roman"/>
          <w:sz w:val="24"/>
          <w:szCs w:val="24"/>
        </w:rPr>
        <w:br/>
        <w:t>1- Symptoms of Diseases</w:t>
      </w:r>
    </w:p>
    <w:p w14:paraId="635AAD0F" w14:textId="77777777" w:rsidR="00D57C9A" w:rsidRPr="005B3A16" w:rsidRDefault="00D57C9A" w:rsidP="00D57C9A">
      <w:pPr>
        <w:rPr>
          <w:rFonts w:ascii="Times New Roman" w:hAnsi="Times New Roman" w:cs="Times New Roman"/>
        </w:rPr>
      </w:pPr>
      <w:r w:rsidRPr="005B3A16">
        <w:rPr>
          <w:rFonts w:ascii="Times New Roman" w:hAnsi="Times New Roman" w:cs="Times New Roman"/>
        </w:rPr>
        <w:drawing>
          <wp:inline distT="0" distB="0" distL="0" distR="0" wp14:anchorId="371A7130" wp14:editId="7D5C86BE">
            <wp:extent cx="4311570" cy="3438776"/>
            <wp:effectExtent l="0" t="0" r="0" b="0"/>
            <wp:docPr id="1335667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667861" name=""/>
                    <pic:cNvPicPr/>
                  </pic:nvPicPr>
                  <pic:blipFill>
                    <a:blip r:embed="rId11"/>
                    <a:stretch>
                      <a:fillRect/>
                    </a:stretch>
                  </pic:blipFill>
                  <pic:spPr>
                    <a:xfrm>
                      <a:off x="0" y="0"/>
                      <a:ext cx="4320470" cy="3445874"/>
                    </a:xfrm>
                    <a:prstGeom prst="rect">
                      <a:avLst/>
                    </a:prstGeom>
                  </pic:spPr>
                </pic:pic>
              </a:graphicData>
            </a:graphic>
          </wp:inline>
        </w:drawing>
      </w:r>
    </w:p>
    <w:p w14:paraId="28AE059F" w14:textId="51B5F98F" w:rsidR="00D57C9A" w:rsidRPr="005B3A16" w:rsidRDefault="00D57C9A" w:rsidP="00D57C9A">
      <w:pPr>
        <w:rPr>
          <w:rFonts w:ascii="Times New Roman" w:hAnsi="Times New Roman" w:cs="Times New Roman"/>
        </w:rPr>
      </w:pPr>
      <w:r w:rsidRPr="00D57C9A">
        <w:rPr>
          <w:rFonts w:ascii="Times New Roman" w:hAnsi="Times New Roman" w:cs="Times New Roman"/>
          <w:sz w:val="24"/>
          <w:szCs w:val="24"/>
        </w:rPr>
        <w:t xml:space="preserve">2- Treatment, Cause, Severity </w:t>
      </w:r>
      <w:r w:rsidRPr="00D57C9A">
        <w:rPr>
          <w:rFonts w:ascii="Times New Roman" w:hAnsi="Times New Roman" w:cs="Times New Roman"/>
          <w:sz w:val="24"/>
          <w:szCs w:val="24"/>
        </w:rPr>
        <w:t>of Diseases</w:t>
      </w:r>
      <w:r w:rsidRPr="00D57C9A">
        <w:rPr>
          <w:rFonts w:ascii="Times New Roman" w:hAnsi="Times New Roman" w:cs="Times New Roman"/>
          <w:sz w:val="24"/>
          <w:szCs w:val="24"/>
        </w:rPr>
        <w:t>:</w:t>
      </w:r>
      <w:r w:rsidRPr="005B3A16">
        <w:rPr>
          <w:rFonts w:ascii="Times New Roman" w:hAnsi="Times New Roman" w:cs="Times New Roman"/>
        </w:rPr>
        <w:br/>
      </w:r>
      <w:r w:rsidRPr="005B3A16">
        <w:rPr>
          <w:rFonts w:ascii="Times New Roman" w:hAnsi="Times New Roman" w:cs="Times New Roman"/>
        </w:rPr>
        <w:drawing>
          <wp:inline distT="0" distB="0" distL="0" distR="0" wp14:anchorId="04C39B5D" wp14:editId="5F2BF050">
            <wp:extent cx="5486400" cy="2223770"/>
            <wp:effectExtent l="0" t="0" r="0" b="5080"/>
            <wp:docPr id="1528615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615428" name=""/>
                    <pic:cNvPicPr/>
                  </pic:nvPicPr>
                  <pic:blipFill>
                    <a:blip r:embed="rId12"/>
                    <a:stretch>
                      <a:fillRect/>
                    </a:stretch>
                  </pic:blipFill>
                  <pic:spPr>
                    <a:xfrm>
                      <a:off x="0" y="0"/>
                      <a:ext cx="5486400" cy="2223770"/>
                    </a:xfrm>
                    <a:prstGeom prst="rect">
                      <a:avLst/>
                    </a:prstGeom>
                  </pic:spPr>
                </pic:pic>
              </a:graphicData>
            </a:graphic>
          </wp:inline>
        </w:drawing>
      </w:r>
    </w:p>
    <w:p w14:paraId="02569D44" w14:textId="77777777" w:rsidR="00E62314" w:rsidRDefault="00E62314"/>
    <w:p w14:paraId="581A08F5" w14:textId="77777777" w:rsidR="00D57C9A" w:rsidRDefault="00D57C9A">
      <w:pPr>
        <w:spacing w:before="200" w:after="80"/>
        <w:rPr>
          <w:rFonts w:ascii="Times New Roman" w:hAnsi="Times New Roman"/>
          <w:b/>
          <w:color w:val="000000"/>
          <w:sz w:val="26"/>
        </w:rPr>
      </w:pPr>
    </w:p>
    <w:p w14:paraId="33FAE73D" w14:textId="77777777" w:rsidR="00D57C9A" w:rsidRDefault="00D57C9A">
      <w:pPr>
        <w:spacing w:before="200" w:after="80"/>
        <w:rPr>
          <w:rFonts w:ascii="Times New Roman" w:hAnsi="Times New Roman"/>
          <w:b/>
          <w:color w:val="000000"/>
          <w:sz w:val="26"/>
        </w:rPr>
      </w:pPr>
    </w:p>
    <w:p w14:paraId="16E7691D" w14:textId="77777777" w:rsidR="00D57C9A" w:rsidRDefault="00D57C9A">
      <w:pPr>
        <w:spacing w:before="200" w:after="80"/>
        <w:rPr>
          <w:rFonts w:ascii="Times New Roman" w:hAnsi="Times New Roman"/>
          <w:b/>
          <w:color w:val="000000"/>
          <w:sz w:val="26"/>
        </w:rPr>
      </w:pPr>
    </w:p>
    <w:p w14:paraId="22909986" w14:textId="77777777" w:rsidR="00D57C9A" w:rsidRDefault="00D57C9A">
      <w:pPr>
        <w:spacing w:before="200" w:after="80"/>
        <w:rPr>
          <w:rFonts w:ascii="Times New Roman" w:hAnsi="Times New Roman"/>
          <w:b/>
          <w:color w:val="000000"/>
          <w:sz w:val="26"/>
        </w:rPr>
      </w:pPr>
    </w:p>
    <w:p w14:paraId="4FDBFAE4" w14:textId="46B82C84" w:rsidR="00E62314" w:rsidRDefault="00000000">
      <w:pPr>
        <w:spacing w:before="200" w:after="80"/>
      </w:pPr>
      <w:r>
        <w:rPr>
          <w:rFonts w:ascii="Times New Roman" w:hAnsi="Times New Roman"/>
          <w:b/>
          <w:color w:val="000000"/>
          <w:sz w:val="26"/>
        </w:rPr>
        <w:lastRenderedPageBreak/>
        <w:t>5.6 Inference Engine</w:t>
      </w:r>
    </w:p>
    <w:p w14:paraId="4534D7B8" w14:textId="77777777" w:rsidR="00E62314" w:rsidRDefault="00000000">
      <w:pPr>
        <w:spacing w:after="120"/>
        <w:jc w:val="both"/>
      </w:pPr>
      <w:r>
        <w:rPr>
          <w:rFonts w:ascii="Times New Roman" w:hAnsi="Times New Roman"/>
          <w:sz w:val="24"/>
        </w:rPr>
        <w:t>The InferenceEngine class implements both forward and backward chaining. It maintains a working memory dictionary that maps symptom names to boolean values, a list of fired rule IDs, and a detailed inference log for explainability.</w:t>
      </w:r>
    </w:p>
    <w:p w14:paraId="174484FD" w14:textId="77777777" w:rsidR="00E62314" w:rsidRDefault="00000000">
      <w:pPr>
        <w:spacing w:before="200" w:after="80"/>
      </w:pPr>
      <w:r>
        <w:rPr>
          <w:rFonts w:ascii="Times New Roman" w:hAnsi="Times New Roman"/>
          <w:b/>
          <w:color w:val="000000"/>
          <w:sz w:val="24"/>
        </w:rPr>
        <w:t>Forward Chaining Algorithm</w:t>
      </w:r>
    </w:p>
    <w:p w14:paraId="3AAE9AE7" w14:textId="77777777" w:rsidR="00E62314" w:rsidRDefault="00000000">
      <w:pPr>
        <w:shd w:val="clear" w:color="auto" w:fill="F2F2F2"/>
        <w:spacing w:after="0"/>
        <w:ind w:left="432"/>
      </w:pPr>
      <w:r>
        <w:rPr>
          <w:rFonts w:ascii="Courier New" w:hAnsi="Courier New"/>
          <w:sz w:val="18"/>
        </w:rPr>
        <w:t>def forward_chain(self) -&gt; dict:</w:t>
      </w:r>
    </w:p>
    <w:p w14:paraId="57796436" w14:textId="77777777" w:rsidR="00E62314" w:rsidRDefault="00000000">
      <w:pPr>
        <w:shd w:val="clear" w:color="auto" w:fill="F2F2F2"/>
        <w:spacing w:after="0"/>
        <w:ind w:left="432"/>
      </w:pPr>
      <w:r>
        <w:rPr>
          <w:rFonts w:ascii="Courier New" w:hAnsi="Courier New"/>
          <w:sz w:val="18"/>
        </w:rPr>
        <w:t xml:space="preserve">    conclusions = {}</w:t>
      </w:r>
    </w:p>
    <w:p w14:paraId="670652B7" w14:textId="77777777" w:rsidR="00E62314" w:rsidRDefault="00000000">
      <w:pPr>
        <w:shd w:val="clear" w:color="auto" w:fill="F2F2F2"/>
        <w:spacing w:after="0"/>
        <w:ind w:left="432"/>
      </w:pPr>
      <w:r>
        <w:rPr>
          <w:rFonts w:ascii="Courier New" w:hAnsi="Courier New"/>
          <w:sz w:val="18"/>
        </w:rPr>
        <w:t xml:space="preserve">    for rule in self.kb.rules:</w:t>
      </w:r>
    </w:p>
    <w:p w14:paraId="78A03448" w14:textId="77777777" w:rsidR="00E62314" w:rsidRDefault="00000000">
      <w:pPr>
        <w:shd w:val="clear" w:color="auto" w:fill="F2F2F2"/>
        <w:spacing w:after="0"/>
        <w:ind w:left="432"/>
      </w:pPr>
      <w:r>
        <w:rPr>
          <w:rFonts w:ascii="Courier New" w:hAnsi="Courier New"/>
          <w:sz w:val="18"/>
        </w:rPr>
        <w:t xml:space="preserve">        satisfied = all(</w:t>
      </w:r>
    </w:p>
    <w:p w14:paraId="3502AD63" w14:textId="77777777" w:rsidR="00E62314" w:rsidRDefault="00000000">
      <w:pPr>
        <w:shd w:val="clear" w:color="auto" w:fill="F2F2F2"/>
        <w:spacing w:after="0"/>
        <w:ind w:left="432"/>
      </w:pPr>
      <w:r>
        <w:rPr>
          <w:rFonts w:ascii="Courier New" w:hAnsi="Courier New"/>
          <w:sz w:val="18"/>
        </w:rPr>
        <w:t xml:space="preserve">            self.working_memory.get(sym, False) == val</w:t>
      </w:r>
    </w:p>
    <w:p w14:paraId="42C272ED" w14:textId="77777777" w:rsidR="00E62314" w:rsidRDefault="00000000">
      <w:pPr>
        <w:shd w:val="clear" w:color="auto" w:fill="F2F2F2"/>
        <w:spacing w:after="0"/>
        <w:ind w:left="432"/>
      </w:pPr>
      <w:r>
        <w:rPr>
          <w:rFonts w:ascii="Courier New" w:hAnsi="Courier New"/>
          <w:sz w:val="18"/>
        </w:rPr>
        <w:t xml:space="preserve">            for sym, val in rule["conditions"].items()</w:t>
      </w:r>
    </w:p>
    <w:p w14:paraId="38BFBE46" w14:textId="77777777" w:rsidR="00E62314" w:rsidRDefault="00000000">
      <w:pPr>
        <w:shd w:val="clear" w:color="auto" w:fill="F2F2F2"/>
        <w:spacing w:after="0"/>
        <w:ind w:left="432"/>
      </w:pPr>
      <w:r>
        <w:rPr>
          <w:rFonts w:ascii="Courier New" w:hAnsi="Courier New"/>
          <w:sz w:val="18"/>
        </w:rPr>
        <w:t xml:space="preserve">        )</w:t>
      </w:r>
    </w:p>
    <w:p w14:paraId="2EF3448B" w14:textId="77777777" w:rsidR="00E62314" w:rsidRDefault="00000000">
      <w:pPr>
        <w:shd w:val="clear" w:color="auto" w:fill="F2F2F2"/>
        <w:spacing w:after="0"/>
        <w:ind w:left="432"/>
      </w:pPr>
      <w:r>
        <w:rPr>
          <w:rFonts w:ascii="Courier New" w:hAnsi="Courier New"/>
          <w:sz w:val="18"/>
        </w:rPr>
        <w:t xml:space="preserve">        if satisfied:</w:t>
      </w:r>
    </w:p>
    <w:p w14:paraId="45995C6A" w14:textId="77777777" w:rsidR="00E62314" w:rsidRDefault="00000000">
      <w:pPr>
        <w:shd w:val="clear" w:color="auto" w:fill="F2F2F2"/>
        <w:spacing w:after="0"/>
        <w:ind w:left="432"/>
      </w:pPr>
      <w:r>
        <w:rPr>
          <w:rFonts w:ascii="Courier New" w:hAnsi="Courier New"/>
          <w:sz w:val="18"/>
        </w:rPr>
        <w:t xml:space="preserve">            conclusions[rule["conclusion"]] = rule["confidence"]</w:t>
      </w:r>
    </w:p>
    <w:p w14:paraId="277B3922" w14:textId="77777777" w:rsidR="00E62314" w:rsidRDefault="00000000">
      <w:pPr>
        <w:shd w:val="clear" w:color="auto" w:fill="F2F2F2"/>
        <w:spacing w:after="0"/>
        <w:ind w:left="432"/>
      </w:pPr>
      <w:r>
        <w:rPr>
          <w:rFonts w:ascii="Courier New" w:hAnsi="Courier New"/>
          <w:sz w:val="18"/>
        </w:rPr>
        <w:t xml:space="preserve">            self.fired_rules.append(rule["id"])</w:t>
      </w:r>
    </w:p>
    <w:p w14:paraId="3D4B9309" w14:textId="77777777" w:rsidR="00E62314" w:rsidRDefault="00000000">
      <w:pPr>
        <w:shd w:val="clear" w:color="auto" w:fill="F2F2F2"/>
        <w:spacing w:after="0"/>
        <w:ind w:left="432"/>
      </w:pPr>
      <w:r>
        <w:rPr>
          <w:rFonts w:ascii="Courier New" w:hAnsi="Courier New"/>
          <w:sz w:val="18"/>
        </w:rPr>
        <w:t xml:space="preserve">    return conclusions   # {disease_key: confidence}</w:t>
      </w:r>
    </w:p>
    <w:p w14:paraId="17549744" w14:textId="77777777" w:rsidR="00E62314" w:rsidRDefault="00000000">
      <w:pPr>
        <w:spacing w:after="120"/>
        <w:jc w:val="both"/>
      </w:pPr>
      <w:r>
        <w:rPr>
          <w:rFonts w:ascii="Times New Roman" w:hAnsi="Times New Roman"/>
          <w:sz w:val="24"/>
        </w:rPr>
        <w:t>The algorithm iterates through all rules and checks whether every condition in the rule is satisfied by the current working memory. If all conditions match, the rule fires and its conclusion is added to the results dictionary with the rule's confidence score. All matching rules fire simultaneously, allowing multiple diagnoses to be considered.</w:t>
      </w:r>
    </w:p>
    <w:p w14:paraId="233BBAC3" w14:textId="77777777" w:rsidR="00E62314" w:rsidRDefault="00000000">
      <w:pPr>
        <w:spacing w:before="200" w:after="80"/>
      </w:pPr>
      <w:r>
        <w:rPr>
          <w:rFonts w:ascii="Times New Roman" w:hAnsi="Times New Roman"/>
          <w:b/>
          <w:color w:val="000000"/>
          <w:sz w:val="24"/>
        </w:rPr>
        <w:t>Backward Chaining Algorithm</w:t>
      </w:r>
    </w:p>
    <w:p w14:paraId="45788103" w14:textId="77777777" w:rsidR="00E62314" w:rsidRDefault="00000000">
      <w:pPr>
        <w:shd w:val="clear" w:color="auto" w:fill="F2F2F2"/>
        <w:spacing w:after="0"/>
        <w:ind w:left="432"/>
      </w:pPr>
      <w:r>
        <w:rPr>
          <w:rFonts w:ascii="Courier New" w:hAnsi="Courier New"/>
          <w:sz w:val="18"/>
        </w:rPr>
        <w:t>def backward_chain(self, goal_disease, depth=0) -&gt; tuple:</w:t>
      </w:r>
    </w:p>
    <w:p w14:paraId="3AFA3671" w14:textId="77777777" w:rsidR="00E62314" w:rsidRDefault="00000000">
      <w:pPr>
        <w:shd w:val="clear" w:color="auto" w:fill="F2F2F2"/>
        <w:spacing w:after="0"/>
        <w:ind w:left="432"/>
      </w:pPr>
      <w:r>
        <w:rPr>
          <w:rFonts w:ascii="Courier New" w:hAnsi="Courier New"/>
          <w:sz w:val="18"/>
        </w:rPr>
        <w:t xml:space="preserve">    supporting_rules = [r for r in self.kb.rules</w:t>
      </w:r>
    </w:p>
    <w:p w14:paraId="2C076B89" w14:textId="77777777" w:rsidR="00E62314" w:rsidRDefault="00000000">
      <w:pPr>
        <w:shd w:val="clear" w:color="auto" w:fill="F2F2F2"/>
        <w:spacing w:after="0"/>
        <w:ind w:left="432"/>
      </w:pPr>
      <w:r>
        <w:rPr>
          <w:rFonts w:ascii="Courier New" w:hAnsi="Courier New"/>
          <w:sz w:val="18"/>
        </w:rPr>
        <w:t xml:space="preserve">                        if r["conclusion"] == goal_disease]</w:t>
      </w:r>
    </w:p>
    <w:p w14:paraId="33B5427C" w14:textId="77777777" w:rsidR="00E62314" w:rsidRDefault="00000000">
      <w:pPr>
        <w:shd w:val="clear" w:color="auto" w:fill="F2F2F2"/>
        <w:spacing w:after="0"/>
        <w:ind w:left="432"/>
      </w:pPr>
      <w:r>
        <w:rPr>
          <w:rFonts w:ascii="Courier New" w:hAnsi="Courier New"/>
          <w:sz w:val="18"/>
        </w:rPr>
        <w:t xml:space="preserve">    best_conf, best_matched = 0.0, []</w:t>
      </w:r>
    </w:p>
    <w:p w14:paraId="4BC44F1C" w14:textId="77777777" w:rsidR="00E62314" w:rsidRDefault="00000000">
      <w:pPr>
        <w:shd w:val="clear" w:color="auto" w:fill="F2F2F2"/>
        <w:spacing w:after="0"/>
        <w:ind w:left="432"/>
      </w:pPr>
      <w:r>
        <w:rPr>
          <w:rFonts w:ascii="Courier New" w:hAnsi="Courier New"/>
          <w:sz w:val="18"/>
        </w:rPr>
        <w:t xml:space="preserve">    for rule in supporting_rules:</w:t>
      </w:r>
    </w:p>
    <w:p w14:paraId="451BCAA0" w14:textId="77777777" w:rsidR="00E62314" w:rsidRDefault="00000000">
      <w:pPr>
        <w:shd w:val="clear" w:color="auto" w:fill="F2F2F2"/>
        <w:spacing w:after="0"/>
        <w:ind w:left="432"/>
      </w:pPr>
      <w:r>
        <w:rPr>
          <w:rFonts w:ascii="Courier New" w:hAnsi="Courier New"/>
          <w:sz w:val="18"/>
        </w:rPr>
        <w:t xml:space="preserve">        matched = [s for s, v in rule["conditions"].items()</w:t>
      </w:r>
    </w:p>
    <w:p w14:paraId="563933B7" w14:textId="77777777" w:rsidR="00E62314" w:rsidRDefault="00000000">
      <w:pPr>
        <w:shd w:val="clear" w:color="auto" w:fill="F2F2F2"/>
        <w:spacing w:after="0"/>
        <w:ind w:left="432"/>
      </w:pPr>
      <w:r>
        <w:rPr>
          <w:rFonts w:ascii="Courier New" w:hAnsi="Courier New"/>
          <w:sz w:val="18"/>
        </w:rPr>
        <w:t xml:space="preserve">                   if self.working_memory.get(s, False) == v]</w:t>
      </w:r>
    </w:p>
    <w:p w14:paraId="6B81DA48" w14:textId="77777777" w:rsidR="00E62314" w:rsidRDefault="00000000">
      <w:pPr>
        <w:shd w:val="clear" w:color="auto" w:fill="F2F2F2"/>
        <w:spacing w:after="0"/>
        <w:ind w:left="432"/>
      </w:pPr>
      <w:r>
        <w:rPr>
          <w:rFonts w:ascii="Courier New" w:hAnsi="Courier New"/>
          <w:sz w:val="18"/>
        </w:rPr>
        <w:t xml:space="preserve">        match_ratio = len(matched) / len(rule["conditions"])</w:t>
      </w:r>
    </w:p>
    <w:p w14:paraId="6F9FDE16" w14:textId="77777777" w:rsidR="00E62314" w:rsidRDefault="00000000">
      <w:pPr>
        <w:shd w:val="clear" w:color="auto" w:fill="F2F2F2"/>
        <w:spacing w:after="0"/>
        <w:ind w:left="432"/>
      </w:pPr>
      <w:r>
        <w:rPr>
          <w:rFonts w:ascii="Courier New" w:hAnsi="Courier New"/>
          <w:sz w:val="18"/>
        </w:rPr>
        <w:t xml:space="preserve">        rule_conf   = rule["confidence"] * match_ratio</w:t>
      </w:r>
    </w:p>
    <w:p w14:paraId="6317DB6A" w14:textId="77777777" w:rsidR="00E62314" w:rsidRDefault="00000000">
      <w:pPr>
        <w:shd w:val="clear" w:color="auto" w:fill="F2F2F2"/>
        <w:spacing w:after="0"/>
        <w:ind w:left="432"/>
      </w:pPr>
      <w:r>
        <w:rPr>
          <w:rFonts w:ascii="Courier New" w:hAnsi="Courier New"/>
          <w:sz w:val="18"/>
        </w:rPr>
        <w:t xml:space="preserve">        if rule_conf &gt; best_conf:</w:t>
      </w:r>
    </w:p>
    <w:p w14:paraId="2549613A" w14:textId="77777777" w:rsidR="00E62314" w:rsidRDefault="00000000">
      <w:pPr>
        <w:shd w:val="clear" w:color="auto" w:fill="F2F2F2"/>
        <w:spacing w:after="0"/>
        <w:ind w:left="432"/>
      </w:pPr>
      <w:r>
        <w:rPr>
          <w:rFonts w:ascii="Courier New" w:hAnsi="Courier New"/>
          <w:sz w:val="18"/>
        </w:rPr>
        <w:t xml:space="preserve">            best_conf, best_matched = rule_conf, matched</w:t>
      </w:r>
    </w:p>
    <w:p w14:paraId="0B23C13F" w14:textId="77777777" w:rsidR="00E62314" w:rsidRDefault="00000000">
      <w:pPr>
        <w:shd w:val="clear" w:color="auto" w:fill="F2F2F2"/>
        <w:spacing w:after="0"/>
        <w:ind w:left="432"/>
      </w:pPr>
      <w:r>
        <w:rPr>
          <w:rFonts w:ascii="Courier New" w:hAnsi="Courier New"/>
          <w:sz w:val="18"/>
        </w:rPr>
        <w:t xml:space="preserve">    supported = best_conf &gt;= 0.50</w:t>
      </w:r>
    </w:p>
    <w:p w14:paraId="75B932D3" w14:textId="77777777" w:rsidR="00E62314" w:rsidRDefault="00000000">
      <w:pPr>
        <w:shd w:val="clear" w:color="auto" w:fill="F2F2F2"/>
        <w:spacing w:after="0"/>
        <w:ind w:left="432"/>
      </w:pPr>
      <w:r>
        <w:rPr>
          <w:rFonts w:ascii="Courier New" w:hAnsi="Courier New"/>
          <w:sz w:val="18"/>
        </w:rPr>
        <w:t xml:space="preserve">    return supported, best_matched, best_conf</w:t>
      </w:r>
    </w:p>
    <w:p w14:paraId="5CDFB78B" w14:textId="77777777" w:rsidR="00E62314" w:rsidRDefault="00000000">
      <w:pPr>
        <w:spacing w:after="120"/>
        <w:jc w:val="both"/>
      </w:pPr>
      <w:r>
        <w:rPr>
          <w:rFonts w:ascii="Times New Roman" w:hAnsi="Times New Roman"/>
          <w:sz w:val="24"/>
        </w:rPr>
        <w:t>Backward chaining takes a goal disease as input and finds all rules that conclude that disease. For each rule, it computes a partial match ratio (matched conditions / total conditions) and multiplies it by the rule confidence. The best score across all supporting rules is returned. A score above 0.50 means the hypothesis is supported. The matched symptoms list provides a human-readable explanation.</w:t>
      </w:r>
    </w:p>
    <w:p w14:paraId="0D91491C" w14:textId="77777777" w:rsidR="00E62314" w:rsidRDefault="00E62314"/>
    <w:p w14:paraId="19AE6315" w14:textId="77777777" w:rsidR="00E62314" w:rsidRDefault="00000000">
      <w:pPr>
        <w:spacing w:before="200" w:after="80"/>
      </w:pPr>
      <w:r>
        <w:rPr>
          <w:rFonts w:ascii="Times New Roman" w:hAnsi="Times New Roman"/>
          <w:b/>
          <w:color w:val="000000"/>
          <w:sz w:val="26"/>
        </w:rPr>
        <w:t>5.7 Hybrid Integration</w:t>
      </w:r>
    </w:p>
    <w:p w14:paraId="521BE10A" w14:textId="77777777" w:rsidR="00E62314" w:rsidRDefault="00000000">
      <w:pPr>
        <w:spacing w:after="120"/>
        <w:jc w:val="both"/>
      </w:pPr>
      <w:r>
        <w:rPr>
          <w:rFonts w:ascii="Times New Roman" w:hAnsi="Times New Roman"/>
          <w:sz w:val="24"/>
        </w:rPr>
        <w:t>The HybridIntegrator class fuses the CNN's full softmax probability distribution with the rule-based confidence scores using a weighted combination:</w:t>
      </w:r>
    </w:p>
    <w:p w14:paraId="12951042" w14:textId="77777777" w:rsidR="00E62314" w:rsidRDefault="00000000">
      <w:pPr>
        <w:spacing w:after="120"/>
        <w:jc w:val="center"/>
      </w:pPr>
      <w:r>
        <w:rPr>
          <w:rFonts w:ascii="Times New Roman" w:hAnsi="Times New Roman"/>
          <w:b/>
          <w:sz w:val="24"/>
        </w:rPr>
        <w:t>fused_score(d) = α × CNN_prob(d) + (1 − α) × rule_conf(d)</w:t>
      </w:r>
    </w:p>
    <w:p w14:paraId="7B9D5C5C" w14:textId="77777777" w:rsidR="00E62314" w:rsidRDefault="00000000">
      <w:pPr>
        <w:spacing w:after="120"/>
        <w:jc w:val="both"/>
      </w:pPr>
      <w:r>
        <w:rPr>
          <w:rFonts w:ascii="Times New Roman" w:hAnsi="Times New Roman"/>
          <w:sz w:val="24"/>
        </w:rPr>
        <w:lastRenderedPageBreak/>
        <w:t>where α = 0.6 (CNN weight) and (1 − α) = 0.4 (rule weight). The disease with the highest fused score is selected as the final diagnosis. Using the full softmax distribution (rather than just the top-1 class) is critical — it allows the rule system to boost a second-ranked CNN prediction if the rules strongly support it, which is the key advantage of the hybrid approach over pure CNN.</w:t>
      </w:r>
    </w:p>
    <w:p w14:paraId="5EED31F3" w14:textId="77777777" w:rsidR="00E62314" w:rsidRDefault="00000000">
      <w:pPr>
        <w:spacing w:after="120"/>
        <w:jc w:val="both"/>
      </w:pPr>
      <w:r>
        <w:rPr>
          <w:rFonts w:ascii="Times New Roman" w:hAnsi="Times New Roman"/>
          <w:sz w:val="24"/>
        </w:rPr>
        <w:t>An important design decision is that during evaluation, symptoms fed to the rule engine are derived from the CNN's top-1 prediction (not the ground truth label). This prevents data leakage and accurately simulates real deployment where the ground truth is unknown.</w:t>
      </w:r>
    </w:p>
    <w:p w14:paraId="4CA23349" w14:textId="77777777" w:rsidR="00E62314" w:rsidRDefault="00000000">
      <w:pPr>
        <w:shd w:val="clear" w:color="auto" w:fill="F2F2F2"/>
        <w:spacing w:after="0"/>
        <w:ind w:left="432"/>
      </w:pPr>
      <w:r>
        <w:rPr>
          <w:rFonts w:ascii="Courier New" w:hAnsi="Courier New"/>
          <w:sz w:val="18"/>
        </w:rPr>
        <w:t>def fuse(self, ml_probs_dict, rule_conclusions) -&gt; tuple:</w:t>
      </w:r>
    </w:p>
    <w:p w14:paraId="0596429A" w14:textId="77777777" w:rsidR="00E62314" w:rsidRDefault="00000000">
      <w:pPr>
        <w:shd w:val="clear" w:color="auto" w:fill="F2F2F2"/>
        <w:spacing w:after="0"/>
        <w:ind w:left="432"/>
      </w:pPr>
      <w:r>
        <w:rPr>
          <w:rFonts w:ascii="Courier New" w:hAnsi="Courier New"/>
          <w:sz w:val="18"/>
        </w:rPr>
        <w:t xml:space="preserve">    scores = {}</w:t>
      </w:r>
    </w:p>
    <w:p w14:paraId="7085C191" w14:textId="77777777" w:rsidR="00E62314" w:rsidRDefault="00000000">
      <w:pPr>
        <w:shd w:val="clear" w:color="auto" w:fill="F2F2F2"/>
        <w:spacing w:after="0"/>
        <w:ind w:left="432"/>
      </w:pPr>
      <w:r>
        <w:rPr>
          <w:rFonts w:ascii="Courier New" w:hAnsi="Courier New"/>
          <w:sz w:val="18"/>
        </w:rPr>
        <w:t xml:space="preserve">    for disease in all_diseases:</w:t>
      </w:r>
    </w:p>
    <w:p w14:paraId="565FDDA6" w14:textId="77777777" w:rsidR="00E62314" w:rsidRDefault="00000000">
      <w:pPr>
        <w:shd w:val="clear" w:color="auto" w:fill="F2F2F2"/>
        <w:spacing w:after="0"/>
        <w:ind w:left="432"/>
      </w:pPr>
      <w:r>
        <w:rPr>
          <w:rFonts w:ascii="Courier New" w:hAnsi="Courier New"/>
          <w:sz w:val="18"/>
        </w:rPr>
        <w:t xml:space="preserve">        ml_s   = ml_probs_dict.get(disease, 0.0)</w:t>
      </w:r>
    </w:p>
    <w:p w14:paraId="36C6FA74" w14:textId="77777777" w:rsidR="00E62314" w:rsidRDefault="00000000">
      <w:pPr>
        <w:shd w:val="clear" w:color="auto" w:fill="F2F2F2"/>
        <w:spacing w:after="0"/>
        <w:ind w:left="432"/>
      </w:pPr>
      <w:r>
        <w:rPr>
          <w:rFonts w:ascii="Courier New" w:hAnsi="Courier New"/>
          <w:sz w:val="18"/>
        </w:rPr>
        <w:t xml:space="preserve">        rule_s = rule_conclusions.get(disease, 0.0)</w:t>
      </w:r>
    </w:p>
    <w:p w14:paraId="0A83031E" w14:textId="77777777" w:rsidR="00E62314" w:rsidRDefault="00000000">
      <w:pPr>
        <w:shd w:val="clear" w:color="auto" w:fill="F2F2F2"/>
        <w:spacing w:after="0"/>
        <w:ind w:left="432"/>
      </w:pPr>
      <w:r>
        <w:rPr>
          <w:rFonts w:ascii="Courier New" w:hAnsi="Courier New"/>
          <w:sz w:val="18"/>
        </w:rPr>
        <w:t xml:space="preserve">        fused  = self.alpha * ml_s + (1 - self.alpha) * rule_s</w:t>
      </w:r>
    </w:p>
    <w:p w14:paraId="5F1B5A9B" w14:textId="77777777" w:rsidR="00E62314" w:rsidRDefault="00000000">
      <w:pPr>
        <w:shd w:val="clear" w:color="auto" w:fill="F2F2F2"/>
        <w:spacing w:after="0"/>
        <w:ind w:left="432"/>
      </w:pPr>
      <w:r>
        <w:rPr>
          <w:rFonts w:ascii="Courier New" w:hAnsi="Courier New"/>
          <w:sz w:val="18"/>
        </w:rPr>
        <w:t xml:space="preserve">        scores[disease] = {"ml_score": ml_s, "rule_score": rule_s,</w:t>
      </w:r>
    </w:p>
    <w:p w14:paraId="376FDBCE" w14:textId="77777777" w:rsidR="00E62314" w:rsidRDefault="00000000">
      <w:pPr>
        <w:shd w:val="clear" w:color="auto" w:fill="F2F2F2"/>
        <w:spacing w:after="0"/>
        <w:ind w:left="432"/>
      </w:pPr>
      <w:r>
        <w:rPr>
          <w:rFonts w:ascii="Courier New" w:hAnsi="Courier New"/>
          <w:sz w:val="18"/>
        </w:rPr>
        <w:t xml:space="preserve">                           "fused_score": fused}</w:t>
      </w:r>
    </w:p>
    <w:p w14:paraId="59502C1A" w14:textId="77777777" w:rsidR="00E62314" w:rsidRDefault="00000000">
      <w:pPr>
        <w:shd w:val="clear" w:color="auto" w:fill="F2F2F2"/>
        <w:spacing w:after="0"/>
        <w:ind w:left="432"/>
      </w:pPr>
      <w:r>
        <w:rPr>
          <w:rFonts w:ascii="Courier New" w:hAnsi="Courier New"/>
          <w:sz w:val="18"/>
        </w:rPr>
        <w:t xml:space="preserve">    final = max(scores, key=lambda d: scores[d]["fused_score"])</w:t>
      </w:r>
    </w:p>
    <w:p w14:paraId="73B8B91C" w14:textId="77777777" w:rsidR="00E62314" w:rsidRDefault="00000000">
      <w:pPr>
        <w:shd w:val="clear" w:color="auto" w:fill="F2F2F2"/>
        <w:spacing w:after="0"/>
        <w:ind w:left="432"/>
      </w:pPr>
      <w:r>
        <w:rPr>
          <w:rFonts w:ascii="Courier New" w:hAnsi="Courier New"/>
          <w:sz w:val="18"/>
        </w:rPr>
        <w:t xml:space="preserve">    return final, scores[final]["fused_score"], scores</w:t>
      </w:r>
    </w:p>
    <w:p w14:paraId="10A254F2" w14:textId="77777777" w:rsidR="00E62314" w:rsidRDefault="00E62314"/>
    <w:p w14:paraId="3EA17F70" w14:textId="77777777" w:rsidR="00E62314" w:rsidRDefault="00000000">
      <w:pPr>
        <w:spacing w:before="200" w:after="80"/>
      </w:pPr>
      <w:r>
        <w:rPr>
          <w:rFonts w:ascii="Times New Roman" w:hAnsi="Times New Roman"/>
          <w:b/>
          <w:color w:val="000000"/>
          <w:sz w:val="26"/>
        </w:rPr>
        <w:t>5.8 Interactive Chatbot Interface</w:t>
      </w:r>
    </w:p>
    <w:p w14:paraId="54A2B604" w14:textId="77777777" w:rsidR="00E62314" w:rsidRDefault="00000000">
      <w:pPr>
        <w:spacing w:after="120"/>
        <w:jc w:val="both"/>
      </w:pPr>
      <w:r>
        <w:rPr>
          <w:rFonts w:ascii="Times New Roman" w:hAnsi="Times New Roman"/>
          <w:sz w:val="24"/>
        </w:rPr>
        <w:t>The PlantDiseaseChatbot class provides a terminal-based interactive interface that handles two types of input:</w:t>
      </w:r>
    </w:p>
    <w:p w14:paraId="012D987D" w14:textId="77777777" w:rsidR="00E62314" w:rsidRDefault="00000000">
      <w:pPr>
        <w:spacing w:after="60"/>
        <w:jc w:val="both"/>
      </w:pPr>
      <w:r>
        <w:rPr>
          <w:rFonts w:ascii="Times New Roman" w:hAnsi="Times New Roman"/>
          <w:b/>
        </w:rPr>
        <w:t xml:space="preserve">1. Image Diagnosis: </w:t>
      </w:r>
      <w:r>
        <w:rPr>
          <w:rFonts w:ascii="Times New Roman" w:hAnsi="Times New Roman"/>
        </w:rPr>
        <w:t>If the user types a file path (e.g., C:/images/leaf.jpg) or uses the command "diagnose &lt;path&gt;", the system loads the image, runs the full pipeline (preprocessing → CNN → SVM → inference engine → hybrid fusion), and prints a formatted diagnosis report including the final disease, confidence, pathogen, severity, top-3 CNN predictions with a text bar chart, and treatment recommendations.</w:t>
      </w:r>
    </w:p>
    <w:p w14:paraId="4D3FAF81" w14:textId="77777777" w:rsidR="00E62314" w:rsidRDefault="00000000">
      <w:pPr>
        <w:spacing w:after="60"/>
        <w:jc w:val="both"/>
      </w:pPr>
      <w:r>
        <w:rPr>
          <w:rFonts w:ascii="Times New Roman" w:hAnsi="Times New Roman"/>
          <w:b/>
        </w:rPr>
        <w:t xml:space="preserve">2. Knowledge Queries: </w:t>
      </w:r>
      <w:r>
        <w:rPr>
          <w:rFonts w:ascii="Times New Roman" w:hAnsi="Times New Roman"/>
        </w:rPr>
        <w:t>Regex pattern matching handles natural language queries such as "symptoms of early blight", "treatment for late blight", "what causes mosaic virus", "how serious is leaf spot", and "list all diseases". The chatbot also remembers the last diagnosed disease, so follow-up questions like "tell me more about it" are handled correctly.</w:t>
      </w:r>
    </w:p>
    <w:p w14:paraId="1F3CB545" w14:textId="77777777" w:rsidR="00E62314" w:rsidRDefault="00000000">
      <w:pPr>
        <w:spacing w:after="120"/>
        <w:jc w:val="both"/>
      </w:pPr>
      <w:r>
        <w:rPr>
          <w:rFonts w:ascii="Times New Roman" w:hAnsi="Times New Roman"/>
          <w:sz w:val="24"/>
        </w:rPr>
        <w:t>The system is launched from the command line with two modes:</w:t>
      </w:r>
    </w:p>
    <w:p w14:paraId="7702C8FE" w14:textId="77777777" w:rsidR="00E62314" w:rsidRDefault="00000000">
      <w:pPr>
        <w:shd w:val="clear" w:color="auto" w:fill="F2F2F2"/>
        <w:spacing w:after="0"/>
        <w:ind w:left="432"/>
      </w:pPr>
      <w:r>
        <w:rPr>
          <w:rFonts w:ascii="Courier New" w:hAnsi="Courier New"/>
          <w:sz w:val="18"/>
        </w:rPr>
        <w:t># Train the model (run once)</w:t>
      </w:r>
    </w:p>
    <w:p w14:paraId="40E5A991" w14:textId="77777777" w:rsidR="00E62314" w:rsidRDefault="00000000">
      <w:pPr>
        <w:shd w:val="clear" w:color="auto" w:fill="F2F2F2"/>
        <w:spacing w:after="0"/>
        <w:ind w:left="432"/>
      </w:pPr>
      <w:r>
        <w:rPr>
          <w:rFonts w:ascii="Courier New" w:hAnsi="Courier New"/>
          <w:sz w:val="18"/>
        </w:rPr>
        <w:t>python main.py --train "C:\PlantDataset"</w:t>
      </w:r>
    </w:p>
    <w:p w14:paraId="45A6EBBA" w14:textId="77777777" w:rsidR="00E62314" w:rsidRDefault="00E62314">
      <w:pPr>
        <w:shd w:val="clear" w:color="auto" w:fill="F2F2F2"/>
        <w:spacing w:after="0"/>
        <w:ind w:left="432"/>
      </w:pPr>
    </w:p>
    <w:p w14:paraId="2FAE266C" w14:textId="77777777" w:rsidR="00E62314" w:rsidRDefault="00000000">
      <w:pPr>
        <w:shd w:val="clear" w:color="auto" w:fill="F2F2F2"/>
        <w:spacing w:after="0"/>
        <w:ind w:left="432"/>
      </w:pPr>
      <w:r>
        <w:rPr>
          <w:rFonts w:ascii="Courier New" w:hAnsi="Courier New"/>
          <w:sz w:val="18"/>
        </w:rPr>
        <w:t># Start interactive chatbot (after training)</w:t>
      </w:r>
    </w:p>
    <w:p w14:paraId="4704CDA2" w14:textId="77777777" w:rsidR="00E62314" w:rsidRDefault="00000000">
      <w:pPr>
        <w:shd w:val="clear" w:color="auto" w:fill="F2F2F2"/>
        <w:spacing w:after="0"/>
        <w:ind w:left="432"/>
      </w:pPr>
      <w:r>
        <w:rPr>
          <w:rFonts w:ascii="Courier New" w:hAnsi="Courier New"/>
          <w:sz w:val="18"/>
        </w:rPr>
        <w:t>python main.py --chat</w:t>
      </w:r>
    </w:p>
    <w:p w14:paraId="1E5195DF" w14:textId="77777777" w:rsidR="00E62314" w:rsidRDefault="00E62314">
      <w:pPr>
        <w:shd w:val="clear" w:color="auto" w:fill="F2F2F2"/>
        <w:spacing w:after="0"/>
        <w:ind w:left="432"/>
      </w:pPr>
    </w:p>
    <w:p w14:paraId="3AEF5392" w14:textId="77777777" w:rsidR="00E62314" w:rsidRDefault="00000000">
      <w:pPr>
        <w:shd w:val="clear" w:color="auto" w:fill="F2F2F2"/>
        <w:spacing w:after="0"/>
        <w:ind w:left="432"/>
      </w:pPr>
      <w:r>
        <w:rPr>
          <w:rFonts w:ascii="Courier New" w:hAnsi="Courier New"/>
          <w:sz w:val="18"/>
        </w:rPr>
        <w:t># Train and immediately start chatting</w:t>
      </w:r>
    </w:p>
    <w:p w14:paraId="0A65CD6D" w14:textId="77777777" w:rsidR="00E62314" w:rsidRDefault="00000000">
      <w:pPr>
        <w:shd w:val="clear" w:color="auto" w:fill="F2F2F2"/>
        <w:spacing w:after="0"/>
        <w:ind w:left="432"/>
      </w:pPr>
      <w:r>
        <w:rPr>
          <w:rFonts w:ascii="Courier New" w:hAnsi="Courier New"/>
          <w:sz w:val="18"/>
        </w:rPr>
        <w:t>python main.py --train "C:\PlantDataset" --chat</w:t>
      </w:r>
    </w:p>
    <w:p w14:paraId="7E8689B6" w14:textId="77777777" w:rsidR="00E62314" w:rsidRDefault="00000000">
      <w:pPr>
        <w:spacing w:after="120"/>
        <w:jc w:val="both"/>
      </w:pPr>
      <w:r>
        <w:rPr>
          <w:rFonts w:ascii="Times New Roman" w:hAnsi="Times New Roman"/>
          <w:sz w:val="24"/>
        </w:rPr>
        <w:t>The trained CNN model is saved to plant_disease_model.keras after training and loaded automatically when the chatbot starts, so training only needs to be performed once.</w:t>
      </w:r>
    </w:p>
    <w:p w14:paraId="49CAB4A5" w14:textId="5CEE84BA" w:rsidR="00D57C9A" w:rsidRPr="005B3A16" w:rsidRDefault="00D57C9A" w:rsidP="00D57C9A">
      <w:pPr>
        <w:rPr>
          <w:rFonts w:ascii="Times New Roman" w:hAnsi="Times New Roman" w:cs="Times New Roman"/>
        </w:rPr>
      </w:pPr>
      <w:r w:rsidRPr="00D57C9A">
        <w:rPr>
          <w:rFonts w:ascii="Times New Roman" w:hAnsi="Times New Roman" w:cs="Times New Roman"/>
          <w:sz w:val="28"/>
          <w:szCs w:val="28"/>
        </w:rPr>
        <w:lastRenderedPageBreak/>
        <w:t>Chatbot Interaction Screenshot</w:t>
      </w:r>
      <w:r>
        <w:rPr>
          <w:rFonts w:ascii="Times New Roman" w:hAnsi="Times New Roman" w:cs="Times New Roman"/>
          <w:sz w:val="28"/>
          <w:szCs w:val="28"/>
        </w:rPr>
        <w:t>s</w:t>
      </w:r>
      <w:r w:rsidRPr="00D57C9A">
        <w:rPr>
          <w:rFonts w:ascii="Times New Roman" w:hAnsi="Times New Roman" w:cs="Times New Roman"/>
          <w:sz w:val="28"/>
          <w:szCs w:val="28"/>
        </w:rPr>
        <w:br/>
      </w:r>
      <w:r w:rsidRPr="00D57C9A">
        <w:rPr>
          <w:rFonts w:ascii="Times New Roman" w:hAnsi="Times New Roman" w:cs="Times New Roman"/>
          <w:sz w:val="24"/>
          <w:szCs w:val="24"/>
        </w:rPr>
        <w:t>All the Commands of Chatbot</w:t>
      </w:r>
      <w:r w:rsidRPr="005B3A16">
        <w:rPr>
          <w:rFonts w:ascii="Times New Roman" w:hAnsi="Times New Roman" w:cs="Times New Roman"/>
        </w:rPr>
        <w:br/>
      </w:r>
      <w:r w:rsidRPr="005B3A16">
        <w:rPr>
          <w:rFonts w:ascii="Times New Roman" w:hAnsi="Times New Roman" w:cs="Times New Roman"/>
        </w:rPr>
        <w:drawing>
          <wp:inline distT="0" distB="0" distL="0" distR="0" wp14:anchorId="08EDA3CE" wp14:editId="1FB1BC47">
            <wp:extent cx="5486400" cy="4481195"/>
            <wp:effectExtent l="0" t="0" r="0" b="0"/>
            <wp:docPr id="187215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15333" name=""/>
                    <pic:cNvPicPr/>
                  </pic:nvPicPr>
                  <pic:blipFill>
                    <a:blip r:embed="rId13"/>
                    <a:stretch>
                      <a:fillRect/>
                    </a:stretch>
                  </pic:blipFill>
                  <pic:spPr>
                    <a:xfrm>
                      <a:off x="0" y="0"/>
                      <a:ext cx="5486400" cy="4481195"/>
                    </a:xfrm>
                    <a:prstGeom prst="rect">
                      <a:avLst/>
                    </a:prstGeom>
                  </pic:spPr>
                </pic:pic>
              </a:graphicData>
            </a:graphic>
          </wp:inline>
        </w:drawing>
      </w:r>
    </w:p>
    <w:p w14:paraId="00810B31" w14:textId="77777777" w:rsidR="00D57C9A" w:rsidRPr="005B3A16" w:rsidRDefault="00D57C9A" w:rsidP="00D57C9A">
      <w:pPr>
        <w:rPr>
          <w:rFonts w:ascii="Times New Roman" w:hAnsi="Times New Roman" w:cs="Times New Roman"/>
        </w:rPr>
      </w:pPr>
    </w:p>
    <w:p w14:paraId="719703D4" w14:textId="77777777" w:rsidR="00D57C9A" w:rsidRPr="005B3A16" w:rsidRDefault="00D57C9A" w:rsidP="00D57C9A">
      <w:pPr>
        <w:rPr>
          <w:rFonts w:ascii="Times New Roman" w:hAnsi="Times New Roman" w:cs="Times New Roman"/>
        </w:rPr>
      </w:pPr>
    </w:p>
    <w:p w14:paraId="497AE296" w14:textId="77777777" w:rsidR="00D57C9A" w:rsidRPr="005B3A16" w:rsidRDefault="00D57C9A" w:rsidP="00D57C9A">
      <w:pPr>
        <w:rPr>
          <w:rFonts w:ascii="Times New Roman" w:hAnsi="Times New Roman" w:cs="Times New Roman"/>
        </w:rPr>
      </w:pPr>
    </w:p>
    <w:p w14:paraId="0A538291" w14:textId="77777777" w:rsidR="00D57C9A" w:rsidRPr="005B3A16" w:rsidRDefault="00D57C9A" w:rsidP="00D57C9A">
      <w:pPr>
        <w:rPr>
          <w:rFonts w:ascii="Times New Roman" w:hAnsi="Times New Roman" w:cs="Times New Roman"/>
        </w:rPr>
      </w:pPr>
    </w:p>
    <w:p w14:paraId="40C4A1A2" w14:textId="77777777" w:rsidR="00D57C9A" w:rsidRPr="005B3A16" w:rsidRDefault="00D57C9A" w:rsidP="00D57C9A">
      <w:pPr>
        <w:rPr>
          <w:rFonts w:ascii="Times New Roman" w:hAnsi="Times New Roman" w:cs="Times New Roman"/>
        </w:rPr>
      </w:pPr>
    </w:p>
    <w:p w14:paraId="52799D17" w14:textId="77777777" w:rsidR="00D57C9A" w:rsidRPr="005B3A16" w:rsidRDefault="00D57C9A" w:rsidP="00D57C9A">
      <w:pPr>
        <w:rPr>
          <w:rFonts w:ascii="Times New Roman" w:hAnsi="Times New Roman" w:cs="Times New Roman"/>
        </w:rPr>
      </w:pPr>
    </w:p>
    <w:p w14:paraId="1E8C6202" w14:textId="77777777" w:rsidR="00D57C9A" w:rsidRPr="005B3A16" w:rsidRDefault="00D57C9A" w:rsidP="00D57C9A">
      <w:pPr>
        <w:rPr>
          <w:rFonts w:ascii="Times New Roman" w:hAnsi="Times New Roman" w:cs="Times New Roman"/>
        </w:rPr>
      </w:pPr>
    </w:p>
    <w:p w14:paraId="0A98BABA" w14:textId="77777777" w:rsidR="00D57C9A" w:rsidRPr="005B3A16" w:rsidRDefault="00D57C9A" w:rsidP="00D57C9A">
      <w:pPr>
        <w:rPr>
          <w:rFonts w:ascii="Times New Roman" w:hAnsi="Times New Roman" w:cs="Times New Roman"/>
        </w:rPr>
      </w:pPr>
    </w:p>
    <w:p w14:paraId="20401670" w14:textId="77777777" w:rsidR="00D57C9A" w:rsidRPr="005B3A16" w:rsidRDefault="00D57C9A" w:rsidP="00D57C9A">
      <w:pPr>
        <w:rPr>
          <w:rFonts w:ascii="Times New Roman" w:hAnsi="Times New Roman" w:cs="Times New Roman"/>
        </w:rPr>
      </w:pPr>
    </w:p>
    <w:p w14:paraId="55A98840" w14:textId="77777777" w:rsidR="00D57C9A" w:rsidRPr="005B3A16" w:rsidRDefault="00D57C9A" w:rsidP="00D57C9A">
      <w:pPr>
        <w:rPr>
          <w:rFonts w:ascii="Times New Roman" w:hAnsi="Times New Roman" w:cs="Times New Roman"/>
        </w:rPr>
      </w:pPr>
    </w:p>
    <w:p w14:paraId="12E21988" w14:textId="77777777" w:rsidR="00D57C9A" w:rsidRDefault="00D57C9A" w:rsidP="00D57C9A">
      <w:pPr>
        <w:rPr>
          <w:rFonts w:ascii="Times New Roman" w:hAnsi="Times New Roman" w:cs="Times New Roman"/>
          <w:b/>
          <w:bCs/>
          <w:sz w:val="36"/>
          <w:szCs w:val="36"/>
        </w:rPr>
      </w:pPr>
    </w:p>
    <w:p w14:paraId="63DCD69D" w14:textId="06FA28B0" w:rsidR="00D57C9A" w:rsidRPr="00D57C9A" w:rsidRDefault="00D57C9A" w:rsidP="00D57C9A">
      <w:pPr>
        <w:rPr>
          <w:rFonts w:ascii="Times New Roman" w:hAnsi="Times New Roman" w:cs="Times New Roman"/>
          <w:sz w:val="24"/>
          <w:szCs w:val="24"/>
        </w:rPr>
      </w:pPr>
      <w:r w:rsidRPr="00D57C9A">
        <w:rPr>
          <w:rFonts w:ascii="Times New Roman" w:hAnsi="Times New Roman" w:cs="Times New Roman"/>
          <w:sz w:val="24"/>
          <w:szCs w:val="24"/>
        </w:rPr>
        <w:lastRenderedPageBreak/>
        <w:t>MODEL TESTING</w:t>
      </w:r>
    </w:p>
    <w:p w14:paraId="2A223D4C" w14:textId="200EE8D5" w:rsidR="00D57C9A" w:rsidRPr="00D57C9A" w:rsidRDefault="00D57C9A" w:rsidP="00D57C9A">
      <w:pPr>
        <w:rPr>
          <w:rFonts w:ascii="Times New Roman" w:hAnsi="Times New Roman" w:cs="Times New Roman"/>
          <w:sz w:val="24"/>
          <w:szCs w:val="24"/>
        </w:rPr>
      </w:pPr>
      <w:r w:rsidRPr="00D57C9A">
        <w:rPr>
          <w:rFonts w:ascii="Times New Roman" w:hAnsi="Times New Roman" w:cs="Times New Roman"/>
          <w:sz w:val="24"/>
          <w:szCs w:val="24"/>
        </w:rPr>
        <w:t>Performed tests by providing image path to the Chatbot</w:t>
      </w:r>
      <w:r>
        <w:rPr>
          <w:rFonts w:ascii="Times New Roman" w:hAnsi="Times New Roman" w:cs="Times New Roman"/>
          <w:sz w:val="24"/>
          <w:szCs w:val="24"/>
        </w:rPr>
        <w:t xml:space="preserve"> for image processing and generating Diagnosis Report</w:t>
      </w:r>
      <w:r w:rsidRPr="00D57C9A">
        <w:rPr>
          <w:rFonts w:ascii="Times New Roman" w:hAnsi="Times New Roman" w:cs="Times New Roman"/>
          <w:sz w:val="24"/>
          <w:szCs w:val="24"/>
        </w:rPr>
        <w:t>:</w:t>
      </w:r>
    </w:p>
    <w:p w14:paraId="7E965489" w14:textId="77777777" w:rsidR="00D57C9A" w:rsidRPr="005B3A16" w:rsidRDefault="00D57C9A" w:rsidP="00D57C9A">
      <w:pPr>
        <w:rPr>
          <w:rFonts w:ascii="Times New Roman" w:hAnsi="Times New Roman" w:cs="Times New Roman"/>
        </w:rPr>
      </w:pPr>
      <w:r w:rsidRPr="00D57C9A">
        <w:rPr>
          <w:rFonts w:ascii="Times New Roman" w:hAnsi="Times New Roman" w:cs="Times New Roman"/>
          <w:sz w:val="24"/>
          <w:szCs w:val="24"/>
        </w:rPr>
        <w:t>1-Bacterial Blight:</w:t>
      </w:r>
      <w:r w:rsidRPr="005B3A16">
        <w:rPr>
          <w:rFonts w:ascii="Times New Roman" w:hAnsi="Times New Roman" w:cs="Times New Roman"/>
          <w:sz w:val="28"/>
          <w:szCs w:val="28"/>
        </w:rPr>
        <w:br/>
      </w:r>
      <w:r w:rsidRPr="005B3A16">
        <w:rPr>
          <w:rFonts w:ascii="Times New Roman" w:hAnsi="Times New Roman" w:cs="Times New Roman"/>
        </w:rPr>
        <w:drawing>
          <wp:inline distT="0" distB="0" distL="0" distR="0" wp14:anchorId="0090AA3E" wp14:editId="48DFB3B6">
            <wp:extent cx="5486400" cy="5003165"/>
            <wp:effectExtent l="0" t="0" r="0" b="6985"/>
            <wp:docPr id="1675154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154489" name=""/>
                    <pic:cNvPicPr/>
                  </pic:nvPicPr>
                  <pic:blipFill>
                    <a:blip r:embed="rId14"/>
                    <a:stretch>
                      <a:fillRect/>
                    </a:stretch>
                  </pic:blipFill>
                  <pic:spPr>
                    <a:xfrm>
                      <a:off x="0" y="0"/>
                      <a:ext cx="5486400" cy="5003165"/>
                    </a:xfrm>
                    <a:prstGeom prst="rect">
                      <a:avLst/>
                    </a:prstGeom>
                  </pic:spPr>
                </pic:pic>
              </a:graphicData>
            </a:graphic>
          </wp:inline>
        </w:drawing>
      </w:r>
    </w:p>
    <w:p w14:paraId="68361A5B" w14:textId="77777777" w:rsidR="00D57C9A" w:rsidRPr="005B3A16" w:rsidRDefault="00D57C9A" w:rsidP="00D57C9A">
      <w:pPr>
        <w:rPr>
          <w:rFonts w:ascii="Times New Roman" w:hAnsi="Times New Roman" w:cs="Times New Roman"/>
        </w:rPr>
      </w:pPr>
    </w:p>
    <w:p w14:paraId="7E9E085F" w14:textId="77777777" w:rsidR="00D57C9A" w:rsidRPr="005B3A16" w:rsidRDefault="00D57C9A" w:rsidP="00D57C9A">
      <w:pPr>
        <w:rPr>
          <w:rFonts w:ascii="Times New Roman" w:hAnsi="Times New Roman" w:cs="Times New Roman"/>
        </w:rPr>
      </w:pPr>
    </w:p>
    <w:p w14:paraId="0FB41342" w14:textId="77777777" w:rsidR="00D57C9A" w:rsidRPr="005B3A16" w:rsidRDefault="00D57C9A" w:rsidP="00D57C9A">
      <w:pPr>
        <w:rPr>
          <w:rFonts w:ascii="Times New Roman" w:hAnsi="Times New Roman" w:cs="Times New Roman"/>
        </w:rPr>
      </w:pPr>
    </w:p>
    <w:p w14:paraId="0A539070" w14:textId="77777777" w:rsidR="00D57C9A" w:rsidRPr="005B3A16" w:rsidRDefault="00D57C9A" w:rsidP="00D57C9A">
      <w:pPr>
        <w:rPr>
          <w:rFonts w:ascii="Times New Roman" w:hAnsi="Times New Roman" w:cs="Times New Roman"/>
        </w:rPr>
      </w:pPr>
    </w:p>
    <w:p w14:paraId="42D8DAC6" w14:textId="77777777" w:rsidR="00D57C9A" w:rsidRPr="005B3A16" w:rsidRDefault="00D57C9A" w:rsidP="00D57C9A">
      <w:pPr>
        <w:rPr>
          <w:rFonts w:ascii="Times New Roman" w:hAnsi="Times New Roman" w:cs="Times New Roman"/>
        </w:rPr>
      </w:pPr>
    </w:p>
    <w:p w14:paraId="144DBFB7" w14:textId="77777777" w:rsidR="00D57C9A" w:rsidRPr="005B3A16" w:rsidRDefault="00D57C9A" w:rsidP="00D57C9A">
      <w:pPr>
        <w:rPr>
          <w:rFonts w:ascii="Times New Roman" w:hAnsi="Times New Roman" w:cs="Times New Roman"/>
        </w:rPr>
      </w:pPr>
    </w:p>
    <w:p w14:paraId="05C08489" w14:textId="77777777" w:rsidR="00D57C9A" w:rsidRPr="005B3A16" w:rsidRDefault="00D57C9A" w:rsidP="00D57C9A">
      <w:pPr>
        <w:rPr>
          <w:rFonts w:ascii="Times New Roman" w:hAnsi="Times New Roman" w:cs="Times New Roman"/>
        </w:rPr>
      </w:pPr>
    </w:p>
    <w:p w14:paraId="4662AB12" w14:textId="77777777" w:rsidR="00D57C9A" w:rsidRDefault="00D57C9A" w:rsidP="00D57C9A">
      <w:pPr>
        <w:rPr>
          <w:rFonts w:ascii="Times New Roman" w:hAnsi="Times New Roman" w:cs="Times New Roman"/>
          <w:sz w:val="28"/>
          <w:szCs w:val="28"/>
        </w:rPr>
      </w:pPr>
    </w:p>
    <w:p w14:paraId="45A91FF6" w14:textId="45F796D8" w:rsidR="00D57C9A" w:rsidRPr="001F5382" w:rsidRDefault="00D57C9A" w:rsidP="00D57C9A">
      <w:pPr>
        <w:rPr>
          <w:rFonts w:ascii="Times New Roman" w:hAnsi="Times New Roman" w:cs="Times New Roman"/>
          <w:sz w:val="24"/>
          <w:szCs w:val="24"/>
        </w:rPr>
      </w:pPr>
      <w:r w:rsidRPr="001F5382">
        <w:rPr>
          <w:rFonts w:ascii="Times New Roman" w:hAnsi="Times New Roman" w:cs="Times New Roman"/>
          <w:sz w:val="24"/>
          <w:szCs w:val="24"/>
        </w:rPr>
        <w:t>2- Mosaic Virus:</w:t>
      </w:r>
    </w:p>
    <w:p w14:paraId="043BEFF2" w14:textId="77777777" w:rsidR="00D57C9A" w:rsidRPr="005B3A16" w:rsidRDefault="00D57C9A" w:rsidP="00D57C9A">
      <w:pPr>
        <w:rPr>
          <w:rFonts w:ascii="Times New Roman" w:hAnsi="Times New Roman" w:cs="Times New Roman"/>
        </w:rPr>
      </w:pPr>
      <w:r w:rsidRPr="005B3A16">
        <w:rPr>
          <w:rFonts w:ascii="Times New Roman" w:hAnsi="Times New Roman" w:cs="Times New Roman"/>
        </w:rPr>
        <w:drawing>
          <wp:inline distT="0" distB="0" distL="0" distR="0" wp14:anchorId="48FE26E2" wp14:editId="59268245">
            <wp:extent cx="5486400" cy="3491865"/>
            <wp:effectExtent l="0" t="0" r="0" b="0"/>
            <wp:docPr id="449547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547984" name=""/>
                    <pic:cNvPicPr/>
                  </pic:nvPicPr>
                  <pic:blipFill>
                    <a:blip r:embed="rId15"/>
                    <a:stretch>
                      <a:fillRect/>
                    </a:stretch>
                  </pic:blipFill>
                  <pic:spPr>
                    <a:xfrm>
                      <a:off x="0" y="0"/>
                      <a:ext cx="5486400" cy="3491865"/>
                    </a:xfrm>
                    <a:prstGeom prst="rect">
                      <a:avLst/>
                    </a:prstGeom>
                  </pic:spPr>
                </pic:pic>
              </a:graphicData>
            </a:graphic>
          </wp:inline>
        </w:drawing>
      </w:r>
    </w:p>
    <w:p w14:paraId="0A70C6A6" w14:textId="77777777" w:rsidR="00D57C9A" w:rsidRPr="005B3A16" w:rsidRDefault="00D57C9A" w:rsidP="00D57C9A">
      <w:pPr>
        <w:rPr>
          <w:rFonts w:ascii="Times New Roman" w:hAnsi="Times New Roman" w:cs="Times New Roman"/>
        </w:rPr>
      </w:pPr>
    </w:p>
    <w:p w14:paraId="23817678" w14:textId="77777777" w:rsidR="00D57C9A" w:rsidRPr="005B3A16" w:rsidRDefault="00D57C9A" w:rsidP="00D57C9A">
      <w:pPr>
        <w:rPr>
          <w:rFonts w:ascii="Times New Roman" w:hAnsi="Times New Roman" w:cs="Times New Roman"/>
        </w:rPr>
      </w:pPr>
    </w:p>
    <w:p w14:paraId="38AA9ADB" w14:textId="77777777" w:rsidR="00D57C9A" w:rsidRPr="005B3A16" w:rsidRDefault="00D57C9A" w:rsidP="00D57C9A">
      <w:pPr>
        <w:rPr>
          <w:rFonts w:ascii="Times New Roman" w:hAnsi="Times New Roman" w:cs="Times New Roman"/>
        </w:rPr>
      </w:pPr>
    </w:p>
    <w:p w14:paraId="0403A56B" w14:textId="77777777" w:rsidR="00D57C9A" w:rsidRPr="005B3A16" w:rsidRDefault="00D57C9A" w:rsidP="00D57C9A">
      <w:pPr>
        <w:rPr>
          <w:rFonts w:ascii="Times New Roman" w:hAnsi="Times New Roman" w:cs="Times New Roman"/>
        </w:rPr>
      </w:pPr>
    </w:p>
    <w:p w14:paraId="1AEDB5E4" w14:textId="77777777" w:rsidR="00D57C9A" w:rsidRPr="005B3A16" w:rsidRDefault="00D57C9A" w:rsidP="00D57C9A">
      <w:pPr>
        <w:rPr>
          <w:rFonts w:ascii="Times New Roman" w:hAnsi="Times New Roman" w:cs="Times New Roman"/>
        </w:rPr>
      </w:pPr>
    </w:p>
    <w:p w14:paraId="2C67B243" w14:textId="77777777" w:rsidR="00D57C9A" w:rsidRPr="005B3A16" w:rsidRDefault="00D57C9A" w:rsidP="00D57C9A">
      <w:pPr>
        <w:rPr>
          <w:rFonts w:ascii="Times New Roman" w:hAnsi="Times New Roman" w:cs="Times New Roman"/>
        </w:rPr>
      </w:pPr>
    </w:p>
    <w:p w14:paraId="212E844A" w14:textId="77777777" w:rsidR="00D57C9A" w:rsidRPr="005B3A16" w:rsidRDefault="00D57C9A" w:rsidP="00D57C9A">
      <w:pPr>
        <w:rPr>
          <w:rFonts w:ascii="Times New Roman" w:hAnsi="Times New Roman" w:cs="Times New Roman"/>
        </w:rPr>
      </w:pPr>
    </w:p>
    <w:p w14:paraId="1095DD75" w14:textId="77777777" w:rsidR="00D57C9A" w:rsidRPr="005B3A16" w:rsidRDefault="00D57C9A" w:rsidP="00D57C9A">
      <w:pPr>
        <w:rPr>
          <w:rFonts w:ascii="Times New Roman" w:hAnsi="Times New Roman" w:cs="Times New Roman"/>
        </w:rPr>
      </w:pPr>
    </w:p>
    <w:p w14:paraId="605D8B6C" w14:textId="77777777" w:rsidR="00D57C9A" w:rsidRPr="005B3A16" w:rsidRDefault="00D57C9A" w:rsidP="00D57C9A">
      <w:pPr>
        <w:rPr>
          <w:rFonts w:ascii="Times New Roman" w:hAnsi="Times New Roman" w:cs="Times New Roman"/>
        </w:rPr>
      </w:pPr>
    </w:p>
    <w:p w14:paraId="7FBA97BB" w14:textId="77777777" w:rsidR="00D57C9A" w:rsidRPr="005B3A16" w:rsidRDefault="00D57C9A" w:rsidP="00D57C9A">
      <w:pPr>
        <w:rPr>
          <w:rFonts w:ascii="Times New Roman" w:hAnsi="Times New Roman" w:cs="Times New Roman"/>
        </w:rPr>
      </w:pPr>
    </w:p>
    <w:p w14:paraId="345BD78C" w14:textId="77777777" w:rsidR="00D57C9A" w:rsidRPr="005B3A16" w:rsidRDefault="00D57C9A" w:rsidP="00D57C9A">
      <w:pPr>
        <w:rPr>
          <w:rFonts w:ascii="Times New Roman" w:hAnsi="Times New Roman" w:cs="Times New Roman"/>
        </w:rPr>
      </w:pPr>
    </w:p>
    <w:p w14:paraId="4268DE04" w14:textId="77777777" w:rsidR="00D57C9A" w:rsidRPr="005B3A16" w:rsidRDefault="00D57C9A" w:rsidP="00D57C9A">
      <w:pPr>
        <w:rPr>
          <w:rFonts w:ascii="Times New Roman" w:hAnsi="Times New Roman" w:cs="Times New Roman"/>
        </w:rPr>
      </w:pPr>
    </w:p>
    <w:p w14:paraId="4C1A1638" w14:textId="77777777" w:rsidR="00D57C9A" w:rsidRPr="005B3A16" w:rsidRDefault="00D57C9A" w:rsidP="00D57C9A">
      <w:pPr>
        <w:rPr>
          <w:rFonts w:ascii="Times New Roman" w:hAnsi="Times New Roman" w:cs="Times New Roman"/>
        </w:rPr>
      </w:pPr>
    </w:p>
    <w:p w14:paraId="1FD34939" w14:textId="77777777" w:rsidR="00D57C9A" w:rsidRPr="005B3A16" w:rsidRDefault="00D57C9A" w:rsidP="00D57C9A">
      <w:pPr>
        <w:rPr>
          <w:rFonts w:ascii="Times New Roman" w:hAnsi="Times New Roman" w:cs="Times New Roman"/>
        </w:rPr>
      </w:pPr>
    </w:p>
    <w:p w14:paraId="6C9CF84D" w14:textId="77777777" w:rsidR="00D57C9A" w:rsidRDefault="00D57C9A" w:rsidP="00D57C9A">
      <w:pPr>
        <w:rPr>
          <w:rFonts w:ascii="Times New Roman" w:hAnsi="Times New Roman" w:cs="Times New Roman"/>
          <w:sz w:val="28"/>
          <w:szCs w:val="28"/>
        </w:rPr>
      </w:pPr>
    </w:p>
    <w:p w14:paraId="07ACD23F" w14:textId="524999C5" w:rsidR="00D57C9A" w:rsidRPr="001F5382" w:rsidRDefault="00D57C9A" w:rsidP="00D57C9A">
      <w:pPr>
        <w:rPr>
          <w:rFonts w:ascii="Times New Roman" w:hAnsi="Times New Roman" w:cs="Times New Roman"/>
          <w:sz w:val="24"/>
          <w:szCs w:val="24"/>
        </w:rPr>
      </w:pPr>
      <w:r w:rsidRPr="001F5382">
        <w:rPr>
          <w:rFonts w:ascii="Times New Roman" w:hAnsi="Times New Roman" w:cs="Times New Roman"/>
          <w:sz w:val="24"/>
          <w:szCs w:val="24"/>
        </w:rPr>
        <w:t>3- Healthy:</w:t>
      </w:r>
    </w:p>
    <w:p w14:paraId="0C0A79C1" w14:textId="77777777" w:rsidR="00D57C9A" w:rsidRPr="005B3A16" w:rsidRDefault="00D57C9A" w:rsidP="00D57C9A">
      <w:pPr>
        <w:rPr>
          <w:rFonts w:ascii="Times New Roman" w:hAnsi="Times New Roman" w:cs="Times New Roman"/>
        </w:rPr>
      </w:pPr>
      <w:r w:rsidRPr="005B3A16">
        <w:rPr>
          <w:rFonts w:ascii="Times New Roman" w:hAnsi="Times New Roman" w:cs="Times New Roman"/>
        </w:rPr>
        <w:drawing>
          <wp:inline distT="0" distB="0" distL="0" distR="0" wp14:anchorId="35606690" wp14:editId="4E4B5F74">
            <wp:extent cx="5486400" cy="3073400"/>
            <wp:effectExtent l="0" t="0" r="0" b="0"/>
            <wp:docPr id="691966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966366" name=""/>
                    <pic:cNvPicPr/>
                  </pic:nvPicPr>
                  <pic:blipFill>
                    <a:blip r:embed="rId16"/>
                    <a:stretch>
                      <a:fillRect/>
                    </a:stretch>
                  </pic:blipFill>
                  <pic:spPr>
                    <a:xfrm>
                      <a:off x="0" y="0"/>
                      <a:ext cx="5486400" cy="3073400"/>
                    </a:xfrm>
                    <a:prstGeom prst="rect">
                      <a:avLst/>
                    </a:prstGeom>
                  </pic:spPr>
                </pic:pic>
              </a:graphicData>
            </a:graphic>
          </wp:inline>
        </w:drawing>
      </w:r>
    </w:p>
    <w:p w14:paraId="0A5E1763" w14:textId="77777777" w:rsidR="00E62314" w:rsidRDefault="00E62314"/>
    <w:p w14:paraId="628F6495" w14:textId="77777777" w:rsidR="001F5382" w:rsidRDefault="001F5382">
      <w:pPr>
        <w:spacing w:before="200" w:after="80"/>
        <w:rPr>
          <w:rFonts w:ascii="Times New Roman" w:hAnsi="Times New Roman"/>
          <w:b/>
          <w:color w:val="1E3C78"/>
          <w:sz w:val="32"/>
        </w:rPr>
      </w:pPr>
    </w:p>
    <w:p w14:paraId="0FF62062" w14:textId="77777777" w:rsidR="001F5382" w:rsidRDefault="001F5382">
      <w:pPr>
        <w:spacing w:before="200" w:after="80"/>
        <w:rPr>
          <w:rFonts w:ascii="Times New Roman" w:hAnsi="Times New Roman"/>
          <w:b/>
          <w:color w:val="1E3C78"/>
          <w:sz w:val="32"/>
        </w:rPr>
      </w:pPr>
    </w:p>
    <w:p w14:paraId="23741DDA" w14:textId="77777777" w:rsidR="001F5382" w:rsidRDefault="001F5382">
      <w:pPr>
        <w:spacing w:before="200" w:after="80"/>
        <w:rPr>
          <w:rFonts w:ascii="Times New Roman" w:hAnsi="Times New Roman"/>
          <w:b/>
          <w:color w:val="1E3C78"/>
          <w:sz w:val="32"/>
        </w:rPr>
      </w:pPr>
    </w:p>
    <w:p w14:paraId="6CAA5ACE" w14:textId="77777777" w:rsidR="001F5382" w:rsidRDefault="001F5382">
      <w:pPr>
        <w:spacing w:before="200" w:after="80"/>
        <w:rPr>
          <w:rFonts w:ascii="Times New Roman" w:hAnsi="Times New Roman"/>
          <w:b/>
          <w:color w:val="1E3C78"/>
          <w:sz w:val="32"/>
        </w:rPr>
      </w:pPr>
    </w:p>
    <w:p w14:paraId="3642E14C" w14:textId="77777777" w:rsidR="001F5382" w:rsidRDefault="001F5382">
      <w:pPr>
        <w:spacing w:before="200" w:after="80"/>
        <w:rPr>
          <w:rFonts w:ascii="Times New Roman" w:hAnsi="Times New Roman"/>
          <w:b/>
          <w:color w:val="1E3C78"/>
          <w:sz w:val="32"/>
        </w:rPr>
      </w:pPr>
    </w:p>
    <w:p w14:paraId="6699B3F0" w14:textId="77777777" w:rsidR="001F5382" w:rsidRDefault="001F5382">
      <w:pPr>
        <w:spacing w:before="200" w:after="80"/>
        <w:rPr>
          <w:rFonts w:ascii="Times New Roman" w:hAnsi="Times New Roman"/>
          <w:b/>
          <w:color w:val="1E3C78"/>
          <w:sz w:val="32"/>
        </w:rPr>
      </w:pPr>
    </w:p>
    <w:p w14:paraId="5219D9E4" w14:textId="77777777" w:rsidR="001F5382" w:rsidRDefault="001F5382">
      <w:pPr>
        <w:spacing w:before="200" w:after="80"/>
        <w:rPr>
          <w:rFonts w:ascii="Times New Roman" w:hAnsi="Times New Roman"/>
          <w:b/>
          <w:color w:val="1E3C78"/>
          <w:sz w:val="32"/>
        </w:rPr>
      </w:pPr>
    </w:p>
    <w:p w14:paraId="6AFC8824" w14:textId="77777777" w:rsidR="001F5382" w:rsidRDefault="001F5382">
      <w:pPr>
        <w:spacing w:before="200" w:after="80"/>
        <w:rPr>
          <w:rFonts w:ascii="Times New Roman" w:hAnsi="Times New Roman"/>
          <w:b/>
          <w:color w:val="1E3C78"/>
          <w:sz w:val="32"/>
        </w:rPr>
      </w:pPr>
    </w:p>
    <w:p w14:paraId="11BE5426" w14:textId="77777777" w:rsidR="001F5382" w:rsidRDefault="001F5382">
      <w:pPr>
        <w:spacing w:before="200" w:after="80"/>
        <w:rPr>
          <w:rFonts w:ascii="Times New Roman" w:hAnsi="Times New Roman"/>
          <w:b/>
          <w:color w:val="1E3C78"/>
          <w:sz w:val="32"/>
        </w:rPr>
      </w:pPr>
    </w:p>
    <w:p w14:paraId="4B9CB0CB" w14:textId="77777777" w:rsidR="001F5382" w:rsidRDefault="001F5382">
      <w:pPr>
        <w:spacing w:before="200" w:after="80"/>
        <w:rPr>
          <w:rFonts w:ascii="Times New Roman" w:hAnsi="Times New Roman"/>
          <w:b/>
          <w:color w:val="1E3C78"/>
          <w:sz w:val="32"/>
        </w:rPr>
      </w:pPr>
    </w:p>
    <w:p w14:paraId="4026E326" w14:textId="77777777" w:rsidR="001F5382" w:rsidRDefault="001F5382">
      <w:pPr>
        <w:spacing w:before="200" w:after="80"/>
        <w:rPr>
          <w:rFonts w:ascii="Times New Roman" w:hAnsi="Times New Roman"/>
          <w:b/>
          <w:color w:val="1E3C78"/>
          <w:sz w:val="32"/>
        </w:rPr>
      </w:pPr>
    </w:p>
    <w:p w14:paraId="56B3E5A3" w14:textId="553728D9" w:rsidR="00E62314" w:rsidRDefault="00000000">
      <w:pPr>
        <w:spacing w:before="200" w:after="80"/>
      </w:pPr>
      <w:r>
        <w:rPr>
          <w:rFonts w:ascii="Times New Roman" w:hAnsi="Times New Roman"/>
          <w:b/>
          <w:color w:val="1E3C78"/>
          <w:sz w:val="32"/>
        </w:rPr>
        <w:lastRenderedPageBreak/>
        <w:t>6. Experimentation and Results</w:t>
      </w:r>
    </w:p>
    <w:p w14:paraId="4E7D92A7" w14:textId="77777777" w:rsidR="00E62314" w:rsidRDefault="00000000">
      <w:pPr>
        <w:spacing w:before="200" w:after="80"/>
      </w:pPr>
      <w:r>
        <w:rPr>
          <w:rFonts w:ascii="Times New Roman" w:hAnsi="Times New Roman"/>
          <w:b/>
          <w:color w:val="000000"/>
          <w:sz w:val="26"/>
        </w:rPr>
        <w:t>6.1 Training Setup</w:t>
      </w:r>
    </w:p>
    <w:tbl>
      <w:tblPr>
        <w:tblStyle w:val="TableGrid"/>
        <w:tblW w:w="0" w:type="auto"/>
        <w:jc w:val="center"/>
        <w:tblLook w:val="04A0" w:firstRow="1" w:lastRow="0" w:firstColumn="1" w:lastColumn="0" w:noHBand="0" w:noVBand="1"/>
      </w:tblPr>
      <w:tblGrid>
        <w:gridCol w:w="3591"/>
        <w:gridCol w:w="6031"/>
      </w:tblGrid>
      <w:tr w:rsidR="00E62314" w14:paraId="12C8BBDC" w14:textId="77777777">
        <w:trPr>
          <w:jc w:val="center"/>
        </w:trPr>
        <w:tc>
          <w:tcPr>
            <w:tcW w:w="3600" w:type="dxa"/>
            <w:shd w:val="clear" w:color="auto" w:fill="2E4057"/>
            <w:vAlign w:val="center"/>
          </w:tcPr>
          <w:p w14:paraId="426FF4D9" w14:textId="77777777" w:rsidR="00E62314" w:rsidRDefault="00000000">
            <w:pPr>
              <w:jc w:val="center"/>
            </w:pPr>
            <w:r>
              <w:rPr>
                <w:rFonts w:ascii="Times New Roman" w:hAnsi="Times New Roman"/>
                <w:b/>
                <w:color w:val="FFFFFF"/>
                <w:sz w:val="20"/>
              </w:rPr>
              <w:t>Parameter</w:t>
            </w:r>
          </w:p>
        </w:tc>
        <w:tc>
          <w:tcPr>
            <w:tcW w:w="6048" w:type="dxa"/>
            <w:shd w:val="clear" w:color="auto" w:fill="2E4057"/>
            <w:vAlign w:val="center"/>
          </w:tcPr>
          <w:p w14:paraId="5C10FD0D" w14:textId="77777777" w:rsidR="00E62314" w:rsidRDefault="00000000">
            <w:pPr>
              <w:jc w:val="center"/>
            </w:pPr>
            <w:r>
              <w:rPr>
                <w:rFonts w:ascii="Times New Roman" w:hAnsi="Times New Roman"/>
                <w:b/>
                <w:color w:val="FFFFFF"/>
                <w:sz w:val="20"/>
              </w:rPr>
              <w:t>Value</w:t>
            </w:r>
          </w:p>
        </w:tc>
      </w:tr>
      <w:tr w:rsidR="00E62314" w14:paraId="7CAB9871" w14:textId="77777777">
        <w:trPr>
          <w:jc w:val="center"/>
        </w:trPr>
        <w:tc>
          <w:tcPr>
            <w:tcW w:w="3600" w:type="dxa"/>
            <w:shd w:val="clear" w:color="auto" w:fill="FFFFFF"/>
            <w:vAlign w:val="center"/>
          </w:tcPr>
          <w:p w14:paraId="39DB9C1F" w14:textId="77777777" w:rsidR="00E62314" w:rsidRDefault="00000000">
            <w:pPr>
              <w:jc w:val="center"/>
            </w:pPr>
            <w:r>
              <w:rPr>
                <w:rFonts w:ascii="Times New Roman" w:hAnsi="Times New Roman"/>
                <w:sz w:val="20"/>
              </w:rPr>
              <w:t>Dataset</w:t>
            </w:r>
          </w:p>
        </w:tc>
        <w:tc>
          <w:tcPr>
            <w:tcW w:w="6048" w:type="dxa"/>
            <w:shd w:val="clear" w:color="auto" w:fill="FFFFFF"/>
            <w:vAlign w:val="center"/>
          </w:tcPr>
          <w:p w14:paraId="390129C1" w14:textId="77777777" w:rsidR="00E62314" w:rsidRDefault="00000000">
            <w:pPr>
              <w:jc w:val="center"/>
            </w:pPr>
            <w:r>
              <w:rPr>
                <w:rFonts w:ascii="Times New Roman" w:hAnsi="Times New Roman"/>
                <w:sz w:val="20"/>
              </w:rPr>
              <w:t>PlantVillage (real images)</w:t>
            </w:r>
          </w:p>
        </w:tc>
      </w:tr>
      <w:tr w:rsidR="00E62314" w14:paraId="0B93B028" w14:textId="77777777">
        <w:trPr>
          <w:jc w:val="center"/>
        </w:trPr>
        <w:tc>
          <w:tcPr>
            <w:tcW w:w="3600" w:type="dxa"/>
            <w:shd w:val="clear" w:color="auto" w:fill="F0F4F8"/>
            <w:vAlign w:val="center"/>
          </w:tcPr>
          <w:p w14:paraId="5E042441" w14:textId="77777777" w:rsidR="00E62314" w:rsidRDefault="00000000">
            <w:pPr>
              <w:jc w:val="center"/>
            </w:pPr>
            <w:r>
              <w:rPr>
                <w:rFonts w:ascii="Times New Roman" w:hAnsi="Times New Roman"/>
                <w:sz w:val="20"/>
              </w:rPr>
              <w:t>Classes</w:t>
            </w:r>
          </w:p>
        </w:tc>
        <w:tc>
          <w:tcPr>
            <w:tcW w:w="6048" w:type="dxa"/>
            <w:shd w:val="clear" w:color="auto" w:fill="F0F4F8"/>
            <w:vAlign w:val="center"/>
          </w:tcPr>
          <w:p w14:paraId="5FEFBF88" w14:textId="77777777" w:rsidR="00E62314" w:rsidRDefault="00000000">
            <w:pPr>
              <w:jc w:val="center"/>
            </w:pPr>
            <w:r>
              <w:rPr>
                <w:rFonts w:ascii="Times New Roman" w:hAnsi="Times New Roman"/>
                <w:sz w:val="20"/>
              </w:rPr>
              <w:t>6 (Early Blight, Late Blight, Bacterial Blight, Mosaic Virus, Leaf Spot, Healthy)</w:t>
            </w:r>
          </w:p>
        </w:tc>
      </w:tr>
      <w:tr w:rsidR="00E62314" w14:paraId="59DC6B4A" w14:textId="77777777">
        <w:trPr>
          <w:jc w:val="center"/>
        </w:trPr>
        <w:tc>
          <w:tcPr>
            <w:tcW w:w="3600" w:type="dxa"/>
            <w:shd w:val="clear" w:color="auto" w:fill="FFFFFF"/>
            <w:vAlign w:val="center"/>
          </w:tcPr>
          <w:p w14:paraId="3BD9A9A6" w14:textId="77777777" w:rsidR="00E62314" w:rsidRDefault="00000000">
            <w:pPr>
              <w:jc w:val="center"/>
            </w:pPr>
            <w:r>
              <w:rPr>
                <w:rFonts w:ascii="Times New Roman" w:hAnsi="Times New Roman"/>
                <w:sz w:val="20"/>
              </w:rPr>
              <w:t>Images per class (raw)</w:t>
            </w:r>
          </w:p>
        </w:tc>
        <w:tc>
          <w:tcPr>
            <w:tcW w:w="6048" w:type="dxa"/>
            <w:shd w:val="clear" w:color="auto" w:fill="FFFFFF"/>
            <w:vAlign w:val="center"/>
          </w:tcPr>
          <w:p w14:paraId="284E2B35" w14:textId="77777777" w:rsidR="00E62314" w:rsidRDefault="00000000">
            <w:pPr>
              <w:jc w:val="center"/>
            </w:pPr>
            <w:r>
              <w:rPr>
                <w:rFonts w:ascii="Times New Roman" w:hAnsi="Times New Roman"/>
                <w:sz w:val="20"/>
              </w:rPr>
              <w:t>60–80</w:t>
            </w:r>
          </w:p>
        </w:tc>
      </w:tr>
      <w:tr w:rsidR="00E62314" w14:paraId="10EB1164" w14:textId="77777777">
        <w:trPr>
          <w:jc w:val="center"/>
        </w:trPr>
        <w:tc>
          <w:tcPr>
            <w:tcW w:w="3600" w:type="dxa"/>
            <w:shd w:val="clear" w:color="auto" w:fill="F0F4F8"/>
            <w:vAlign w:val="center"/>
          </w:tcPr>
          <w:p w14:paraId="780CEA51" w14:textId="77777777" w:rsidR="00E62314" w:rsidRDefault="00000000">
            <w:pPr>
              <w:jc w:val="center"/>
            </w:pPr>
            <w:r>
              <w:rPr>
                <w:rFonts w:ascii="Times New Roman" w:hAnsi="Times New Roman"/>
                <w:sz w:val="20"/>
              </w:rPr>
              <w:t>Total samples after augmentation</w:t>
            </w:r>
          </w:p>
        </w:tc>
        <w:tc>
          <w:tcPr>
            <w:tcW w:w="6048" w:type="dxa"/>
            <w:shd w:val="clear" w:color="auto" w:fill="F0F4F8"/>
            <w:vAlign w:val="center"/>
          </w:tcPr>
          <w:p w14:paraId="22862FF8" w14:textId="77777777" w:rsidR="00E62314" w:rsidRDefault="00000000">
            <w:pPr>
              <w:jc w:val="center"/>
            </w:pPr>
            <w:r>
              <w:rPr>
                <w:rFonts w:ascii="Times New Roman" w:hAnsi="Times New Roman"/>
                <w:sz w:val="20"/>
              </w:rPr>
              <w:t>~2,100–2,400</w:t>
            </w:r>
          </w:p>
        </w:tc>
      </w:tr>
      <w:tr w:rsidR="00E62314" w14:paraId="7B9D3743" w14:textId="77777777">
        <w:trPr>
          <w:jc w:val="center"/>
        </w:trPr>
        <w:tc>
          <w:tcPr>
            <w:tcW w:w="3600" w:type="dxa"/>
            <w:shd w:val="clear" w:color="auto" w:fill="FFFFFF"/>
            <w:vAlign w:val="center"/>
          </w:tcPr>
          <w:p w14:paraId="2506EA11" w14:textId="77777777" w:rsidR="00E62314" w:rsidRDefault="00000000">
            <w:pPr>
              <w:jc w:val="center"/>
            </w:pPr>
            <w:r>
              <w:rPr>
                <w:rFonts w:ascii="Times New Roman" w:hAnsi="Times New Roman"/>
                <w:sz w:val="20"/>
              </w:rPr>
              <w:t>Train / Val / Test split</w:t>
            </w:r>
          </w:p>
        </w:tc>
        <w:tc>
          <w:tcPr>
            <w:tcW w:w="6048" w:type="dxa"/>
            <w:shd w:val="clear" w:color="auto" w:fill="FFFFFF"/>
            <w:vAlign w:val="center"/>
          </w:tcPr>
          <w:p w14:paraId="154E659F" w14:textId="77777777" w:rsidR="00E62314" w:rsidRDefault="00000000">
            <w:pPr>
              <w:jc w:val="center"/>
            </w:pPr>
            <w:r>
              <w:rPr>
                <w:rFonts w:ascii="Times New Roman" w:hAnsi="Times New Roman"/>
                <w:sz w:val="20"/>
              </w:rPr>
              <w:t>70% / 15% / 15% (stratified)</w:t>
            </w:r>
          </w:p>
        </w:tc>
      </w:tr>
      <w:tr w:rsidR="00E62314" w14:paraId="1F98CA07" w14:textId="77777777">
        <w:trPr>
          <w:jc w:val="center"/>
        </w:trPr>
        <w:tc>
          <w:tcPr>
            <w:tcW w:w="3600" w:type="dxa"/>
            <w:shd w:val="clear" w:color="auto" w:fill="F0F4F8"/>
            <w:vAlign w:val="center"/>
          </w:tcPr>
          <w:p w14:paraId="595DEF83" w14:textId="77777777" w:rsidR="00E62314" w:rsidRDefault="00000000">
            <w:pPr>
              <w:jc w:val="center"/>
            </w:pPr>
            <w:r>
              <w:rPr>
                <w:rFonts w:ascii="Times New Roman" w:hAnsi="Times New Roman"/>
                <w:sz w:val="20"/>
              </w:rPr>
              <w:t>Image size</w:t>
            </w:r>
          </w:p>
        </w:tc>
        <w:tc>
          <w:tcPr>
            <w:tcW w:w="6048" w:type="dxa"/>
            <w:shd w:val="clear" w:color="auto" w:fill="F0F4F8"/>
            <w:vAlign w:val="center"/>
          </w:tcPr>
          <w:p w14:paraId="03BA5D45" w14:textId="77777777" w:rsidR="00E62314" w:rsidRDefault="00000000">
            <w:pPr>
              <w:jc w:val="center"/>
            </w:pPr>
            <w:r>
              <w:rPr>
                <w:rFonts w:ascii="Times New Roman" w:hAnsi="Times New Roman"/>
                <w:sz w:val="20"/>
              </w:rPr>
              <w:t>96 × 96 × 3</w:t>
            </w:r>
          </w:p>
        </w:tc>
      </w:tr>
      <w:tr w:rsidR="00E62314" w14:paraId="16232B91" w14:textId="77777777">
        <w:trPr>
          <w:jc w:val="center"/>
        </w:trPr>
        <w:tc>
          <w:tcPr>
            <w:tcW w:w="3600" w:type="dxa"/>
            <w:shd w:val="clear" w:color="auto" w:fill="FFFFFF"/>
            <w:vAlign w:val="center"/>
          </w:tcPr>
          <w:p w14:paraId="438B3D98" w14:textId="77777777" w:rsidR="00E62314" w:rsidRDefault="00000000">
            <w:pPr>
              <w:jc w:val="center"/>
            </w:pPr>
            <w:r>
              <w:rPr>
                <w:rFonts w:ascii="Times New Roman" w:hAnsi="Times New Roman"/>
                <w:sz w:val="20"/>
              </w:rPr>
              <w:t>CNN base model</w:t>
            </w:r>
          </w:p>
        </w:tc>
        <w:tc>
          <w:tcPr>
            <w:tcW w:w="6048" w:type="dxa"/>
            <w:shd w:val="clear" w:color="auto" w:fill="FFFFFF"/>
            <w:vAlign w:val="center"/>
          </w:tcPr>
          <w:p w14:paraId="4FC6BBE5" w14:textId="77777777" w:rsidR="00E62314" w:rsidRDefault="00000000">
            <w:pPr>
              <w:jc w:val="center"/>
            </w:pPr>
            <w:r>
              <w:rPr>
                <w:rFonts w:ascii="Times New Roman" w:hAnsi="Times New Roman"/>
                <w:sz w:val="20"/>
              </w:rPr>
              <w:t>MobileNetV2 (alpha=0.35, ImageNet weights)</w:t>
            </w:r>
          </w:p>
        </w:tc>
      </w:tr>
      <w:tr w:rsidR="00E62314" w14:paraId="098C4D35" w14:textId="77777777">
        <w:trPr>
          <w:jc w:val="center"/>
        </w:trPr>
        <w:tc>
          <w:tcPr>
            <w:tcW w:w="3600" w:type="dxa"/>
            <w:shd w:val="clear" w:color="auto" w:fill="F0F4F8"/>
            <w:vAlign w:val="center"/>
          </w:tcPr>
          <w:p w14:paraId="5E4B1850" w14:textId="77777777" w:rsidR="00E62314" w:rsidRDefault="00000000">
            <w:pPr>
              <w:jc w:val="center"/>
            </w:pPr>
            <w:r>
              <w:rPr>
                <w:rFonts w:ascii="Times New Roman" w:hAnsi="Times New Roman"/>
                <w:sz w:val="20"/>
              </w:rPr>
              <w:t>Phase 1 epochs</w:t>
            </w:r>
          </w:p>
        </w:tc>
        <w:tc>
          <w:tcPr>
            <w:tcW w:w="6048" w:type="dxa"/>
            <w:shd w:val="clear" w:color="auto" w:fill="F0F4F8"/>
            <w:vAlign w:val="center"/>
          </w:tcPr>
          <w:p w14:paraId="01F0AF93" w14:textId="77777777" w:rsidR="00E62314" w:rsidRDefault="00000000">
            <w:pPr>
              <w:jc w:val="center"/>
            </w:pPr>
            <w:r>
              <w:rPr>
                <w:rFonts w:ascii="Times New Roman" w:hAnsi="Times New Roman"/>
                <w:sz w:val="20"/>
              </w:rPr>
              <w:t>10 (base frozen, lr=1e-3, batch=16)</w:t>
            </w:r>
          </w:p>
        </w:tc>
      </w:tr>
      <w:tr w:rsidR="00E62314" w14:paraId="44F8D374" w14:textId="77777777">
        <w:trPr>
          <w:jc w:val="center"/>
        </w:trPr>
        <w:tc>
          <w:tcPr>
            <w:tcW w:w="3600" w:type="dxa"/>
            <w:shd w:val="clear" w:color="auto" w:fill="FFFFFF"/>
            <w:vAlign w:val="center"/>
          </w:tcPr>
          <w:p w14:paraId="667AA393" w14:textId="77777777" w:rsidR="00E62314" w:rsidRDefault="00000000">
            <w:pPr>
              <w:jc w:val="center"/>
            </w:pPr>
            <w:r>
              <w:rPr>
                <w:rFonts w:ascii="Times New Roman" w:hAnsi="Times New Roman"/>
                <w:sz w:val="20"/>
              </w:rPr>
              <w:t>Phase 2 epochs</w:t>
            </w:r>
          </w:p>
        </w:tc>
        <w:tc>
          <w:tcPr>
            <w:tcW w:w="6048" w:type="dxa"/>
            <w:shd w:val="clear" w:color="auto" w:fill="FFFFFF"/>
            <w:vAlign w:val="center"/>
          </w:tcPr>
          <w:p w14:paraId="09E22D84" w14:textId="77777777" w:rsidR="00E62314" w:rsidRDefault="00000000">
            <w:pPr>
              <w:jc w:val="center"/>
            </w:pPr>
            <w:r>
              <w:rPr>
                <w:rFonts w:ascii="Times New Roman" w:hAnsi="Times New Roman"/>
                <w:sz w:val="20"/>
              </w:rPr>
              <w:t>10 (top 30 layers unfrozen, lr=1e-5, batch=16)</w:t>
            </w:r>
          </w:p>
        </w:tc>
      </w:tr>
      <w:tr w:rsidR="00E62314" w14:paraId="28C93F1D" w14:textId="77777777">
        <w:trPr>
          <w:jc w:val="center"/>
        </w:trPr>
        <w:tc>
          <w:tcPr>
            <w:tcW w:w="3600" w:type="dxa"/>
            <w:shd w:val="clear" w:color="auto" w:fill="F0F4F8"/>
            <w:vAlign w:val="center"/>
          </w:tcPr>
          <w:p w14:paraId="18D4F351" w14:textId="77777777" w:rsidR="00E62314" w:rsidRDefault="00000000">
            <w:pPr>
              <w:jc w:val="center"/>
            </w:pPr>
            <w:r>
              <w:rPr>
                <w:rFonts w:ascii="Times New Roman" w:hAnsi="Times New Roman"/>
                <w:sz w:val="20"/>
              </w:rPr>
              <w:t>SVM kernel</w:t>
            </w:r>
          </w:p>
        </w:tc>
        <w:tc>
          <w:tcPr>
            <w:tcW w:w="6048" w:type="dxa"/>
            <w:shd w:val="clear" w:color="auto" w:fill="F0F4F8"/>
            <w:vAlign w:val="center"/>
          </w:tcPr>
          <w:p w14:paraId="3C872CAA" w14:textId="77777777" w:rsidR="00E62314" w:rsidRDefault="00000000">
            <w:pPr>
              <w:jc w:val="center"/>
            </w:pPr>
            <w:r>
              <w:rPr>
                <w:rFonts w:ascii="Times New Roman" w:hAnsi="Times New Roman"/>
                <w:sz w:val="20"/>
              </w:rPr>
              <w:t>RBF (C=10, gamma=scale)</w:t>
            </w:r>
          </w:p>
        </w:tc>
      </w:tr>
      <w:tr w:rsidR="00E62314" w14:paraId="59D164FB" w14:textId="77777777">
        <w:trPr>
          <w:jc w:val="center"/>
        </w:trPr>
        <w:tc>
          <w:tcPr>
            <w:tcW w:w="3600" w:type="dxa"/>
            <w:shd w:val="clear" w:color="auto" w:fill="FFFFFF"/>
            <w:vAlign w:val="center"/>
          </w:tcPr>
          <w:p w14:paraId="4B870EB5" w14:textId="77777777" w:rsidR="00E62314" w:rsidRDefault="00000000">
            <w:pPr>
              <w:jc w:val="center"/>
            </w:pPr>
            <w:r>
              <w:rPr>
                <w:rFonts w:ascii="Times New Roman" w:hAnsi="Times New Roman"/>
                <w:sz w:val="20"/>
              </w:rPr>
              <w:t>SVM features</w:t>
            </w:r>
          </w:p>
        </w:tc>
        <w:tc>
          <w:tcPr>
            <w:tcW w:w="6048" w:type="dxa"/>
            <w:shd w:val="clear" w:color="auto" w:fill="FFFFFF"/>
            <w:vAlign w:val="center"/>
          </w:tcPr>
          <w:p w14:paraId="174C010F" w14:textId="77777777" w:rsidR="00E62314" w:rsidRDefault="00000000">
            <w:pPr>
              <w:jc w:val="center"/>
            </w:pPr>
            <w:r>
              <w:rPr>
                <w:rFonts w:ascii="Times New Roman" w:hAnsi="Times New Roman"/>
                <w:sz w:val="20"/>
              </w:rPr>
              <w:t>6 HSV colour statistics</w:t>
            </w:r>
          </w:p>
        </w:tc>
      </w:tr>
      <w:tr w:rsidR="00E62314" w14:paraId="38CFFC35" w14:textId="77777777">
        <w:trPr>
          <w:jc w:val="center"/>
        </w:trPr>
        <w:tc>
          <w:tcPr>
            <w:tcW w:w="3600" w:type="dxa"/>
            <w:shd w:val="clear" w:color="auto" w:fill="F0F4F8"/>
            <w:vAlign w:val="center"/>
          </w:tcPr>
          <w:p w14:paraId="511BC46E" w14:textId="77777777" w:rsidR="00E62314" w:rsidRDefault="00000000">
            <w:pPr>
              <w:jc w:val="center"/>
            </w:pPr>
            <w:r>
              <w:rPr>
                <w:rFonts w:ascii="Times New Roman" w:hAnsi="Times New Roman"/>
                <w:sz w:val="20"/>
              </w:rPr>
              <w:t>Hybrid alpha</w:t>
            </w:r>
          </w:p>
        </w:tc>
        <w:tc>
          <w:tcPr>
            <w:tcW w:w="6048" w:type="dxa"/>
            <w:shd w:val="clear" w:color="auto" w:fill="F0F4F8"/>
            <w:vAlign w:val="center"/>
          </w:tcPr>
          <w:p w14:paraId="314B823C" w14:textId="77777777" w:rsidR="00E62314" w:rsidRDefault="00000000">
            <w:pPr>
              <w:jc w:val="center"/>
            </w:pPr>
            <w:r>
              <w:rPr>
                <w:rFonts w:ascii="Times New Roman" w:hAnsi="Times New Roman"/>
                <w:sz w:val="20"/>
              </w:rPr>
              <w:t>0.6 (CNN) + 0.4 (rules)</w:t>
            </w:r>
          </w:p>
        </w:tc>
      </w:tr>
    </w:tbl>
    <w:p w14:paraId="7E1C51CA" w14:textId="721A6AF7" w:rsidR="00E62314" w:rsidRDefault="00000000">
      <w:pPr>
        <w:spacing w:before="200" w:after="80"/>
      </w:pPr>
      <w:r>
        <w:rPr>
          <w:rFonts w:ascii="Times New Roman" w:hAnsi="Times New Roman"/>
          <w:b/>
          <w:color w:val="000000"/>
          <w:sz w:val="26"/>
        </w:rPr>
        <w:t>6.2 Performance Metrics</w:t>
      </w:r>
    </w:p>
    <w:p w14:paraId="1F7AAE3E" w14:textId="77777777" w:rsidR="00E62314" w:rsidRDefault="00000000">
      <w:pPr>
        <w:spacing w:after="120"/>
        <w:jc w:val="both"/>
      </w:pPr>
      <w:r>
        <w:rPr>
          <w:rFonts w:ascii="Times New Roman" w:hAnsi="Times New Roman"/>
          <w:sz w:val="24"/>
        </w:rPr>
        <w:t>All metrics are computed using scikit-learn on the held-out test set. Macro-averaged precision, recall, and F1 score are used to give equal weight to each class regardless of class size. The following results are representative of the system trained on the PlantVillage subset:</w:t>
      </w:r>
    </w:p>
    <w:tbl>
      <w:tblPr>
        <w:tblStyle w:val="TableGrid"/>
        <w:tblW w:w="0" w:type="auto"/>
        <w:jc w:val="center"/>
        <w:tblLook w:val="04A0" w:firstRow="1" w:lastRow="0" w:firstColumn="1" w:lastColumn="0" w:noHBand="0" w:noVBand="1"/>
      </w:tblPr>
      <w:tblGrid>
        <w:gridCol w:w="1876"/>
        <w:gridCol w:w="2162"/>
        <w:gridCol w:w="2136"/>
        <w:gridCol w:w="1841"/>
        <w:gridCol w:w="1607"/>
      </w:tblGrid>
      <w:tr w:rsidR="00E62314" w14:paraId="258912D8" w14:textId="77777777" w:rsidTr="00F05021">
        <w:trPr>
          <w:jc w:val="center"/>
        </w:trPr>
        <w:tc>
          <w:tcPr>
            <w:tcW w:w="1876" w:type="dxa"/>
            <w:shd w:val="clear" w:color="auto" w:fill="2E4057"/>
            <w:vAlign w:val="center"/>
          </w:tcPr>
          <w:p w14:paraId="407B3DBD" w14:textId="77777777" w:rsidR="00E62314" w:rsidRDefault="00000000">
            <w:pPr>
              <w:jc w:val="center"/>
            </w:pPr>
            <w:r>
              <w:rPr>
                <w:rFonts w:ascii="Times New Roman" w:hAnsi="Times New Roman"/>
                <w:b/>
                <w:color w:val="FFFFFF"/>
                <w:sz w:val="20"/>
              </w:rPr>
              <w:t>Metric</w:t>
            </w:r>
          </w:p>
        </w:tc>
        <w:tc>
          <w:tcPr>
            <w:tcW w:w="2162" w:type="dxa"/>
            <w:shd w:val="clear" w:color="auto" w:fill="2E4057"/>
            <w:vAlign w:val="center"/>
          </w:tcPr>
          <w:p w14:paraId="52FC64DC" w14:textId="77777777" w:rsidR="00E62314" w:rsidRDefault="00000000">
            <w:pPr>
              <w:jc w:val="center"/>
            </w:pPr>
            <w:r>
              <w:rPr>
                <w:rFonts w:ascii="Times New Roman" w:hAnsi="Times New Roman"/>
                <w:b/>
                <w:color w:val="FFFFFF"/>
                <w:sz w:val="20"/>
              </w:rPr>
              <w:t>SVM (Traditional ML)</w:t>
            </w:r>
          </w:p>
        </w:tc>
        <w:tc>
          <w:tcPr>
            <w:tcW w:w="2136" w:type="dxa"/>
            <w:shd w:val="clear" w:color="auto" w:fill="2E4057"/>
            <w:vAlign w:val="center"/>
          </w:tcPr>
          <w:p w14:paraId="37B626A9" w14:textId="77777777" w:rsidR="00E62314" w:rsidRDefault="00000000">
            <w:pPr>
              <w:jc w:val="center"/>
            </w:pPr>
            <w:r>
              <w:rPr>
                <w:rFonts w:ascii="Times New Roman" w:hAnsi="Times New Roman"/>
                <w:b/>
                <w:color w:val="FFFFFF"/>
                <w:sz w:val="20"/>
              </w:rPr>
              <w:t>CNN (Deep Learning)</w:t>
            </w:r>
          </w:p>
        </w:tc>
        <w:tc>
          <w:tcPr>
            <w:tcW w:w="1841" w:type="dxa"/>
            <w:shd w:val="clear" w:color="auto" w:fill="2E4057"/>
            <w:vAlign w:val="center"/>
          </w:tcPr>
          <w:p w14:paraId="61F5F9F5" w14:textId="77777777" w:rsidR="00E62314" w:rsidRDefault="00000000">
            <w:pPr>
              <w:jc w:val="center"/>
            </w:pPr>
            <w:r>
              <w:rPr>
                <w:rFonts w:ascii="Times New Roman" w:hAnsi="Times New Roman"/>
                <w:b/>
                <w:color w:val="FFFFFF"/>
                <w:sz w:val="20"/>
              </w:rPr>
              <w:t>Rule-Based</w:t>
            </w:r>
          </w:p>
        </w:tc>
        <w:tc>
          <w:tcPr>
            <w:tcW w:w="1607" w:type="dxa"/>
            <w:shd w:val="clear" w:color="auto" w:fill="2E4057"/>
            <w:vAlign w:val="center"/>
          </w:tcPr>
          <w:p w14:paraId="348320AB" w14:textId="77777777" w:rsidR="00E62314" w:rsidRDefault="00000000">
            <w:pPr>
              <w:jc w:val="center"/>
            </w:pPr>
            <w:r>
              <w:rPr>
                <w:rFonts w:ascii="Times New Roman" w:hAnsi="Times New Roman"/>
                <w:b/>
                <w:color w:val="FFFFFF"/>
                <w:sz w:val="20"/>
              </w:rPr>
              <w:t>Hybrid</w:t>
            </w:r>
          </w:p>
        </w:tc>
      </w:tr>
      <w:tr w:rsidR="00E62314" w14:paraId="13692299" w14:textId="77777777" w:rsidTr="00F05021">
        <w:trPr>
          <w:jc w:val="center"/>
        </w:trPr>
        <w:tc>
          <w:tcPr>
            <w:tcW w:w="1876" w:type="dxa"/>
            <w:shd w:val="clear" w:color="auto" w:fill="FFFFFF"/>
            <w:vAlign w:val="center"/>
          </w:tcPr>
          <w:p w14:paraId="16A4B054" w14:textId="77777777" w:rsidR="00E62314" w:rsidRDefault="00000000">
            <w:pPr>
              <w:jc w:val="center"/>
            </w:pPr>
            <w:r>
              <w:rPr>
                <w:rFonts w:ascii="Times New Roman" w:hAnsi="Times New Roman"/>
                <w:sz w:val="20"/>
              </w:rPr>
              <w:t>Accuracy</w:t>
            </w:r>
          </w:p>
        </w:tc>
        <w:tc>
          <w:tcPr>
            <w:tcW w:w="2162" w:type="dxa"/>
            <w:shd w:val="clear" w:color="auto" w:fill="FFFFFF"/>
            <w:vAlign w:val="center"/>
          </w:tcPr>
          <w:p w14:paraId="470D4169" w14:textId="04BABA8C" w:rsidR="00E62314" w:rsidRDefault="00557EC7">
            <w:pPr>
              <w:jc w:val="center"/>
            </w:pPr>
            <w:r>
              <w:rPr>
                <w:rFonts w:ascii="Times New Roman" w:hAnsi="Times New Roman"/>
                <w:sz w:val="20"/>
              </w:rPr>
              <w:t>71.22%</w:t>
            </w:r>
          </w:p>
        </w:tc>
        <w:tc>
          <w:tcPr>
            <w:tcW w:w="2136" w:type="dxa"/>
            <w:shd w:val="clear" w:color="auto" w:fill="FFFFFF"/>
            <w:vAlign w:val="center"/>
          </w:tcPr>
          <w:p w14:paraId="62932A24" w14:textId="5BFED797" w:rsidR="00E62314" w:rsidRDefault="00557EC7">
            <w:pPr>
              <w:jc w:val="center"/>
            </w:pPr>
            <w:r w:rsidRPr="00557EC7">
              <w:rPr>
                <w:rFonts w:ascii="Times New Roman" w:hAnsi="Times New Roman"/>
                <w:sz w:val="20"/>
              </w:rPr>
              <w:t>88.3%</w:t>
            </w:r>
          </w:p>
        </w:tc>
        <w:tc>
          <w:tcPr>
            <w:tcW w:w="1841" w:type="dxa"/>
            <w:shd w:val="clear" w:color="auto" w:fill="FFFFFF"/>
            <w:vAlign w:val="center"/>
          </w:tcPr>
          <w:p w14:paraId="42C48E7B" w14:textId="61331803" w:rsidR="00E62314" w:rsidRDefault="00557EC7">
            <w:pPr>
              <w:jc w:val="center"/>
            </w:pPr>
            <w:r w:rsidRPr="00557EC7">
              <w:rPr>
                <w:rFonts w:ascii="Times New Roman" w:hAnsi="Times New Roman"/>
                <w:sz w:val="20"/>
              </w:rPr>
              <w:t>83.3%</w:t>
            </w:r>
          </w:p>
        </w:tc>
        <w:tc>
          <w:tcPr>
            <w:tcW w:w="1607" w:type="dxa"/>
            <w:shd w:val="clear" w:color="auto" w:fill="FFFFFF"/>
            <w:vAlign w:val="center"/>
          </w:tcPr>
          <w:p w14:paraId="099AD1A3" w14:textId="3CC52960" w:rsidR="00E62314" w:rsidRDefault="00557EC7">
            <w:pPr>
              <w:jc w:val="center"/>
            </w:pPr>
            <w:r w:rsidRPr="00557EC7">
              <w:rPr>
                <w:rFonts w:ascii="Times New Roman" w:hAnsi="Times New Roman"/>
                <w:sz w:val="20"/>
              </w:rPr>
              <w:t>88.3%</w:t>
            </w:r>
          </w:p>
        </w:tc>
      </w:tr>
      <w:tr w:rsidR="00E62314" w14:paraId="2710E363" w14:textId="77777777" w:rsidTr="00F05021">
        <w:trPr>
          <w:jc w:val="center"/>
        </w:trPr>
        <w:tc>
          <w:tcPr>
            <w:tcW w:w="1876" w:type="dxa"/>
            <w:shd w:val="clear" w:color="auto" w:fill="F0F4F8"/>
            <w:vAlign w:val="center"/>
          </w:tcPr>
          <w:p w14:paraId="43610CE4" w14:textId="77777777" w:rsidR="00E62314" w:rsidRDefault="00000000">
            <w:pPr>
              <w:jc w:val="center"/>
            </w:pPr>
            <w:r>
              <w:rPr>
                <w:rFonts w:ascii="Times New Roman" w:hAnsi="Times New Roman"/>
                <w:sz w:val="20"/>
              </w:rPr>
              <w:t>Precision</w:t>
            </w:r>
          </w:p>
        </w:tc>
        <w:tc>
          <w:tcPr>
            <w:tcW w:w="2162" w:type="dxa"/>
            <w:shd w:val="clear" w:color="auto" w:fill="F0F4F8"/>
            <w:vAlign w:val="center"/>
          </w:tcPr>
          <w:p w14:paraId="7D386157" w14:textId="21EA3216" w:rsidR="00E62314" w:rsidRDefault="00557EC7">
            <w:pPr>
              <w:jc w:val="center"/>
            </w:pPr>
            <w:r>
              <w:rPr>
                <w:rFonts w:ascii="Times New Roman" w:hAnsi="Times New Roman"/>
                <w:sz w:val="20"/>
              </w:rPr>
              <w:t>74.1</w:t>
            </w:r>
            <w:r w:rsidR="00000000">
              <w:rPr>
                <w:rFonts w:ascii="Times New Roman" w:hAnsi="Times New Roman"/>
                <w:sz w:val="20"/>
              </w:rPr>
              <w:t>%</w:t>
            </w:r>
          </w:p>
        </w:tc>
        <w:tc>
          <w:tcPr>
            <w:tcW w:w="2136" w:type="dxa"/>
            <w:shd w:val="clear" w:color="auto" w:fill="F0F4F8"/>
            <w:vAlign w:val="center"/>
          </w:tcPr>
          <w:p w14:paraId="76FB30A0" w14:textId="25F1D36B" w:rsidR="00E62314" w:rsidRDefault="00557EC7">
            <w:pPr>
              <w:jc w:val="center"/>
            </w:pPr>
            <w:r w:rsidRPr="00557EC7">
              <w:rPr>
                <w:rFonts w:ascii="Times New Roman" w:hAnsi="Times New Roman"/>
                <w:sz w:val="20"/>
              </w:rPr>
              <w:t>89.9%</w:t>
            </w:r>
          </w:p>
        </w:tc>
        <w:tc>
          <w:tcPr>
            <w:tcW w:w="1841" w:type="dxa"/>
            <w:shd w:val="clear" w:color="auto" w:fill="F0F4F8"/>
            <w:vAlign w:val="center"/>
          </w:tcPr>
          <w:p w14:paraId="1D856B3B" w14:textId="66BD0E57" w:rsidR="00E62314" w:rsidRDefault="00557EC7">
            <w:pPr>
              <w:jc w:val="center"/>
            </w:pPr>
            <w:r w:rsidRPr="00557EC7">
              <w:rPr>
                <w:rFonts w:ascii="Times New Roman" w:hAnsi="Times New Roman"/>
                <w:sz w:val="20"/>
              </w:rPr>
              <w:t>90.8%</w:t>
            </w:r>
          </w:p>
        </w:tc>
        <w:tc>
          <w:tcPr>
            <w:tcW w:w="1607" w:type="dxa"/>
            <w:shd w:val="clear" w:color="auto" w:fill="F0F4F8"/>
            <w:vAlign w:val="center"/>
          </w:tcPr>
          <w:p w14:paraId="226F68B6" w14:textId="2A944F2B" w:rsidR="00E62314" w:rsidRDefault="00557EC7">
            <w:pPr>
              <w:jc w:val="center"/>
            </w:pPr>
            <w:r w:rsidRPr="00557EC7">
              <w:rPr>
                <w:rFonts w:ascii="Times New Roman" w:hAnsi="Times New Roman"/>
                <w:sz w:val="20"/>
              </w:rPr>
              <w:t>89.9%</w:t>
            </w:r>
          </w:p>
        </w:tc>
      </w:tr>
      <w:tr w:rsidR="00E62314" w14:paraId="2347F5C0" w14:textId="77777777" w:rsidTr="00F05021">
        <w:trPr>
          <w:jc w:val="center"/>
        </w:trPr>
        <w:tc>
          <w:tcPr>
            <w:tcW w:w="1876" w:type="dxa"/>
            <w:shd w:val="clear" w:color="auto" w:fill="FFFFFF"/>
            <w:vAlign w:val="center"/>
          </w:tcPr>
          <w:p w14:paraId="4DF01B90" w14:textId="77777777" w:rsidR="00E62314" w:rsidRDefault="00000000">
            <w:pPr>
              <w:jc w:val="center"/>
            </w:pPr>
            <w:r>
              <w:rPr>
                <w:rFonts w:ascii="Times New Roman" w:hAnsi="Times New Roman"/>
                <w:sz w:val="20"/>
              </w:rPr>
              <w:t>Recall</w:t>
            </w:r>
          </w:p>
        </w:tc>
        <w:tc>
          <w:tcPr>
            <w:tcW w:w="2162" w:type="dxa"/>
            <w:shd w:val="clear" w:color="auto" w:fill="FFFFFF"/>
            <w:vAlign w:val="center"/>
          </w:tcPr>
          <w:p w14:paraId="0F5E51E9" w14:textId="7F37BC42" w:rsidR="00E62314" w:rsidRDefault="00557EC7">
            <w:pPr>
              <w:jc w:val="center"/>
            </w:pPr>
            <w:r w:rsidRPr="00557EC7">
              <w:rPr>
                <w:rFonts w:ascii="Times New Roman" w:hAnsi="Times New Roman"/>
                <w:sz w:val="20"/>
              </w:rPr>
              <w:t>71.0%</w:t>
            </w:r>
          </w:p>
        </w:tc>
        <w:tc>
          <w:tcPr>
            <w:tcW w:w="2136" w:type="dxa"/>
            <w:shd w:val="clear" w:color="auto" w:fill="FFFFFF"/>
            <w:vAlign w:val="center"/>
          </w:tcPr>
          <w:p w14:paraId="30790F05" w14:textId="1E084702" w:rsidR="00E62314" w:rsidRDefault="00557EC7">
            <w:pPr>
              <w:jc w:val="center"/>
            </w:pPr>
            <w:r w:rsidRPr="00557EC7">
              <w:rPr>
                <w:rFonts w:ascii="Times New Roman" w:hAnsi="Times New Roman"/>
                <w:sz w:val="20"/>
              </w:rPr>
              <w:t>89.1%</w:t>
            </w:r>
          </w:p>
        </w:tc>
        <w:tc>
          <w:tcPr>
            <w:tcW w:w="1841" w:type="dxa"/>
            <w:shd w:val="clear" w:color="auto" w:fill="FFFFFF"/>
            <w:vAlign w:val="center"/>
          </w:tcPr>
          <w:p w14:paraId="2F41EF36" w14:textId="21D0C2FC" w:rsidR="00E62314" w:rsidRDefault="00557EC7">
            <w:pPr>
              <w:jc w:val="center"/>
            </w:pPr>
            <w:r w:rsidRPr="00557EC7">
              <w:rPr>
                <w:rFonts w:ascii="Times New Roman" w:hAnsi="Times New Roman"/>
                <w:sz w:val="20"/>
              </w:rPr>
              <w:t>83.3%</w:t>
            </w:r>
          </w:p>
        </w:tc>
        <w:tc>
          <w:tcPr>
            <w:tcW w:w="1607" w:type="dxa"/>
            <w:shd w:val="clear" w:color="auto" w:fill="FFFFFF"/>
            <w:vAlign w:val="center"/>
          </w:tcPr>
          <w:p w14:paraId="0F82AD88" w14:textId="713914B0" w:rsidR="00E62314" w:rsidRDefault="00557EC7">
            <w:pPr>
              <w:jc w:val="center"/>
            </w:pPr>
            <w:r w:rsidRPr="00557EC7">
              <w:rPr>
                <w:rFonts w:ascii="Times New Roman" w:hAnsi="Times New Roman"/>
                <w:sz w:val="20"/>
              </w:rPr>
              <w:t>89.1%</w:t>
            </w:r>
          </w:p>
        </w:tc>
      </w:tr>
      <w:tr w:rsidR="00E62314" w14:paraId="390DB39C" w14:textId="77777777" w:rsidTr="00F05021">
        <w:trPr>
          <w:jc w:val="center"/>
        </w:trPr>
        <w:tc>
          <w:tcPr>
            <w:tcW w:w="1876" w:type="dxa"/>
            <w:shd w:val="clear" w:color="auto" w:fill="F0F4F8"/>
            <w:vAlign w:val="center"/>
          </w:tcPr>
          <w:p w14:paraId="1AAB9B32" w14:textId="77777777" w:rsidR="00E62314" w:rsidRDefault="00000000">
            <w:pPr>
              <w:jc w:val="center"/>
            </w:pPr>
            <w:r>
              <w:rPr>
                <w:rFonts w:ascii="Times New Roman" w:hAnsi="Times New Roman"/>
                <w:sz w:val="20"/>
              </w:rPr>
              <w:t>F1 Score</w:t>
            </w:r>
          </w:p>
        </w:tc>
        <w:tc>
          <w:tcPr>
            <w:tcW w:w="2162" w:type="dxa"/>
            <w:shd w:val="clear" w:color="auto" w:fill="F0F4F8"/>
            <w:vAlign w:val="center"/>
          </w:tcPr>
          <w:p w14:paraId="446D9BD7" w14:textId="2DB3FD2F" w:rsidR="00E62314" w:rsidRDefault="00557EC7">
            <w:pPr>
              <w:jc w:val="center"/>
            </w:pPr>
            <w:r w:rsidRPr="00557EC7">
              <w:rPr>
                <w:rFonts w:ascii="Times New Roman" w:hAnsi="Times New Roman"/>
                <w:sz w:val="20"/>
              </w:rPr>
              <w:t>71.7%</w:t>
            </w:r>
          </w:p>
        </w:tc>
        <w:tc>
          <w:tcPr>
            <w:tcW w:w="2136" w:type="dxa"/>
            <w:shd w:val="clear" w:color="auto" w:fill="F0F4F8"/>
            <w:vAlign w:val="center"/>
          </w:tcPr>
          <w:p w14:paraId="3C00564E" w14:textId="5CDB0386" w:rsidR="00E62314" w:rsidRDefault="00557EC7">
            <w:pPr>
              <w:jc w:val="center"/>
            </w:pPr>
            <w:r w:rsidRPr="00557EC7">
              <w:rPr>
                <w:rFonts w:ascii="Times New Roman" w:hAnsi="Times New Roman"/>
                <w:sz w:val="20"/>
              </w:rPr>
              <w:t>88.3%</w:t>
            </w:r>
          </w:p>
        </w:tc>
        <w:tc>
          <w:tcPr>
            <w:tcW w:w="1841" w:type="dxa"/>
            <w:shd w:val="clear" w:color="auto" w:fill="F0F4F8"/>
            <w:vAlign w:val="center"/>
          </w:tcPr>
          <w:p w14:paraId="73FBC7F3" w14:textId="42A98C49" w:rsidR="00E62314" w:rsidRDefault="00557EC7">
            <w:pPr>
              <w:jc w:val="center"/>
            </w:pPr>
            <w:r w:rsidRPr="00557EC7">
              <w:rPr>
                <w:rFonts w:ascii="Times New Roman" w:hAnsi="Times New Roman"/>
                <w:sz w:val="20"/>
              </w:rPr>
              <w:t>84.7%</w:t>
            </w:r>
          </w:p>
        </w:tc>
        <w:tc>
          <w:tcPr>
            <w:tcW w:w="1607" w:type="dxa"/>
            <w:shd w:val="clear" w:color="auto" w:fill="F0F4F8"/>
            <w:vAlign w:val="center"/>
          </w:tcPr>
          <w:p w14:paraId="1D329869" w14:textId="15F1F602" w:rsidR="00E62314" w:rsidRDefault="00557EC7">
            <w:pPr>
              <w:jc w:val="center"/>
            </w:pPr>
            <w:r w:rsidRPr="00557EC7">
              <w:rPr>
                <w:rFonts w:ascii="Times New Roman" w:hAnsi="Times New Roman"/>
                <w:sz w:val="20"/>
              </w:rPr>
              <w:t>88.3%</w:t>
            </w:r>
          </w:p>
        </w:tc>
      </w:tr>
    </w:tbl>
    <w:p w14:paraId="5DB03BBD" w14:textId="77777777" w:rsidR="00E62314" w:rsidRDefault="00E62314"/>
    <w:p w14:paraId="39FC7BE1" w14:textId="528C0C93" w:rsidR="00F05021" w:rsidRDefault="00F05021">
      <w:r>
        <w:t>Screenshot:</w:t>
      </w:r>
      <w:r>
        <w:br/>
      </w:r>
      <w:r w:rsidRPr="00F05021">
        <w:drawing>
          <wp:inline distT="0" distB="0" distL="0" distR="0" wp14:anchorId="61CB3D51" wp14:editId="6266A43F">
            <wp:extent cx="5613392" cy="2463543"/>
            <wp:effectExtent l="0" t="0" r="6985" b="0"/>
            <wp:docPr id="1357127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127698" name=""/>
                    <pic:cNvPicPr/>
                  </pic:nvPicPr>
                  <pic:blipFill>
                    <a:blip r:embed="rId17"/>
                    <a:stretch>
                      <a:fillRect/>
                    </a:stretch>
                  </pic:blipFill>
                  <pic:spPr>
                    <a:xfrm>
                      <a:off x="0" y="0"/>
                      <a:ext cx="5619351" cy="2466158"/>
                    </a:xfrm>
                    <a:prstGeom prst="rect">
                      <a:avLst/>
                    </a:prstGeom>
                  </pic:spPr>
                </pic:pic>
              </a:graphicData>
            </a:graphic>
          </wp:inline>
        </w:drawing>
      </w:r>
    </w:p>
    <w:p w14:paraId="27BA2DCE" w14:textId="77777777" w:rsidR="00F05021" w:rsidRDefault="00F05021">
      <w:pPr>
        <w:spacing w:before="200" w:after="80"/>
        <w:rPr>
          <w:rFonts w:ascii="Times New Roman" w:hAnsi="Times New Roman"/>
          <w:b/>
          <w:color w:val="000000"/>
          <w:sz w:val="26"/>
        </w:rPr>
      </w:pPr>
    </w:p>
    <w:p w14:paraId="29D6C409" w14:textId="77777777" w:rsidR="00F05021" w:rsidRDefault="00F05021">
      <w:pPr>
        <w:spacing w:before="200" w:after="80"/>
        <w:rPr>
          <w:rFonts w:ascii="Times New Roman" w:hAnsi="Times New Roman"/>
          <w:b/>
          <w:color w:val="000000"/>
          <w:sz w:val="26"/>
        </w:rPr>
      </w:pPr>
    </w:p>
    <w:p w14:paraId="02D1BB8D" w14:textId="2C7BF0EF" w:rsidR="00E62314" w:rsidRDefault="00000000">
      <w:pPr>
        <w:spacing w:before="200" w:after="80"/>
      </w:pPr>
      <w:r>
        <w:rPr>
          <w:rFonts w:ascii="Times New Roman" w:hAnsi="Times New Roman"/>
          <w:b/>
          <w:color w:val="000000"/>
          <w:sz w:val="26"/>
        </w:rPr>
        <w:lastRenderedPageBreak/>
        <w:t>6.3 Comparison of Three Approaches</w:t>
      </w:r>
    </w:p>
    <w:p w14:paraId="4314B83C" w14:textId="77777777" w:rsidR="00E62314" w:rsidRDefault="00000000">
      <w:pPr>
        <w:spacing w:after="120"/>
        <w:jc w:val="both"/>
      </w:pPr>
      <w:r>
        <w:rPr>
          <w:rFonts w:ascii="Times New Roman" w:hAnsi="Times New Roman"/>
          <w:sz w:val="24"/>
        </w:rPr>
        <w:t>The assignment requires comparing three approaches. The system implements four (SVM, CNN, Rule-Based, Hybrid) to provide a more complete picture:</w:t>
      </w:r>
    </w:p>
    <w:tbl>
      <w:tblPr>
        <w:tblStyle w:val="TableGrid"/>
        <w:tblW w:w="0" w:type="auto"/>
        <w:jc w:val="center"/>
        <w:tblLook w:val="04A0" w:firstRow="1" w:lastRow="0" w:firstColumn="1" w:lastColumn="0" w:noHBand="0" w:noVBand="1"/>
      </w:tblPr>
      <w:tblGrid>
        <w:gridCol w:w="2160"/>
        <w:gridCol w:w="1584"/>
        <w:gridCol w:w="1584"/>
        <w:gridCol w:w="1872"/>
        <w:gridCol w:w="1728"/>
      </w:tblGrid>
      <w:tr w:rsidR="00E62314" w14:paraId="27E2D729" w14:textId="77777777">
        <w:trPr>
          <w:jc w:val="center"/>
        </w:trPr>
        <w:tc>
          <w:tcPr>
            <w:tcW w:w="2160" w:type="dxa"/>
            <w:shd w:val="clear" w:color="auto" w:fill="2E4057"/>
            <w:vAlign w:val="center"/>
          </w:tcPr>
          <w:p w14:paraId="0CECAF7E" w14:textId="77777777" w:rsidR="00E62314" w:rsidRDefault="00000000">
            <w:pPr>
              <w:jc w:val="center"/>
            </w:pPr>
            <w:r>
              <w:rPr>
                <w:rFonts w:ascii="Times New Roman" w:hAnsi="Times New Roman"/>
                <w:b/>
                <w:color w:val="FFFFFF"/>
                <w:sz w:val="20"/>
              </w:rPr>
              <w:t>Factor</w:t>
            </w:r>
          </w:p>
        </w:tc>
        <w:tc>
          <w:tcPr>
            <w:tcW w:w="1584" w:type="dxa"/>
            <w:shd w:val="clear" w:color="auto" w:fill="2E4057"/>
            <w:vAlign w:val="center"/>
          </w:tcPr>
          <w:p w14:paraId="6F152925" w14:textId="77777777" w:rsidR="00E62314" w:rsidRDefault="00000000">
            <w:pPr>
              <w:jc w:val="center"/>
            </w:pPr>
            <w:r>
              <w:rPr>
                <w:rFonts w:ascii="Times New Roman" w:hAnsi="Times New Roman"/>
                <w:b/>
                <w:color w:val="FFFFFF"/>
                <w:sz w:val="20"/>
              </w:rPr>
              <w:t>SVM</w:t>
            </w:r>
          </w:p>
        </w:tc>
        <w:tc>
          <w:tcPr>
            <w:tcW w:w="1584" w:type="dxa"/>
            <w:shd w:val="clear" w:color="auto" w:fill="2E4057"/>
            <w:vAlign w:val="center"/>
          </w:tcPr>
          <w:p w14:paraId="19D86F5F" w14:textId="77777777" w:rsidR="00E62314" w:rsidRDefault="00000000">
            <w:pPr>
              <w:jc w:val="center"/>
            </w:pPr>
            <w:r>
              <w:rPr>
                <w:rFonts w:ascii="Times New Roman" w:hAnsi="Times New Roman"/>
                <w:b/>
                <w:color w:val="FFFFFF"/>
                <w:sz w:val="20"/>
              </w:rPr>
              <w:t>CNN</w:t>
            </w:r>
          </w:p>
        </w:tc>
        <w:tc>
          <w:tcPr>
            <w:tcW w:w="1872" w:type="dxa"/>
            <w:shd w:val="clear" w:color="auto" w:fill="2E4057"/>
            <w:vAlign w:val="center"/>
          </w:tcPr>
          <w:p w14:paraId="1F355DF7" w14:textId="77777777" w:rsidR="00E62314" w:rsidRDefault="00000000">
            <w:pPr>
              <w:jc w:val="center"/>
            </w:pPr>
            <w:r>
              <w:rPr>
                <w:rFonts w:ascii="Times New Roman" w:hAnsi="Times New Roman"/>
                <w:b/>
                <w:color w:val="FFFFFF"/>
                <w:sz w:val="20"/>
              </w:rPr>
              <w:t>Rule-Based</w:t>
            </w:r>
          </w:p>
        </w:tc>
        <w:tc>
          <w:tcPr>
            <w:tcW w:w="1728" w:type="dxa"/>
            <w:shd w:val="clear" w:color="auto" w:fill="2E4057"/>
            <w:vAlign w:val="center"/>
          </w:tcPr>
          <w:p w14:paraId="5D628706" w14:textId="77777777" w:rsidR="00E62314" w:rsidRDefault="00000000">
            <w:pPr>
              <w:jc w:val="center"/>
            </w:pPr>
            <w:r>
              <w:rPr>
                <w:rFonts w:ascii="Times New Roman" w:hAnsi="Times New Roman"/>
                <w:b/>
                <w:color w:val="FFFFFF"/>
                <w:sz w:val="20"/>
              </w:rPr>
              <w:t>Hybrid</w:t>
            </w:r>
          </w:p>
        </w:tc>
      </w:tr>
      <w:tr w:rsidR="00E62314" w14:paraId="0B37387D" w14:textId="77777777">
        <w:trPr>
          <w:jc w:val="center"/>
        </w:trPr>
        <w:tc>
          <w:tcPr>
            <w:tcW w:w="2160" w:type="dxa"/>
            <w:shd w:val="clear" w:color="auto" w:fill="FFFFFF"/>
            <w:vAlign w:val="center"/>
          </w:tcPr>
          <w:p w14:paraId="4464FB8A" w14:textId="77777777" w:rsidR="00E62314" w:rsidRDefault="00000000">
            <w:pPr>
              <w:jc w:val="center"/>
            </w:pPr>
            <w:r>
              <w:rPr>
                <w:rFonts w:ascii="Times New Roman" w:hAnsi="Times New Roman"/>
                <w:sz w:val="20"/>
              </w:rPr>
              <w:t>Input</w:t>
            </w:r>
          </w:p>
        </w:tc>
        <w:tc>
          <w:tcPr>
            <w:tcW w:w="1584" w:type="dxa"/>
            <w:shd w:val="clear" w:color="auto" w:fill="FFFFFF"/>
            <w:vAlign w:val="center"/>
          </w:tcPr>
          <w:p w14:paraId="7112A716" w14:textId="77777777" w:rsidR="00E62314" w:rsidRDefault="00000000">
            <w:pPr>
              <w:jc w:val="center"/>
            </w:pPr>
            <w:r>
              <w:rPr>
                <w:rFonts w:ascii="Times New Roman" w:hAnsi="Times New Roman"/>
                <w:sz w:val="20"/>
              </w:rPr>
              <w:t>HSV features</w:t>
            </w:r>
          </w:p>
        </w:tc>
        <w:tc>
          <w:tcPr>
            <w:tcW w:w="1584" w:type="dxa"/>
            <w:shd w:val="clear" w:color="auto" w:fill="FFFFFF"/>
            <w:vAlign w:val="center"/>
          </w:tcPr>
          <w:p w14:paraId="73A0DB8B" w14:textId="77777777" w:rsidR="00E62314" w:rsidRDefault="00000000">
            <w:pPr>
              <w:jc w:val="center"/>
            </w:pPr>
            <w:r>
              <w:rPr>
                <w:rFonts w:ascii="Times New Roman" w:hAnsi="Times New Roman"/>
                <w:sz w:val="20"/>
              </w:rPr>
              <w:t>Raw pixels</w:t>
            </w:r>
          </w:p>
        </w:tc>
        <w:tc>
          <w:tcPr>
            <w:tcW w:w="1872" w:type="dxa"/>
            <w:shd w:val="clear" w:color="auto" w:fill="FFFFFF"/>
            <w:vAlign w:val="center"/>
          </w:tcPr>
          <w:p w14:paraId="7D135AB4" w14:textId="77777777" w:rsidR="00E62314" w:rsidRDefault="00000000">
            <w:pPr>
              <w:jc w:val="center"/>
            </w:pPr>
            <w:r>
              <w:rPr>
                <w:rFonts w:ascii="Times New Roman" w:hAnsi="Times New Roman"/>
                <w:sz w:val="20"/>
              </w:rPr>
              <w:t>Symptom dict</w:t>
            </w:r>
          </w:p>
        </w:tc>
        <w:tc>
          <w:tcPr>
            <w:tcW w:w="1728" w:type="dxa"/>
            <w:shd w:val="clear" w:color="auto" w:fill="FFFFFF"/>
            <w:vAlign w:val="center"/>
          </w:tcPr>
          <w:p w14:paraId="6A8BAB4A" w14:textId="77777777" w:rsidR="00E62314" w:rsidRDefault="00000000">
            <w:pPr>
              <w:jc w:val="center"/>
            </w:pPr>
            <w:r>
              <w:rPr>
                <w:rFonts w:ascii="Times New Roman" w:hAnsi="Times New Roman"/>
                <w:sz w:val="20"/>
              </w:rPr>
              <w:t>Pixels + rules</w:t>
            </w:r>
          </w:p>
        </w:tc>
      </w:tr>
      <w:tr w:rsidR="00E62314" w14:paraId="242F3557" w14:textId="77777777">
        <w:trPr>
          <w:jc w:val="center"/>
        </w:trPr>
        <w:tc>
          <w:tcPr>
            <w:tcW w:w="2160" w:type="dxa"/>
            <w:shd w:val="clear" w:color="auto" w:fill="F0F4F8"/>
            <w:vAlign w:val="center"/>
          </w:tcPr>
          <w:p w14:paraId="607EB786" w14:textId="77777777" w:rsidR="00E62314" w:rsidRDefault="00000000">
            <w:pPr>
              <w:jc w:val="center"/>
            </w:pPr>
            <w:r>
              <w:rPr>
                <w:rFonts w:ascii="Times New Roman" w:hAnsi="Times New Roman"/>
                <w:sz w:val="20"/>
              </w:rPr>
              <w:t>Accuracy</w:t>
            </w:r>
          </w:p>
        </w:tc>
        <w:tc>
          <w:tcPr>
            <w:tcW w:w="1584" w:type="dxa"/>
            <w:shd w:val="clear" w:color="auto" w:fill="F0F4F8"/>
            <w:vAlign w:val="center"/>
          </w:tcPr>
          <w:p w14:paraId="78537EA5" w14:textId="77777777" w:rsidR="00E62314" w:rsidRDefault="00000000">
            <w:pPr>
              <w:jc w:val="center"/>
            </w:pPr>
            <w:r>
              <w:rPr>
                <w:rFonts w:ascii="Times New Roman" w:hAnsi="Times New Roman"/>
                <w:sz w:val="20"/>
              </w:rPr>
              <w:t>Moderate</w:t>
            </w:r>
          </w:p>
        </w:tc>
        <w:tc>
          <w:tcPr>
            <w:tcW w:w="1584" w:type="dxa"/>
            <w:shd w:val="clear" w:color="auto" w:fill="F0F4F8"/>
            <w:vAlign w:val="center"/>
          </w:tcPr>
          <w:p w14:paraId="362E8085" w14:textId="77777777" w:rsidR="00E62314" w:rsidRDefault="00000000">
            <w:pPr>
              <w:jc w:val="center"/>
            </w:pPr>
            <w:r>
              <w:rPr>
                <w:rFonts w:ascii="Times New Roman" w:hAnsi="Times New Roman"/>
                <w:sz w:val="20"/>
              </w:rPr>
              <w:t>High</w:t>
            </w:r>
          </w:p>
        </w:tc>
        <w:tc>
          <w:tcPr>
            <w:tcW w:w="1872" w:type="dxa"/>
            <w:shd w:val="clear" w:color="auto" w:fill="F0F4F8"/>
            <w:vAlign w:val="center"/>
          </w:tcPr>
          <w:p w14:paraId="31053C78" w14:textId="77777777" w:rsidR="00E62314" w:rsidRDefault="00000000">
            <w:pPr>
              <w:jc w:val="center"/>
            </w:pPr>
            <w:r>
              <w:rPr>
                <w:rFonts w:ascii="Times New Roman" w:hAnsi="Times New Roman"/>
                <w:sz w:val="20"/>
              </w:rPr>
              <w:t>Moderate-High</w:t>
            </w:r>
          </w:p>
        </w:tc>
        <w:tc>
          <w:tcPr>
            <w:tcW w:w="1728" w:type="dxa"/>
            <w:shd w:val="clear" w:color="auto" w:fill="F0F4F8"/>
            <w:vAlign w:val="center"/>
          </w:tcPr>
          <w:p w14:paraId="30ED8C61" w14:textId="77777777" w:rsidR="00E62314" w:rsidRDefault="00000000">
            <w:pPr>
              <w:jc w:val="center"/>
            </w:pPr>
            <w:r>
              <w:rPr>
                <w:rFonts w:ascii="Times New Roman" w:hAnsi="Times New Roman"/>
                <w:sz w:val="20"/>
              </w:rPr>
              <w:t>Highest</w:t>
            </w:r>
          </w:p>
        </w:tc>
      </w:tr>
      <w:tr w:rsidR="00E62314" w14:paraId="4C8ADD1E" w14:textId="77777777">
        <w:trPr>
          <w:jc w:val="center"/>
        </w:trPr>
        <w:tc>
          <w:tcPr>
            <w:tcW w:w="2160" w:type="dxa"/>
            <w:shd w:val="clear" w:color="auto" w:fill="FFFFFF"/>
            <w:vAlign w:val="center"/>
          </w:tcPr>
          <w:p w14:paraId="421E04C0" w14:textId="77777777" w:rsidR="00E62314" w:rsidRDefault="00000000">
            <w:pPr>
              <w:jc w:val="center"/>
            </w:pPr>
            <w:r>
              <w:rPr>
                <w:rFonts w:ascii="Times New Roman" w:hAnsi="Times New Roman"/>
                <w:sz w:val="20"/>
              </w:rPr>
              <w:t>Explainability</w:t>
            </w:r>
          </w:p>
        </w:tc>
        <w:tc>
          <w:tcPr>
            <w:tcW w:w="1584" w:type="dxa"/>
            <w:shd w:val="clear" w:color="auto" w:fill="FFFFFF"/>
            <w:vAlign w:val="center"/>
          </w:tcPr>
          <w:p w14:paraId="14A911CB" w14:textId="77777777" w:rsidR="00E62314" w:rsidRDefault="00000000">
            <w:pPr>
              <w:jc w:val="center"/>
            </w:pPr>
            <w:r>
              <w:rPr>
                <w:rFonts w:ascii="Times New Roman" w:hAnsi="Times New Roman"/>
                <w:sz w:val="20"/>
              </w:rPr>
              <w:t>Low</w:t>
            </w:r>
          </w:p>
        </w:tc>
        <w:tc>
          <w:tcPr>
            <w:tcW w:w="1584" w:type="dxa"/>
            <w:shd w:val="clear" w:color="auto" w:fill="FFFFFF"/>
            <w:vAlign w:val="center"/>
          </w:tcPr>
          <w:p w14:paraId="351C5CA2" w14:textId="77777777" w:rsidR="00E62314" w:rsidRDefault="00000000">
            <w:pPr>
              <w:jc w:val="center"/>
            </w:pPr>
            <w:r>
              <w:rPr>
                <w:rFonts w:ascii="Times New Roman" w:hAnsi="Times New Roman"/>
                <w:sz w:val="20"/>
              </w:rPr>
              <w:t>Low (black box)</w:t>
            </w:r>
          </w:p>
        </w:tc>
        <w:tc>
          <w:tcPr>
            <w:tcW w:w="1872" w:type="dxa"/>
            <w:shd w:val="clear" w:color="auto" w:fill="FFFFFF"/>
            <w:vAlign w:val="center"/>
          </w:tcPr>
          <w:p w14:paraId="1C1A7C0F" w14:textId="77777777" w:rsidR="00E62314" w:rsidRDefault="00000000">
            <w:pPr>
              <w:jc w:val="center"/>
            </w:pPr>
            <w:r>
              <w:rPr>
                <w:rFonts w:ascii="Times New Roman" w:hAnsi="Times New Roman"/>
                <w:sz w:val="20"/>
              </w:rPr>
              <w:t>High (rule trace)</w:t>
            </w:r>
          </w:p>
        </w:tc>
        <w:tc>
          <w:tcPr>
            <w:tcW w:w="1728" w:type="dxa"/>
            <w:shd w:val="clear" w:color="auto" w:fill="FFFFFF"/>
            <w:vAlign w:val="center"/>
          </w:tcPr>
          <w:p w14:paraId="3F1610AF" w14:textId="77777777" w:rsidR="00E62314" w:rsidRDefault="00000000">
            <w:pPr>
              <w:jc w:val="center"/>
            </w:pPr>
            <w:r>
              <w:rPr>
                <w:rFonts w:ascii="Times New Roman" w:hAnsi="Times New Roman"/>
                <w:sz w:val="20"/>
              </w:rPr>
              <w:t>Medium-High</w:t>
            </w:r>
          </w:p>
        </w:tc>
      </w:tr>
      <w:tr w:rsidR="00E62314" w14:paraId="396C50A0" w14:textId="77777777">
        <w:trPr>
          <w:jc w:val="center"/>
        </w:trPr>
        <w:tc>
          <w:tcPr>
            <w:tcW w:w="2160" w:type="dxa"/>
            <w:shd w:val="clear" w:color="auto" w:fill="F0F4F8"/>
            <w:vAlign w:val="center"/>
          </w:tcPr>
          <w:p w14:paraId="0651B60C" w14:textId="77777777" w:rsidR="00E62314" w:rsidRDefault="00000000">
            <w:pPr>
              <w:jc w:val="center"/>
            </w:pPr>
            <w:r>
              <w:rPr>
                <w:rFonts w:ascii="Times New Roman" w:hAnsi="Times New Roman"/>
                <w:sz w:val="20"/>
              </w:rPr>
              <w:t>Training time</w:t>
            </w:r>
          </w:p>
        </w:tc>
        <w:tc>
          <w:tcPr>
            <w:tcW w:w="1584" w:type="dxa"/>
            <w:shd w:val="clear" w:color="auto" w:fill="F0F4F8"/>
            <w:vAlign w:val="center"/>
          </w:tcPr>
          <w:p w14:paraId="07C19E4A" w14:textId="77777777" w:rsidR="00E62314" w:rsidRDefault="00000000">
            <w:pPr>
              <w:jc w:val="center"/>
            </w:pPr>
            <w:r>
              <w:rPr>
                <w:rFonts w:ascii="Times New Roman" w:hAnsi="Times New Roman"/>
                <w:sz w:val="20"/>
              </w:rPr>
              <w:t>Seconds</w:t>
            </w:r>
          </w:p>
        </w:tc>
        <w:tc>
          <w:tcPr>
            <w:tcW w:w="1584" w:type="dxa"/>
            <w:shd w:val="clear" w:color="auto" w:fill="F0F4F8"/>
            <w:vAlign w:val="center"/>
          </w:tcPr>
          <w:p w14:paraId="29E22BA4" w14:textId="77777777" w:rsidR="00E62314" w:rsidRDefault="00000000">
            <w:pPr>
              <w:jc w:val="center"/>
            </w:pPr>
            <w:r>
              <w:rPr>
                <w:rFonts w:ascii="Times New Roman" w:hAnsi="Times New Roman"/>
                <w:sz w:val="20"/>
              </w:rPr>
              <w:t>Minutes</w:t>
            </w:r>
          </w:p>
        </w:tc>
        <w:tc>
          <w:tcPr>
            <w:tcW w:w="1872" w:type="dxa"/>
            <w:shd w:val="clear" w:color="auto" w:fill="F0F4F8"/>
            <w:vAlign w:val="center"/>
          </w:tcPr>
          <w:p w14:paraId="64B0F33D" w14:textId="77777777" w:rsidR="00E62314" w:rsidRDefault="00000000">
            <w:pPr>
              <w:jc w:val="center"/>
            </w:pPr>
            <w:r>
              <w:rPr>
                <w:rFonts w:ascii="Times New Roman" w:hAnsi="Times New Roman"/>
                <w:sz w:val="20"/>
              </w:rPr>
              <w:t>None</w:t>
            </w:r>
          </w:p>
        </w:tc>
        <w:tc>
          <w:tcPr>
            <w:tcW w:w="1728" w:type="dxa"/>
            <w:shd w:val="clear" w:color="auto" w:fill="F0F4F8"/>
            <w:vAlign w:val="center"/>
          </w:tcPr>
          <w:p w14:paraId="737061FE" w14:textId="77777777" w:rsidR="00E62314" w:rsidRDefault="00000000">
            <w:pPr>
              <w:jc w:val="center"/>
            </w:pPr>
            <w:r>
              <w:rPr>
                <w:rFonts w:ascii="Times New Roman" w:hAnsi="Times New Roman"/>
                <w:sz w:val="20"/>
              </w:rPr>
              <w:t>Minutes</w:t>
            </w:r>
          </w:p>
        </w:tc>
      </w:tr>
      <w:tr w:rsidR="00E62314" w14:paraId="3889828E" w14:textId="77777777">
        <w:trPr>
          <w:jc w:val="center"/>
        </w:trPr>
        <w:tc>
          <w:tcPr>
            <w:tcW w:w="2160" w:type="dxa"/>
            <w:shd w:val="clear" w:color="auto" w:fill="FFFFFF"/>
            <w:vAlign w:val="center"/>
          </w:tcPr>
          <w:p w14:paraId="0B5DCDA4" w14:textId="77777777" w:rsidR="00E62314" w:rsidRDefault="00000000">
            <w:pPr>
              <w:jc w:val="center"/>
            </w:pPr>
            <w:r>
              <w:rPr>
                <w:rFonts w:ascii="Times New Roman" w:hAnsi="Times New Roman"/>
                <w:sz w:val="20"/>
              </w:rPr>
              <w:t>Inference time</w:t>
            </w:r>
          </w:p>
        </w:tc>
        <w:tc>
          <w:tcPr>
            <w:tcW w:w="1584" w:type="dxa"/>
            <w:shd w:val="clear" w:color="auto" w:fill="FFFFFF"/>
            <w:vAlign w:val="center"/>
          </w:tcPr>
          <w:p w14:paraId="28A6B2F1" w14:textId="77777777" w:rsidR="00E62314" w:rsidRDefault="00000000">
            <w:pPr>
              <w:jc w:val="center"/>
            </w:pPr>
            <w:r>
              <w:rPr>
                <w:rFonts w:ascii="Times New Roman" w:hAnsi="Times New Roman"/>
                <w:sz w:val="20"/>
              </w:rPr>
              <w:t>Milliseconds</w:t>
            </w:r>
          </w:p>
        </w:tc>
        <w:tc>
          <w:tcPr>
            <w:tcW w:w="1584" w:type="dxa"/>
            <w:shd w:val="clear" w:color="auto" w:fill="FFFFFF"/>
            <w:vAlign w:val="center"/>
          </w:tcPr>
          <w:p w14:paraId="1E2BA164" w14:textId="77777777" w:rsidR="00E62314" w:rsidRDefault="00000000">
            <w:pPr>
              <w:jc w:val="center"/>
            </w:pPr>
            <w:r>
              <w:rPr>
                <w:rFonts w:ascii="Times New Roman" w:hAnsi="Times New Roman"/>
                <w:sz w:val="20"/>
              </w:rPr>
              <w:t>Milliseconds</w:t>
            </w:r>
          </w:p>
        </w:tc>
        <w:tc>
          <w:tcPr>
            <w:tcW w:w="1872" w:type="dxa"/>
            <w:shd w:val="clear" w:color="auto" w:fill="FFFFFF"/>
            <w:vAlign w:val="center"/>
          </w:tcPr>
          <w:p w14:paraId="0ADB4B01" w14:textId="77777777" w:rsidR="00E62314" w:rsidRDefault="00000000">
            <w:pPr>
              <w:jc w:val="center"/>
            </w:pPr>
            <w:r>
              <w:rPr>
                <w:rFonts w:ascii="Times New Roman" w:hAnsi="Times New Roman"/>
                <w:sz w:val="20"/>
              </w:rPr>
              <w:t>Microseconds</w:t>
            </w:r>
          </w:p>
        </w:tc>
        <w:tc>
          <w:tcPr>
            <w:tcW w:w="1728" w:type="dxa"/>
            <w:shd w:val="clear" w:color="auto" w:fill="FFFFFF"/>
            <w:vAlign w:val="center"/>
          </w:tcPr>
          <w:p w14:paraId="19D91864" w14:textId="77777777" w:rsidR="00E62314" w:rsidRDefault="00000000">
            <w:pPr>
              <w:jc w:val="center"/>
            </w:pPr>
            <w:r>
              <w:rPr>
                <w:rFonts w:ascii="Times New Roman" w:hAnsi="Times New Roman"/>
                <w:sz w:val="20"/>
              </w:rPr>
              <w:t>Milliseconds</w:t>
            </w:r>
          </w:p>
        </w:tc>
      </w:tr>
      <w:tr w:rsidR="00E62314" w14:paraId="7DD1EC65" w14:textId="77777777">
        <w:trPr>
          <w:jc w:val="center"/>
        </w:trPr>
        <w:tc>
          <w:tcPr>
            <w:tcW w:w="2160" w:type="dxa"/>
            <w:shd w:val="clear" w:color="auto" w:fill="F0F4F8"/>
            <w:vAlign w:val="center"/>
          </w:tcPr>
          <w:p w14:paraId="0E624D57" w14:textId="77777777" w:rsidR="00E62314" w:rsidRDefault="00000000">
            <w:pPr>
              <w:jc w:val="center"/>
            </w:pPr>
            <w:r>
              <w:rPr>
                <w:rFonts w:ascii="Times New Roman" w:hAnsi="Times New Roman"/>
                <w:sz w:val="20"/>
              </w:rPr>
              <w:t>Requires images</w:t>
            </w:r>
          </w:p>
        </w:tc>
        <w:tc>
          <w:tcPr>
            <w:tcW w:w="1584" w:type="dxa"/>
            <w:shd w:val="clear" w:color="auto" w:fill="F0F4F8"/>
            <w:vAlign w:val="center"/>
          </w:tcPr>
          <w:p w14:paraId="6C3DCE95" w14:textId="77777777" w:rsidR="00E62314" w:rsidRDefault="00000000">
            <w:pPr>
              <w:jc w:val="center"/>
            </w:pPr>
            <w:r>
              <w:rPr>
                <w:rFonts w:ascii="Times New Roman" w:hAnsi="Times New Roman"/>
                <w:sz w:val="20"/>
              </w:rPr>
              <w:t>Yes</w:t>
            </w:r>
          </w:p>
        </w:tc>
        <w:tc>
          <w:tcPr>
            <w:tcW w:w="1584" w:type="dxa"/>
            <w:shd w:val="clear" w:color="auto" w:fill="F0F4F8"/>
            <w:vAlign w:val="center"/>
          </w:tcPr>
          <w:p w14:paraId="1A2B0B04" w14:textId="77777777" w:rsidR="00E62314" w:rsidRDefault="00000000">
            <w:pPr>
              <w:jc w:val="center"/>
            </w:pPr>
            <w:r>
              <w:rPr>
                <w:rFonts w:ascii="Times New Roman" w:hAnsi="Times New Roman"/>
                <w:sz w:val="20"/>
              </w:rPr>
              <w:t>Yes</w:t>
            </w:r>
          </w:p>
        </w:tc>
        <w:tc>
          <w:tcPr>
            <w:tcW w:w="1872" w:type="dxa"/>
            <w:shd w:val="clear" w:color="auto" w:fill="F0F4F8"/>
            <w:vAlign w:val="center"/>
          </w:tcPr>
          <w:p w14:paraId="005246B0" w14:textId="77777777" w:rsidR="00E62314" w:rsidRDefault="00000000">
            <w:pPr>
              <w:jc w:val="center"/>
            </w:pPr>
            <w:r>
              <w:rPr>
                <w:rFonts w:ascii="Times New Roman" w:hAnsi="Times New Roman"/>
                <w:sz w:val="20"/>
              </w:rPr>
              <w:t>No</w:t>
            </w:r>
          </w:p>
        </w:tc>
        <w:tc>
          <w:tcPr>
            <w:tcW w:w="1728" w:type="dxa"/>
            <w:shd w:val="clear" w:color="auto" w:fill="F0F4F8"/>
            <w:vAlign w:val="center"/>
          </w:tcPr>
          <w:p w14:paraId="6F6E842F" w14:textId="77777777" w:rsidR="00E62314" w:rsidRDefault="00000000">
            <w:pPr>
              <w:jc w:val="center"/>
            </w:pPr>
            <w:r>
              <w:rPr>
                <w:rFonts w:ascii="Times New Roman" w:hAnsi="Times New Roman"/>
                <w:sz w:val="20"/>
              </w:rPr>
              <w:t>Yes</w:t>
            </w:r>
          </w:p>
        </w:tc>
      </w:tr>
      <w:tr w:rsidR="00E62314" w14:paraId="2D83619C" w14:textId="77777777">
        <w:trPr>
          <w:jc w:val="center"/>
        </w:trPr>
        <w:tc>
          <w:tcPr>
            <w:tcW w:w="2160" w:type="dxa"/>
            <w:shd w:val="clear" w:color="auto" w:fill="FFFFFF"/>
            <w:vAlign w:val="center"/>
          </w:tcPr>
          <w:p w14:paraId="7966C783" w14:textId="77777777" w:rsidR="00E62314" w:rsidRDefault="00000000">
            <w:pPr>
              <w:jc w:val="center"/>
            </w:pPr>
            <w:r>
              <w:rPr>
                <w:rFonts w:ascii="Times New Roman" w:hAnsi="Times New Roman"/>
                <w:sz w:val="20"/>
              </w:rPr>
              <w:t>Handles uncertainty</w:t>
            </w:r>
          </w:p>
        </w:tc>
        <w:tc>
          <w:tcPr>
            <w:tcW w:w="1584" w:type="dxa"/>
            <w:shd w:val="clear" w:color="auto" w:fill="FFFFFF"/>
            <w:vAlign w:val="center"/>
          </w:tcPr>
          <w:p w14:paraId="7700F149" w14:textId="77777777" w:rsidR="00E62314" w:rsidRDefault="00000000">
            <w:pPr>
              <w:jc w:val="center"/>
            </w:pPr>
            <w:r>
              <w:rPr>
                <w:rFonts w:ascii="Times New Roman" w:hAnsi="Times New Roman"/>
                <w:sz w:val="20"/>
              </w:rPr>
              <w:t>No</w:t>
            </w:r>
          </w:p>
        </w:tc>
        <w:tc>
          <w:tcPr>
            <w:tcW w:w="1584" w:type="dxa"/>
            <w:shd w:val="clear" w:color="auto" w:fill="FFFFFF"/>
            <w:vAlign w:val="center"/>
          </w:tcPr>
          <w:p w14:paraId="7A3571BB" w14:textId="77777777" w:rsidR="00E62314" w:rsidRDefault="00000000">
            <w:pPr>
              <w:jc w:val="center"/>
            </w:pPr>
            <w:r>
              <w:rPr>
                <w:rFonts w:ascii="Times New Roman" w:hAnsi="Times New Roman"/>
                <w:sz w:val="20"/>
              </w:rPr>
              <w:t>Softmax probs</w:t>
            </w:r>
          </w:p>
        </w:tc>
        <w:tc>
          <w:tcPr>
            <w:tcW w:w="1872" w:type="dxa"/>
            <w:shd w:val="clear" w:color="auto" w:fill="FFFFFF"/>
            <w:vAlign w:val="center"/>
          </w:tcPr>
          <w:p w14:paraId="6F5908A5" w14:textId="77777777" w:rsidR="00E62314" w:rsidRDefault="00000000">
            <w:pPr>
              <w:jc w:val="center"/>
            </w:pPr>
            <w:r>
              <w:rPr>
                <w:rFonts w:ascii="Times New Roman" w:hAnsi="Times New Roman"/>
                <w:sz w:val="20"/>
              </w:rPr>
              <w:t>Confidence weights</w:t>
            </w:r>
          </w:p>
        </w:tc>
        <w:tc>
          <w:tcPr>
            <w:tcW w:w="1728" w:type="dxa"/>
            <w:shd w:val="clear" w:color="auto" w:fill="FFFFFF"/>
            <w:vAlign w:val="center"/>
          </w:tcPr>
          <w:p w14:paraId="45AD8991" w14:textId="77777777" w:rsidR="00E62314" w:rsidRDefault="00000000">
            <w:pPr>
              <w:jc w:val="center"/>
            </w:pPr>
            <w:r>
              <w:rPr>
                <w:rFonts w:ascii="Times New Roman" w:hAnsi="Times New Roman"/>
                <w:sz w:val="20"/>
              </w:rPr>
              <w:t>Weighted fusion</w:t>
            </w:r>
          </w:p>
        </w:tc>
      </w:tr>
    </w:tbl>
    <w:p w14:paraId="33AAF114" w14:textId="0FE7636F" w:rsidR="00E62314" w:rsidRDefault="00000000">
      <w:pPr>
        <w:spacing w:before="200" w:after="80"/>
      </w:pPr>
      <w:r>
        <w:rPr>
          <w:rFonts w:ascii="Times New Roman" w:hAnsi="Times New Roman"/>
          <w:b/>
          <w:color w:val="000000"/>
          <w:sz w:val="26"/>
        </w:rPr>
        <w:t xml:space="preserve">6.4 </w:t>
      </w:r>
      <w:r w:rsidR="007F6CD1">
        <w:rPr>
          <w:rFonts w:ascii="Times New Roman" w:hAnsi="Times New Roman"/>
          <w:b/>
          <w:color w:val="000000"/>
          <w:sz w:val="26"/>
        </w:rPr>
        <w:t>Visualization</w:t>
      </w:r>
      <w:r>
        <w:rPr>
          <w:rFonts w:ascii="Times New Roman" w:hAnsi="Times New Roman"/>
          <w:b/>
          <w:color w:val="000000"/>
          <w:sz w:val="26"/>
        </w:rPr>
        <w:t xml:space="preserve"> Analysis</w:t>
      </w:r>
    </w:p>
    <w:p w14:paraId="3FEF5B51" w14:textId="77777777" w:rsidR="00E62314" w:rsidRDefault="00000000">
      <w:pPr>
        <w:spacing w:after="120"/>
        <w:jc w:val="both"/>
      </w:pPr>
      <w:r>
        <w:rPr>
          <w:rFonts w:ascii="Times New Roman" w:hAnsi="Times New Roman"/>
          <w:sz w:val="24"/>
        </w:rPr>
        <w:t>The visualize_all() function generates a 9-panel figure saved as plant_disease_analysis.png. Each panel provides a different perspective on system performance:</w:t>
      </w:r>
    </w:p>
    <w:p w14:paraId="5C8EFE1A" w14:textId="77777777" w:rsidR="00E62314" w:rsidRDefault="00000000">
      <w:pPr>
        <w:spacing w:after="60"/>
        <w:jc w:val="both"/>
        <w:rPr>
          <w:rFonts w:ascii="Times New Roman" w:hAnsi="Times New Roman"/>
        </w:rPr>
      </w:pPr>
      <w:r>
        <w:rPr>
          <w:rFonts w:ascii="Times New Roman" w:hAnsi="Times New Roman"/>
          <w:b/>
        </w:rPr>
        <w:t xml:space="preserve">Panel 1 — Grouped Bar Chart: </w:t>
      </w:r>
      <w:r>
        <w:rPr>
          <w:rFonts w:ascii="Times New Roman" w:hAnsi="Times New Roman"/>
        </w:rPr>
        <w:t xml:space="preserve">Compares Accuracy, Precision, Recall, and F1 Score across all four approaches side by side. </w:t>
      </w:r>
      <w:proofErr w:type="gramStart"/>
      <w:r>
        <w:rPr>
          <w:rFonts w:ascii="Times New Roman" w:hAnsi="Times New Roman"/>
        </w:rPr>
        <w:t>Immediately shows</w:t>
      </w:r>
      <w:proofErr w:type="gramEnd"/>
      <w:r>
        <w:rPr>
          <w:rFonts w:ascii="Times New Roman" w:hAnsi="Times New Roman"/>
        </w:rPr>
        <w:t xml:space="preserve"> the performance hierarchy.</w:t>
      </w:r>
    </w:p>
    <w:p w14:paraId="0BE4938F" w14:textId="5A59B97A" w:rsidR="00D57C9A" w:rsidRDefault="00D57C9A" w:rsidP="00D57C9A">
      <w:pPr>
        <w:spacing w:after="60"/>
        <w:jc w:val="center"/>
      </w:pPr>
      <w:r w:rsidRPr="005B3A16">
        <w:rPr>
          <w:rFonts w:ascii="Times New Roman" w:hAnsi="Times New Roman" w:cs="Times New Roman"/>
        </w:rPr>
        <w:drawing>
          <wp:inline distT="0" distB="0" distL="0" distR="0" wp14:anchorId="3F2D5117" wp14:editId="5BAB3EAF">
            <wp:extent cx="4968417" cy="3460428"/>
            <wp:effectExtent l="0" t="0" r="3810" b="6985"/>
            <wp:docPr id="475126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126942" name=""/>
                    <pic:cNvPicPr/>
                  </pic:nvPicPr>
                  <pic:blipFill rotWithShape="1">
                    <a:blip r:embed="rId18"/>
                    <a:srcRect l="4514"/>
                    <a:stretch>
                      <a:fillRect/>
                    </a:stretch>
                  </pic:blipFill>
                  <pic:spPr bwMode="auto">
                    <a:xfrm>
                      <a:off x="0" y="0"/>
                      <a:ext cx="5000897" cy="3483050"/>
                    </a:xfrm>
                    <a:prstGeom prst="rect">
                      <a:avLst/>
                    </a:prstGeom>
                    <a:ln>
                      <a:noFill/>
                    </a:ln>
                    <a:extLst>
                      <a:ext uri="{53640926-AAD7-44D8-BBD7-CCE9431645EC}">
                        <a14:shadowObscured xmlns:a14="http://schemas.microsoft.com/office/drawing/2010/main"/>
                      </a:ext>
                    </a:extLst>
                  </pic:spPr>
                </pic:pic>
              </a:graphicData>
            </a:graphic>
          </wp:inline>
        </w:drawing>
      </w:r>
    </w:p>
    <w:p w14:paraId="2EBAD35F" w14:textId="77777777" w:rsidR="00F05021" w:rsidRDefault="00F05021">
      <w:pPr>
        <w:spacing w:after="60"/>
        <w:jc w:val="both"/>
        <w:rPr>
          <w:rFonts w:ascii="Times New Roman" w:hAnsi="Times New Roman"/>
          <w:b/>
        </w:rPr>
      </w:pPr>
    </w:p>
    <w:p w14:paraId="0339280E" w14:textId="77777777" w:rsidR="00F05021" w:rsidRDefault="00F05021">
      <w:pPr>
        <w:spacing w:after="60"/>
        <w:jc w:val="both"/>
        <w:rPr>
          <w:rFonts w:ascii="Times New Roman" w:hAnsi="Times New Roman"/>
          <w:b/>
        </w:rPr>
      </w:pPr>
    </w:p>
    <w:p w14:paraId="334FD434" w14:textId="77777777" w:rsidR="00F05021" w:rsidRDefault="00F05021">
      <w:pPr>
        <w:spacing w:after="60"/>
        <w:jc w:val="both"/>
        <w:rPr>
          <w:rFonts w:ascii="Times New Roman" w:hAnsi="Times New Roman"/>
          <w:b/>
        </w:rPr>
      </w:pPr>
    </w:p>
    <w:p w14:paraId="679F1AB0" w14:textId="77777777" w:rsidR="00F05021" w:rsidRDefault="00F05021">
      <w:pPr>
        <w:spacing w:after="60"/>
        <w:jc w:val="both"/>
        <w:rPr>
          <w:rFonts w:ascii="Times New Roman" w:hAnsi="Times New Roman"/>
          <w:b/>
        </w:rPr>
      </w:pPr>
    </w:p>
    <w:p w14:paraId="083386F6" w14:textId="77777777" w:rsidR="00F05021" w:rsidRDefault="00F05021">
      <w:pPr>
        <w:spacing w:after="60"/>
        <w:jc w:val="both"/>
        <w:rPr>
          <w:rFonts w:ascii="Times New Roman" w:hAnsi="Times New Roman"/>
          <w:b/>
        </w:rPr>
      </w:pPr>
    </w:p>
    <w:p w14:paraId="4CC56C92" w14:textId="77777777" w:rsidR="00F05021" w:rsidRDefault="00F05021">
      <w:pPr>
        <w:spacing w:after="60"/>
        <w:jc w:val="both"/>
        <w:rPr>
          <w:rFonts w:ascii="Times New Roman" w:hAnsi="Times New Roman"/>
          <w:b/>
        </w:rPr>
      </w:pPr>
    </w:p>
    <w:p w14:paraId="3A5F64D3" w14:textId="77777777" w:rsidR="00F05021" w:rsidRDefault="00F05021">
      <w:pPr>
        <w:spacing w:after="60"/>
        <w:jc w:val="both"/>
        <w:rPr>
          <w:rFonts w:ascii="Times New Roman" w:hAnsi="Times New Roman"/>
          <w:b/>
        </w:rPr>
      </w:pPr>
    </w:p>
    <w:p w14:paraId="74B716D1" w14:textId="4CE2F860" w:rsidR="00E62314" w:rsidRDefault="00000000">
      <w:pPr>
        <w:spacing w:after="60"/>
        <w:jc w:val="both"/>
        <w:rPr>
          <w:rFonts w:ascii="Times New Roman" w:hAnsi="Times New Roman"/>
        </w:rPr>
      </w:pPr>
      <w:r>
        <w:rPr>
          <w:rFonts w:ascii="Times New Roman" w:hAnsi="Times New Roman"/>
          <w:b/>
        </w:rPr>
        <w:lastRenderedPageBreak/>
        <w:t xml:space="preserve">Panel 2 — CNN Training Accuracy: </w:t>
      </w:r>
      <w:r>
        <w:rPr>
          <w:rFonts w:ascii="Times New Roman" w:hAnsi="Times New Roman"/>
        </w:rPr>
        <w:t xml:space="preserve">Plots training and validation accuracy per epoch. A converging gap between the two curves indicates good </w:t>
      </w:r>
      <w:proofErr w:type="spellStart"/>
      <w:r>
        <w:rPr>
          <w:rFonts w:ascii="Times New Roman" w:hAnsi="Times New Roman"/>
        </w:rPr>
        <w:t>generalisation</w:t>
      </w:r>
      <w:proofErr w:type="spellEnd"/>
      <w:r>
        <w:rPr>
          <w:rFonts w:ascii="Times New Roman" w:hAnsi="Times New Roman"/>
        </w:rPr>
        <w:t xml:space="preserve"> without overfitting.</w:t>
      </w:r>
    </w:p>
    <w:p w14:paraId="6109E3AE" w14:textId="5370682C" w:rsidR="007F6CD1" w:rsidRDefault="007F6CD1" w:rsidP="007F6CD1">
      <w:pPr>
        <w:spacing w:after="60"/>
        <w:jc w:val="center"/>
      </w:pPr>
      <w:r w:rsidRPr="005B3A16">
        <w:rPr>
          <w:rFonts w:ascii="Times New Roman" w:hAnsi="Times New Roman" w:cs="Times New Roman"/>
        </w:rPr>
        <w:drawing>
          <wp:inline distT="0" distB="0" distL="0" distR="0" wp14:anchorId="1A593149" wp14:editId="6AC47411">
            <wp:extent cx="5486400" cy="3441065"/>
            <wp:effectExtent l="0" t="0" r="0" b="6985"/>
            <wp:docPr id="329342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342329" name=""/>
                    <pic:cNvPicPr/>
                  </pic:nvPicPr>
                  <pic:blipFill>
                    <a:blip r:embed="rId19"/>
                    <a:stretch>
                      <a:fillRect/>
                    </a:stretch>
                  </pic:blipFill>
                  <pic:spPr>
                    <a:xfrm>
                      <a:off x="0" y="0"/>
                      <a:ext cx="5486400" cy="3441065"/>
                    </a:xfrm>
                    <a:prstGeom prst="rect">
                      <a:avLst/>
                    </a:prstGeom>
                  </pic:spPr>
                </pic:pic>
              </a:graphicData>
            </a:graphic>
          </wp:inline>
        </w:drawing>
      </w:r>
    </w:p>
    <w:p w14:paraId="2EF334EE" w14:textId="77777777" w:rsidR="00E62314" w:rsidRDefault="00000000">
      <w:pPr>
        <w:spacing w:after="60"/>
        <w:jc w:val="both"/>
        <w:rPr>
          <w:rFonts w:ascii="Times New Roman" w:hAnsi="Times New Roman"/>
        </w:rPr>
      </w:pPr>
      <w:r>
        <w:rPr>
          <w:rFonts w:ascii="Times New Roman" w:hAnsi="Times New Roman"/>
          <w:b/>
        </w:rPr>
        <w:t xml:space="preserve">Panel 3 — CNN Loss Curve: </w:t>
      </w:r>
      <w:r>
        <w:rPr>
          <w:rFonts w:ascii="Times New Roman" w:hAnsi="Times New Roman"/>
        </w:rPr>
        <w:t xml:space="preserve">Plots training and validation loss. Decreasing validation loss confirms the model is learning, not </w:t>
      </w:r>
      <w:proofErr w:type="spellStart"/>
      <w:r>
        <w:rPr>
          <w:rFonts w:ascii="Times New Roman" w:hAnsi="Times New Roman"/>
        </w:rPr>
        <w:t>memorising</w:t>
      </w:r>
      <w:proofErr w:type="spellEnd"/>
      <w:r>
        <w:rPr>
          <w:rFonts w:ascii="Times New Roman" w:hAnsi="Times New Roman"/>
        </w:rPr>
        <w:t>.</w:t>
      </w:r>
    </w:p>
    <w:p w14:paraId="59B5A073" w14:textId="27D94F05" w:rsidR="007F6CD1" w:rsidRDefault="007F6CD1" w:rsidP="007F6CD1">
      <w:pPr>
        <w:spacing w:after="60"/>
        <w:jc w:val="center"/>
      </w:pPr>
      <w:r w:rsidRPr="005B3A16">
        <w:rPr>
          <w:rFonts w:ascii="Times New Roman" w:hAnsi="Times New Roman" w:cs="Times New Roman"/>
        </w:rPr>
        <w:drawing>
          <wp:inline distT="0" distB="0" distL="0" distR="0" wp14:anchorId="56B9343A" wp14:editId="1A1584DE">
            <wp:extent cx="5486400" cy="3625850"/>
            <wp:effectExtent l="0" t="0" r="0" b="0"/>
            <wp:docPr id="577129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129417" name=""/>
                    <pic:cNvPicPr/>
                  </pic:nvPicPr>
                  <pic:blipFill>
                    <a:blip r:embed="rId20"/>
                    <a:stretch>
                      <a:fillRect/>
                    </a:stretch>
                  </pic:blipFill>
                  <pic:spPr>
                    <a:xfrm>
                      <a:off x="0" y="0"/>
                      <a:ext cx="5486400" cy="3625850"/>
                    </a:xfrm>
                    <a:prstGeom prst="rect">
                      <a:avLst/>
                    </a:prstGeom>
                  </pic:spPr>
                </pic:pic>
              </a:graphicData>
            </a:graphic>
          </wp:inline>
        </w:drawing>
      </w:r>
    </w:p>
    <w:p w14:paraId="4D290B6C" w14:textId="77777777" w:rsidR="008330D0" w:rsidRDefault="008330D0">
      <w:pPr>
        <w:spacing w:after="60"/>
        <w:jc w:val="both"/>
        <w:rPr>
          <w:rFonts w:ascii="Times New Roman" w:hAnsi="Times New Roman"/>
          <w:b/>
        </w:rPr>
      </w:pPr>
    </w:p>
    <w:p w14:paraId="4342629B" w14:textId="5627BA75" w:rsidR="00E62314" w:rsidRDefault="00000000">
      <w:pPr>
        <w:spacing w:after="60"/>
        <w:jc w:val="both"/>
        <w:rPr>
          <w:rFonts w:ascii="Times New Roman" w:hAnsi="Times New Roman"/>
        </w:rPr>
      </w:pPr>
      <w:r>
        <w:rPr>
          <w:rFonts w:ascii="Times New Roman" w:hAnsi="Times New Roman"/>
          <w:b/>
        </w:rPr>
        <w:lastRenderedPageBreak/>
        <w:t xml:space="preserve">Panel 4 — Top-3 CNN Predictions: </w:t>
      </w:r>
      <w:r>
        <w:rPr>
          <w:rFonts w:ascii="Times New Roman" w:hAnsi="Times New Roman"/>
        </w:rPr>
        <w:t xml:space="preserve">Horizontal bar chart showing the CNN's </w:t>
      </w:r>
      <w:proofErr w:type="gramStart"/>
      <w:r>
        <w:rPr>
          <w:rFonts w:ascii="Times New Roman" w:hAnsi="Times New Roman"/>
        </w:rPr>
        <w:t>top-3</w:t>
      </w:r>
      <w:proofErr w:type="gramEnd"/>
      <w:r>
        <w:rPr>
          <w:rFonts w:ascii="Times New Roman" w:hAnsi="Times New Roman"/>
        </w:rPr>
        <w:t xml:space="preserve"> class probabilities for the demo sample. Green bar = true class, red bar = CNN </w:t>
      </w:r>
      <w:proofErr w:type="gramStart"/>
      <w:r>
        <w:rPr>
          <w:rFonts w:ascii="Times New Roman" w:hAnsi="Times New Roman"/>
        </w:rPr>
        <w:t>top-1</w:t>
      </w:r>
      <w:proofErr w:type="gramEnd"/>
      <w:r>
        <w:rPr>
          <w:rFonts w:ascii="Times New Roman" w:hAnsi="Times New Roman"/>
        </w:rPr>
        <w:t xml:space="preserve"> prediction.</w:t>
      </w:r>
    </w:p>
    <w:p w14:paraId="77C7C84A" w14:textId="465BB2B9" w:rsidR="007F6CD1" w:rsidRDefault="007F6CD1" w:rsidP="007F6CD1">
      <w:pPr>
        <w:spacing w:after="60"/>
        <w:jc w:val="center"/>
      </w:pPr>
      <w:r w:rsidRPr="005B3A16">
        <w:rPr>
          <w:rFonts w:ascii="Times New Roman" w:hAnsi="Times New Roman" w:cs="Times New Roman"/>
        </w:rPr>
        <w:drawing>
          <wp:inline distT="0" distB="0" distL="0" distR="0" wp14:anchorId="46E43627" wp14:editId="3BFE52EE">
            <wp:extent cx="5249008" cy="3143689"/>
            <wp:effectExtent l="0" t="0" r="8890" b="0"/>
            <wp:docPr id="131909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09604" name=""/>
                    <pic:cNvPicPr/>
                  </pic:nvPicPr>
                  <pic:blipFill>
                    <a:blip r:embed="rId21"/>
                    <a:stretch>
                      <a:fillRect/>
                    </a:stretch>
                  </pic:blipFill>
                  <pic:spPr>
                    <a:xfrm>
                      <a:off x="0" y="0"/>
                      <a:ext cx="5249008" cy="3143689"/>
                    </a:xfrm>
                    <a:prstGeom prst="rect">
                      <a:avLst/>
                    </a:prstGeom>
                  </pic:spPr>
                </pic:pic>
              </a:graphicData>
            </a:graphic>
          </wp:inline>
        </w:drawing>
      </w:r>
    </w:p>
    <w:p w14:paraId="2902D333" w14:textId="77777777" w:rsidR="007F6CD1" w:rsidRDefault="007F6CD1">
      <w:pPr>
        <w:spacing w:after="60"/>
        <w:jc w:val="both"/>
        <w:rPr>
          <w:rFonts w:ascii="Times New Roman" w:hAnsi="Times New Roman"/>
          <w:b/>
        </w:rPr>
      </w:pPr>
    </w:p>
    <w:p w14:paraId="64CDAD79" w14:textId="7CE789A2" w:rsidR="00E62314" w:rsidRDefault="00000000">
      <w:pPr>
        <w:spacing w:after="60"/>
        <w:jc w:val="both"/>
        <w:rPr>
          <w:rFonts w:ascii="Times New Roman" w:hAnsi="Times New Roman"/>
        </w:rPr>
      </w:pPr>
      <w:r>
        <w:rPr>
          <w:rFonts w:ascii="Times New Roman" w:hAnsi="Times New Roman"/>
          <w:b/>
        </w:rPr>
        <w:t xml:space="preserve">Panel 5 — Hybrid Fusion Breakdown: </w:t>
      </w:r>
      <w:r>
        <w:rPr>
          <w:rFonts w:ascii="Times New Roman" w:hAnsi="Times New Roman"/>
        </w:rPr>
        <w:t xml:space="preserve">Shows ML score, rule score, and fused score for the </w:t>
      </w:r>
      <w:proofErr w:type="gramStart"/>
      <w:r>
        <w:rPr>
          <w:rFonts w:ascii="Times New Roman" w:hAnsi="Times New Roman"/>
        </w:rPr>
        <w:t>top-5</w:t>
      </w:r>
      <w:proofErr w:type="gramEnd"/>
      <w:r>
        <w:rPr>
          <w:rFonts w:ascii="Times New Roman" w:hAnsi="Times New Roman"/>
        </w:rPr>
        <w:t xml:space="preserve"> diseases, illustrating how the two signals combine.</w:t>
      </w:r>
    </w:p>
    <w:p w14:paraId="6DEA0A8F" w14:textId="46A3F2B4" w:rsidR="007F6CD1" w:rsidRDefault="007F6CD1" w:rsidP="007F6CD1">
      <w:pPr>
        <w:spacing w:after="60"/>
        <w:jc w:val="center"/>
      </w:pPr>
      <w:r w:rsidRPr="005B3A16">
        <w:rPr>
          <w:rFonts w:ascii="Times New Roman" w:hAnsi="Times New Roman" w:cs="Times New Roman"/>
        </w:rPr>
        <w:drawing>
          <wp:inline distT="0" distB="0" distL="0" distR="0" wp14:anchorId="1AA2CCD1" wp14:editId="72983734">
            <wp:extent cx="4734586" cy="2991267"/>
            <wp:effectExtent l="0" t="0" r="8890" b="0"/>
            <wp:docPr id="180122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22678" name=""/>
                    <pic:cNvPicPr/>
                  </pic:nvPicPr>
                  <pic:blipFill>
                    <a:blip r:embed="rId22"/>
                    <a:stretch>
                      <a:fillRect/>
                    </a:stretch>
                  </pic:blipFill>
                  <pic:spPr>
                    <a:xfrm>
                      <a:off x="0" y="0"/>
                      <a:ext cx="4734586" cy="2991267"/>
                    </a:xfrm>
                    <a:prstGeom prst="rect">
                      <a:avLst/>
                    </a:prstGeom>
                  </pic:spPr>
                </pic:pic>
              </a:graphicData>
            </a:graphic>
          </wp:inline>
        </w:drawing>
      </w:r>
    </w:p>
    <w:p w14:paraId="59C0C44A" w14:textId="77777777" w:rsidR="008330D0" w:rsidRDefault="008330D0">
      <w:pPr>
        <w:spacing w:after="60"/>
        <w:jc w:val="both"/>
        <w:rPr>
          <w:rFonts w:ascii="Times New Roman" w:hAnsi="Times New Roman"/>
          <w:b/>
        </w:rPr>
      </w:pPr>
    </w:p>
    <w:p w14:paraId="09965032" w14:textId="77777777" w:rsidR="008330D0" w:rsidRDefault="008330D0">
      <w:pPr>
        <w:spacing w:after="60"/>
        <w:jc w:val="both"/>
        <w:rPr>
          <w:rFonts w:ascii="Times New Roman" w:hAnsi="Times New Roman"/>
          <w:b/>
        </w:rPr>
      </w:pPr>
    </w:p>
    <w:p w14:paraId="2209946A" w14:textId="77777777" w:rsidR="008330D0" w:rsidRDefault="008330D0">
      <w:pPr>
        <w:spacing w:after="60"/>
        <w:jc w:val="both"/>
        <w:rPr>
          <w:rFonts w:ascii="Times New Roman" w:hAnsi="Times New Roman"/>
          <w:b/>
        </w:rPr>
      </w:pPr>
    </w:p>
    <w:p w14:paraId="6D53297F" w14:textId="77777777" w:rsidR="008330D0" w:rsidRDefault="008330D0">
      <w:pPr>
        <w:spacing w:after="60"/>
        <w:jc w:val="both"/>
        <w:rPr>
          <w:rFonts w:ascii="Times New Roman" w:hAnsi="Times New Roman"/>
          <w:b/>
        </w:rPr>
      </w:pPr>
    </w:p>
    <w:p w14:paraId="086620FA" w14:textId="77777777" w:rsidR="008330D0" w:rsidRDefault="008330D0">
      <w:pPr>
        <w:spacing w:after="60"/>
        <w:jc w:val="both"/>
        <w:rPr>
          <w:rFonts w:ascii="Times New Roman" w:hAnsi="Times New Roman"/>
          <w:b/>
        </w:rPr>
      </w:pPr>
    </w:p>
    <w:p w14:paraId="4184DAA4" w14:textId="2A6BE613" w:rsidR="00E62314" w:rsidRDefault="00000000">
      <w:pPr>
        <w:spacing w:after="60"/>
        <w:jc w:val="both"/>
        <w:rPr>
          <w:rFonts w:ascii="Times New Roman" w:hAnsi="Times New Roman"/>
        </w:rPr>
      </w:pPr>
      <w:r>
        <w:rPr>
          <w:rFonts w:ascii="Times New Roman" w:hAnsi="Times New Roman"/>
          <w:b/>
        </w:rPr>
        <w:lastRenderedPageBreak/>
        <w:t xml:space="preserve">Panel 6 — Confusion Matrix: </w:t>
      </w:r>
      <w:r>
        <w:rPr>
          <w:rFonts w:ascii="Times New Roman" w:hAnsi="Times New Roman"/>
        </w:rPr>
        <w:t>Heatmap of CNN predictions vs. true labels on the test set. Diagonal cells show correct predictions; off-diagonal cells show misclassifications.</w:t>
      </w:r>
    </w:p>
    <w:p w14:paraId="15D4708A" w14:textId="11EE2851" w:rsidR="007F6CD1" w:rsidRDefault="007F6CD1" w:rsidP="007F6CD1">
      <w:pPr>
        <w:spacing w:after="60"/>
        <w:jc w:val="center"/>
      </w:pPr>
      <w:r w:rsidRPr="005B3A16">
        <w:rPr>
          <w:rFonts w:ascii="Times New Roman" w:hAnsi="Times New Roman" w:cs="Times New Roman"/>
        </w:rPr>
        <w:drawing>
          <wp:inline distT="0" distB="0" distL="0" distR="0" wp14:anchorId="788D5828" wp14:editId="617BE13A">
            <wp:extent cx="3829584" cy="3248478"/>
            <wp:effectExtent l="0" t="0" r="0" b="9525"/>
            <wp:docPr id="1245384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384568" name=""/>
                    <pic:cNvPicPr/>
                  </pic:nvPicPr>
                  <pic:blipFill>
                    <a:blip r:embed="rId23"/>
                    <a:stretch>
                      <a:fillRect/>
                    </a:stretch>
                  </pic:blipFill>
                  <pic:spPr>
                    <a:xfrm>
                      <a:off x="0" y="0"/>
                      <a:ext cx="3829584" cy="3248478"/>
                    </a:xfrm>
                    <a:prstGeom prst="rect">
                      <a:avLst/>
                    </a:prstGeom>
                  </pic:spPr>
                </pic:pic>
              </a:graphicData>
            </a:graphic>
          </wp:inline>
        </w:drawing>
      </w:r>
    </w:p>
    <w:p w14:paraId="3E3710FC" w14:textId="77777777" w:rsidR="007F6CD1" w:rsidRDefault="007F6CD1">
      <w:pPr>
        <w:spacing w:after="60"/>
        <w:jc w:val="both"/>
        <w:rPr>
          <w:rFonts w:ascii="Times New Roman" w:hAnsi="Times New Roman"/>
          <w:b/>
        </w:rPr>
      </w:pPr>
    </w:p>
    <w:p w14:paraId="20C49DB2" w14:textId="7EDA78AC" w:rsidR="00E62314" w:rsidRDefault="00000000">
      <w:pPr>
        <w:spacing w:after="60"/>
        <w:jc w:val="both"/>
        <w:rPr>
          <w:rFonts w:ascii="Times New Roman" w:hAnsi="Times New Roman"/>
        </w:rPr>
      </w:pPr>
      <w:r>
        <w:rPr>
          <w:rFonts w:ascii="Times New Roman" w:hAnsi="Times New Roman"/>
          <w:b/>
        </w:rPr>
        <w:t xml:space="preserve">Panel 7 — Radar Chart: </w:t>
      </w:r>
      <w:r>
        <w:rPr>
          <w:rFonts w:ascii="Times New Roman" w:hAnsi="Times New Roman"/>
        </w:rPr>
        <w:t>Polar chart comparing all four approaches across four metrics simultaneously. The hybrid approach's polygon should be the largest.</w:t>
      </w:r>
    </w:p>
    <w:p w14:paraId="4A2B4AAE" w14:textId="79DCDE68" w:rsidR="007F6CD1" w:rsidRDefault="007F6CD1" w:rsidP="007F6CD1">
      <w:pPr>
        <w:spacing w:after="60"/>
        <w:jc w:val="center"/>
      </w:pPr>
      <w:r w:rsidRPr="005B3A16">
        <w:rPr>
          <w:rFonts w:ascii="Times New Roman" w:hAnsi="Times New Roman" w:cs="Times New Roman"/>
        </w:rPr>
        <w:drawing>
          <wp:inline distT="0" distB="0" distL="0" distR="0" wp14:anchorId="294D3CE2" wp14:editId="132582BF">
            <wp:extent cx="3677163" cy="3210373"/>
            <wp:effectExtent l="0" t="0" r="0" b="9525"/>
            <wp:docPr id="250177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177769" name=""/>
                    <pic:cNvPicPr/>
                  </pic:nvPicPr>
                  <pic:blipFill>
                    <a:blip r:embed="rId24"/>
                    <a:stretch>
                      <a:fillRect/>
                    </a:stretch>
                  </pic:blipFill>
                  <pic:spPr>
                    <a:xfrm>
                      <a:off x="0" y="0"/>
                      <a:ext cx="3677163" cy="3210373"/>
                    </a:xfrm>
                    <a:prstGeom prst="rect">
                      <a:avLst/>
                    </a:prstGeom>
                  </pic:spPr>
                </pic:pic>
              </a:graphicData>
            </a:graphic>
          </wp:inline>
        </w:drawing>
      </w:r>
    </w:p>
    <w:p w14:paraId="4B0C4669" w14:textId="77777777" w:rsidR="008330D0" w:rsidRDefault="008330D0">
      <w:pPr>
        <w:spacing w:after="60"/>
        <w:jc w:val="both"/>
        <w:rPr>
          <w:rFonts w:ascii="Times New Roman" w:hAnsi="Times New Roman"/>
          <w:b/>
        </w:rPr>
      </w:pPr>
    </w:p>
    <w:p w14:paraId="6C36E75C" w14:textId="77777777" w:rsidR="008330D0" w:rsidRDefault="008330D0">
      <w:pPr>
        <w:spacing w:after="60"/>
        <w:jc w:val="both"/>
        <w:rPr>
          <w:rFonts w:ascii="Times New Roman" w:hAnsi="Times New Roman"/>
          <w:b/>
        </w:rPr>
      </w:pPr>
    </w:p>
    <w:p w14:paraId="42C17976" w14:textId="77777777" w:rsidR="008330D0" w:rsidRDefault="008330D0">
      <w:pPr>
        <w:spacing w:after="60"/>
        <w:jc w:val="both"/>
        <w:rPr>
          <w:rFonts w:ascii="Times New Roman" w:hAnsi="Times New Roman"/>
          <w:b/>
        </w:rPr>
      </w:pPr>
    </w:p>
    <w:p w14:paraId="31E28085" w14:textId="11569C93" w:rsidR="00E62314" w:rsidRDefault="00000000">
      <w:pPr>
        <w:spacing w:after="60"/>
        <w:jc w:val="both"/>
        <w:rPr>
          <w:rFonts w:ascii="Times New Roman" w:hAnsi="Times New Roman"/>
        </w:rPr>
      </w:pPr>
      <w:r>
        <w:rPr>
          <w:rFonts w:ascii="Times New Roman" w:hAnsi="Times New Roman"/>
          <w:b/>
        </w:rPr>
        <w:lastRenderedPageBreak/>
        <w:t xml:space="preserve">Panel 8 — Per-Class F1 Score: </w:t>
      </w:r>
      <w:r>
        <w:rPr>
          <w:rFonts w:ascii="Times New Roman" w:hAnsi="Times New Roman"/>
        </w:rPr>
        <w:t>Bar chart showing CNN F1 score for each individual disease class, identifying which classes are harder to classify.</w:t>
      </w:r>
    </w:p>
    <w:p w14:paraId="21B455C9" w14:textId="1E4BD750" w:rsidR="007F6CD1" w:rsidRDefault="007F6CD1" w:rsidP="007F6CD1">
      <w:pPr>
        <w:spacing w:after="60"/>
        <w:jc w:val="center"/>
      </w:pPr>
      <w:r w:rsidRPr="005B3A16">
        <w:rPr>
          <w:rFonts w:ascii="Times New Roman" w:hAnsi="Times New Roman" w:cs="Times New Roman"/>
        </w:rPr>
        <w:drawing>
          <wp:inline distT="0" distB="0" distL="0" distR="0" wp14:anchorId="5E8FE2FD" wp14:editId="5103F653">
            <wp:extent cx="4725059" cy="3010320"/>
            <wp:effectExtent l="0" t="0" r="0" b="0"/>
            <wp:docPr id="684223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223588" name=""/>
                    <pic:cNvPicPr/>
                  </pic:nvPicPr>
                  <pic:blipFill>
                    <a:blip r:embed="rId25"/>
                    <a:stretch>
                      <a:fillRect/>
                    </a:stretch>
                  </pic:blipFill>
                  <pic:spPr>
                    <a:xfrm>
                      <a:off x="0" y="0"/>
                      <a:ext cx="4725059" cy="3010320"/>
                    </a:xfrm>
                    <a:prstGeom prst="rect">
                      <a:avLst/>
                    </a:prstGeom>
                  </pic:spPr>
                </pic:pic>
              </a:graphicData>
            </a:graphic>
          </wp:inline>
        </w:drawing>
      </w:r>
    </w:p>
    <w:p w14:paraId="404E408F" w14:textId="77777777" w:rsidR="007F6CD1" w:rsidRDefault="007F6CD1">
      <w:pPr>
        <w:spacing w:after="60"/>
        <w:jc w:val="both"/>
        <w:rPr>
          <w:rFonts w:ascii="Times New Roman" w:hAnsi="Times New Roman"/>
          <w:b/>
        </w:rPr>
      </w:pPr>
    </w:p>
    <w:p w14:paraId="0FBC635A" w14:textId="77777777" w:rsidR="007F6CD1" w:rsidRDefault="007F6CD1">
      <w:pPr>
        <w:spacing w:after="60"/>
        <w:jc w:val="both"/>
        <w:rPr>
          <w:rFonts w:ascii="Times New Roman" w:hAnsi="Times New Roman"/>
          <w:b/>
        </w:rPr>
      </w:pPr>
    </w:p>
    <w:p w14:paraId="59693366" w14:textId="0DCDE96E" w:rsidR="00E62314" w:rsidRDefault="00000000">
      <w:pPr>
        <w:spacing w:after="60"/>
        <w:jc w:val="both"/>
      </w:pPr>
      <w:r>
        <w:rPr>
          <w:rFonts w:ascii="Times New Roman" w:hAnsi="Times New Roman"/>
          <w:b/>
        </w:rPr>
        <w:t xml:space="preserve">Panel 9 — Accuracy Comparison: </w:t>
      </w:r>
      <w:r>
        <w:rPr>
          <w:rFonts w:ascii="Times New Roman" w:hAnsi="Times New Roman"/>
        </w:rPr>
        <w:t>Simple bar chart comparing overall accuracy across all four approaches for quick visual summary.</w:t>
      </w:r>
    </w:p>
    <w:p w14:paraId="33E5BC07" w14:textId="754D27C8" w:rsidR="00E62314" w:rsidRDefault="007F6CD1" w:rsidP="007F6CD1">
      <w:pPr>
        <w:jc w:val="center"/>
      </w:pPr>
      <w:r w:rsidRPr="005B3A16">
        <w:rPr>
          <w:rFonts w:ascii="Times New Roman" w:hAnsi="Times New Roman" w:cs="Times New Roman"/>
        </w:rPr>
        <w:drawing>
          <wp:inline distT="0" distB="0" distL="0" distR="0" wp14:anchorId="2BFC250F" wp14:editId="03267E9A">
            <wp:extent cx="4610743" cy="3010320"/>
            <wp:effectExtent l="0" t="0" r="0" b="0"/>
            <wp:docPr id="2052803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803938" name=""/>
                    <pic:cNvPicPr/>
                  </pic:nvPicPr>
                  <pic:blipFill>
                    <a:blip r:embed="rId26"/>
                    <a:stretch>
                      <a:fillRect/>
                    </a:stretch>
                  </pic:blipFill>
                  <pic:spPr>
                    <a:xfrm>
                      <a:off x="0" y="0"/>
                      <a:ext cx="4610743" cy="3010320"/>
                    </a:xfrm>
                    <a:prstGeom prst="rect">
                      <a:avLst/>
                    </a:prstGeom>
                  </pic:spPr>
                </pic:pic>
              </a:graphicData>
            </a:graphic>
          </wp:inline>
        </w:drawing>
      </w:r>
    </w:p>
    <w:p w14:paraId="70CFA158" w14:textId="77777777" w:rsidR="001F5382" w:rsidRDefault="001F5382">
      <w:pPr>
        <w:spacing w:before="200" w:after="80"/>
        <w:rPr>
          <w:rFonts w:ascii="Times New Roman" w:hAnsi="Times New Roman"/>
          <w:b/>
          <w:color w:val="1E3C78"/>
          <w:sz w:val="32"/>
        </w:rPr>
      </w:pPr>
    </w:p>
    <w:p w14:paraId="52098932" w14:textId="77777777" w:rsidR="001F5382" w:rsidRDefault="001F5382">
      <w:pPr>
        <w:spacing w:before="200" w:after="80"/>
        <w:rPr>
          <w:rFonts w:ascii="Times New Roman" w:hAnsi="Times New Roman"/>
          <w:b/>
          <w:color w:val="1E3C78"/>
          <w:sz w:val="32"/>
        </w:rPr>
      </w:pPr>
    </w:p>
    <w:p w14:paraId="03B8056C" w14:textId="77777777" w:rsidR="008330D0" w:rsidRDefault="008330D0">
      <w:pPr>
        <w:spacing w:before="200" w:after="80"/>
        <w:rPr>
          <w:rFonts w:ascii="Times New Roman" w:hAnsi="Times New Roman"/>
          <w:b/>
          <w:color w:val="1E3C78"/>
          <w:sz w:val="32"/>
        </w:rPr>
      </w:pPr>
    </w:p>
    <w:p w14:paraId="0F6B2892" w14:textId="135D7757" w:rsidR="00E62314" w:rsidRDefault="00000000">
      <w:pPr>
        <w:spacing w:before="200" w:after="80"/>
      </w:pPr>
      <w:r>
        <w:rPr>
          <w:rFonts w:ascii="Times New Roman" w:hAnsi="Times New Roman"/>
          <w:b/>
          <w:color w:val="1E3C78"/>
          <w:sz w:val="32"/>
        </w:rPr>
        <w:lastRenderedPageBreak/>
        <w:t>7. Analysis and Evaluation</w:t>
      </w:r>
    </w:p>
    <w:p w14:paraId="1D001C38" w14:textId="77777777" w:rsidR="00E62314" w:rsidRDefault="00000000">
      <w:pPr>
        <w:spacing w:before="200" w:after="80"/>
      </w:pPr>
      <w:r>
        <w:rPr>
          <w:rFonts w:ascii="Times New Roman" w:hAnsi="Times New Roman"/>
          <w:b/>
          <w:color w:val="000000"/>
          <w:sz w:val="26"/>
        </w:rPr>
        <w:t>7.1 Accuracy vs. Explainability Trade-off</w:t>
      </w:r>
    </w:p>
    <w:p w14:paraId="28474625" w14:textId="77777777" w:rsidR="00E62314" w:rsidRDefault="00000000">
      <w:pPr>
        <w:spacing w:after="120"/>
        <w:jc w:val="both"/>
      </w:pPr>
      <w:r>
        <w:rPr>
          <w:rFonts w:ascii="Times New Roman" w:hAnsi="Times New Roman"/>
          <w:sz w:val="24"/>
        </w:rPr>
        <w:t>The CNN achieves the highest raw accuracy but operates as a black box — it cannot explain why it classified a leaf as Early Blight. A farmer or agronomist needs to understand the reasoning to trust the diagnosis and take appropriate action. The rule-based system provides complete transparency through its inference log, showing exactly which symptoms triggered which rules, but its accuracy is limited by the quality and completeness of the manually encoded rules.</w:t>
      </w:r>
    </w:p>
    <w:p w14:paraId="515ABCF3" w14:textId="77777777" w:rsidR="00E62314" w:rsidRDefault="00000000">
      <w:pPr>
        <w:spacing w:after="120"/>
        <w:jc w:val="both"/>
      </w:pPr>
      <w:r>
        <w:rPr>
          <w:rFonts w:ascii="Times New Roman" w:hAnsi="Times New Roman"/>
          <w:sz w:val="24"/>
        </w:rPr>
        <w:t>The hybrid system achieves the best balance: it uses the CNN's visual accuracy as the primary signal while the rule engine provides a secondary verification layer and generates an explainable trace. The backward chaining output explicitly states which symptoms support or contradict the diagnosis, giving users a human-readable justification alongside the numerical confidence score.</w:t>
      </w:r>
    </w:p>
    <w:p w14:paraId="210FA95F" w14:textId="77777777" w:rsidR="00E62314" w:rsidRDefault="00000000">
      <w:pPr>
        <w:spacing w:before="200" w:after="80"/>
      </w:pPr>
      <w:r>
        <w:rPr>
          <w:rFonts w:ascii="Times New Roman" w:hAnsi="Times New Roman"/>
          <w:b/>
          <w:color w:val="000000"/>
          <w:sz w:val="26"/>
        </w:rPr>
        <w:t>7.2 Computational Cost Analysis</w:t>
      </w:r>
    </w:p>
    <w:tbl>
      <w:tblPr>
        <w:tblStyle w:val="TableGrid"/>
        <w:tblW w:w="0" w:type="auto"/>
        <w:jc w:val="center"/>
        <w:tblLook w:val="04A0" w:firstRow="1" w:lastRow="0" w:firstColumn="1" w:lastColumn="0" w:noHBand="0" w:noVBand="1"/>
      </w:tblPr>
      <w:tblGrid>
        <w:gridCol w:w="3588"/>
        <w:gridCol w:w="2874"/>
        <w:gridCol w:w="3160"/>
      </w:tblGrid>
      <w:tr w:rsidR="00E62314" w14:paraId="7D864C48" w14:textId="77777777">
        <w:trPr>
          <w:jc w:val="center"/>
        </w:trPr>
        <w:tc>
          <w:tcPr>
            <w:tcW w:w="3600" w:type="dxa"/>
            <w:shd w:val="clear" w:color="auto" w:fill="2E4057"/>
            <w:vAlign w:val="center"/>
          </w:tcPr>
          <w:p w14:paraId="70E154FC" w14:textId="77777777" w:rsidR="00E62314" w:rsidRDefault="00000000">
            <w:pPr>
              <w:jc w:val="center"/>
            </w:pPr>
            <w:r>
              <w:rPr>
                <w:rFonts w:ascii="Times New Roman" w:hAnsi="Times New Roman"/>
                <w:b/>
                <w:color w:val="FFFFFF"/>
                <w:sz w:val="20"/>
              </w:rPr>
              <w:t>Operation</w:t>
            </w:r>
          </w:p>
        </w:tc>
        <w:tc>
          <w:tcPr>
            <w:tcW w:w="2880" w:type="dxa"/>
            <w:shd w:val="clear" w:color="auto" w:fill="2E4057"/>
            <w:vAlign w:val="center"/>
          </w:tcPr>
          <w:p w14:paraId="0F863F96" w14:textId="77777777" w:rsidR="00E62314" w:rsidRDefault="00000000">
            <w:pPr>
              <w:jc w:val="center"/>
            </w:pPr>
            <w:r>
              <w:rPr>
                <w:rFonts w:ascii="Times New Roman" w:hAnsi="Times New Roman"/>
                <w:b/>
                <w:color w:val="FFFFFF"/>
                <w:sz w:val="20"/>
              </w:rPr>
              <w:t>Time Complexity</w:t>
            </w:r>
          </w:p>
        </w:tc>
        <w:tc>
          <w:tcPr>
            <w:tcW w:w="3168" w:type="dxa"/>
            <w:shd w:val="clear" w:color="auto" w:fill="2E4057"/>
            <w:vAlign w:val="center"/>
          </w:tcPr>
          <w:p w14:paraId="2C4210AB" w14:textId="77777777" w:rsidR="00E62314" w:rsidRDefault="00000000">
            <w:pPr>
              <w:jc w:val="center"/>
            </w:pPr>
            <w:r>
              <w:rPr>
                <w:rFonts w:ascii="Times New Roman" w:hAnsi="Times New Roman"/>
                <w:b/>
                <w:color w:val="FFFFFF"/>
                <w:sz w:val="20"/>
              </w:rPr>
              <w:t>Practical Time</w:t>
            </w:r>
          </w:p>
        </w:tc>
      </w:tr>
      <w:tr w:rsidR="00E62314" w14:paraId="283928DD" w14:textId="77777777">
        <w:trPr>
          <w:jc w:val="center"/>
        </w:trPr>
        <w:tc>
          <w:tcPr>
            <w:tcW w:w="3600" w:type="dxa"/>
            <w:shd w:val="clear" w:color="auto" w:fill="FFFFFF"/>
            <w:vAlign w:val="center"/>
          </w:tcPr>
          <w:p w14:paraId="24295008" w14:textId="77777777" w:rsidR="00E62314" w:rsidRDefault="00000000">
            <w:pPr>
              <w:jc w:val="center"/>
            </w:pPr>
            <w:r>
              <w:rPr>
                <w:rFonts w:ascii="Times New Roman" w:hAnsi="Times New Roman"/>
                <w:sz w:val="20"/>
              </w:rPr>
              <w:t>SVM training</w:t>
            </w:r>
          </w:p>
        </w:tc>
        <w:tc>
          <w:tcPr>
            <w:tcW w:w="2880" w:type="dxa"/>
            <w:shd w:val="clear" w:color="auto" w:fill="FFFFFF"/>
            <w:vAlign w:val="center"/>
          </w:tcPr>
          <w:p w14:paraId="5FF00FB5" w14:textId="77777777" w:rsidR="00E62314" w:rsidRDefault="00000000">
            <w:pPr>
              <w:jc w:val="center"/>
            </w:pPr>
            <w:r>
              <w:rPr>
                <w:rFonts w:ascii="Times New Roman" w:hAnsi="Times New Roman"/>
                <w:sz w:val="20"/>
              </w:rPr>
              <w:t>O(n² to n³)</w:t>
            </w:r>
          </w:p>
        </w:tc>
        <w:tc>
          <w:tcPr>
            <w:tcW w:w="3168" w:type="dxa"/>
            <w:shd w:val="clear" w:color="auto" w:fill="FFFFFF"/>
            <w:vAlign w:val="center"/>
          </w:tcPr>
          <w:p w14:paraId="17977390" w14:textId="77777777" w:rsidR="00E62314" w:rsidRDefault="00000000">
            <w:pPr>
              <w:jc w:val="center"/>
            </w:pPr>
            <w:r>
              <w:rPr>
                <w:rFonts w:ascii="Times New Roman" w:hAnsi="Times New Roman"/>
                <w:sz w:val="20"/>
              </w:rPr>
              <w:t>Seconds (small dataset)</w:t>
            </w:r>
          </w:p>
        </w:tc>
      </w:tr>
      <w:tr w:rsidR="00E62314" w14:paraId="1CC16C06" w14:textId="77777777">
        <w:trPr>
          <w:jc w:val="center"/>
        </w:trPr>
        <w:tc>
          <w:tcPr>
            <w:tcW w:w="3600" w:type="dxa"/>
            <w:shd w:val="clear" w:color="auto" w:fill="F0F4F8"/>
            <w:vAlign w:val="center"/>
          </w:tcPr>
          <w:p w14:paraId="33E1800D" w14:textId="77777777" w:rsidR="00E62314" w:rsidRDefault="00000000">
            <w:pPr>
              <w:jc w:val="center"/>
            </w:pPr>
            <w:r>
              <w:rPr>
                <w:rFonts w:ascii="Times New Roman" w:hAnsi="Times New Roman"/>
                <w:sz w:val="20"/>
              </w:rPr>
              <w:t>SVM inference</w:t>
            </w:r>
          </w:p>
        </w:tc>
        <w:tc>
          <w:tcPr>
            <w:tcW w:w="2880" w:type="dxa"/>
            <w:shd w:val="clear" w:color="auto" w:fill="F0F4F8"/>
            <w:vAlign w:val="center"/>
          </w:tcPr>
          <w:p w14:paraId="6CFA3D6C" w14:textId="77777777" w:rsidR="00E62314" w:rsidRDefault="00000000">
            <w:pPr>
              <w:jc w:val="center"/>
            </w:pPr>
            <w:r>
              <w:rPr>
                <w:rFonts w:ascii="Times New Roman" w:hAnsi="Times New Roman"/>
                <w:sz w:val="20"/>
              </w:rPr>
              <w:t>O(n_sv × features)</w:t>
            </w:r>
          </w:p>
        </w:tc>
        <w:tc>
          <w:tcPr>
            <w:tcW w:w="3168" w:type="dxa"/>
            <w:shd w:val="clear" w:color="auto" w:fill="F0F4F8"/>
            <w:vAlign w:val="center"/>
          </w:tcPr>
          <w:p w14:paraId="57135C1B" w14:textId="77777777" w:rsidR="00E62314" w:rsidRDefault="00000000">
            <w:pPr>
              <w:jc w:val="center"/>
            </w:pPr>
            <w:r>
              <w:rPr>
                <w:rFonts w:ascii="Times New Roman" w:hAnsi="Times New Roman"/>
                <w:sz w:val="20"/>
              </w:rPr>
              <w:t>Milliseconds</w:t>
            </w:r>
          </w:p>
        </w:tc>
      </w:tr>
      <w:tr w:rsidR="00E62314" w14:paraId="16E9E31C" w14:textId="77777777">
        <w:trPr>
          <w:jc w:val="center"/>
        </w:trPr>
        <w:tc>
          <w:tcPr>
            <w:tcW w:w="3600" w:type="dxa"/>
            <w:shd w:val="clear" w:color="auto" w:fill="FFFFFF"/>
            <w:vAlign w:val="center"/>
          </w:tcPr>
          <w:p w14:paraId="4359F174" w14:textId="77777777" w:rsidR="00E62314" w:rsidRDefault="00000000">
            <w:pPr>
              <w:jc w:val="center"/>
            </w:pPr>
            <w:r>
              <w:rPr>
                <w:rFonts w:ascii="Times New Roman" w:hAnsi="Times New Roman"/>
                <w:sz w:val="20"/>
              </w:rPr>
              <w:t>CNN training (Phase 1)</w:t>
            </w:r>
          </w:p>
        </w:tc>
        <w:tc>
          <w:tcPr>
            <w:tcW w:w="2880" w:type="dxa"/>
            <w:shd w:val="clear" w:color="auto" w:fill="FFFFFF"/>
            <w:vAlign w:val="center"/>
          </w:tcPr>
          <w:p w14:paraId="6C90CFB9" w14:textId="77777777" w:rsidR="00E62314" w:rsidRDefault="00000000">
            <w:pPr>
              <w:jc w:val="center"/>
            </w:pPr>
            <w:r>
              <w:rPr>
                <w:rFonts w:ascii="Times New Roman" w:hAnsi="Times New Roman"/>
                <w:sz w:val="20"/>
              </w:rPr>
              <w:t>O(epochs × n × params)</w:t>
            </w:r>
          </w:p>
        </w:tc>
        <w:tc>
          <w:tcPr>
            <w:tcW w:w="3168" w:type="dxa"/>
            <w:shd w:val="clear" w:color="auto" w:fill="FFFFFF"/>
            <w:vAlign w:val="center"/>
          </w:tcPr>
          <w:p w14:paraId="0A7DCB38" w14:textId="77777777" w:rsidR="00E62314" w:rsidRDefault="00000000">
            <w:pPr>
              <w:jc w:val="center"/>
            </w:pPr>
            <w:r>
              <w:rPr>
                <w:rFonts w:ascii="Times New Roman" w:hAnsi="Times New Roman"/>
                <w:sz w:val="20"/>
              </w:rPr>
              <w:t>3–5 minutes</w:t>
            </w:r>
          </w:p>
        </w:tc>
      </w:tr>
      <w:tr w:rsidR="00E62314" w14:paraId="1CF526A9" w14:textId="77777777">
        <w:trPr>
          <w:jc w:val="center"/>
        </w:trPr>
        <w:tc>
          <w:tcPr>
            <w:tcW w:w="3600" w:type="dxa"/>
            <w:shd w:val="clear" w:color="auto" w:fill="F0F4F8"/>
            <w:vAlign w:val="center"/>
          </w:tcPr>
          <w:p w14:paraId="25BA72C1" w14:textId="77777777" w:rsidR="00E62314" w:rsidRDefault="00000000">
            <w:pPr>
              <w:jc w:val="center"/>
            </w:pPr>
            <w:r>
              <w:rPr>
                <w:rFonts w:ascii="Times New Roman" w:hAnsi="Times New Roman"/>
                <w:sz w:val="20"/>
              </w:rPr>
              <w:t>CNN training (Phase 2)</w:t>
            </w:r>
          </w:p>
        </w:tc>
        <w:tc>
          <w:tcPr>
            <w:tcW w:w="2880" w:type="dxa"/>
            <w:shd w:val="clear" w:color="auto" w:fill="F0F4F8"/>
            <w:vAlign w:val="center"/>
          </w:tcPr>
          <w:p w14:paraId="7CD117D2" w14:textId="77777777" w:rsidR="00E62314" w:rsidRDefault="00000000">
            <w:pPr>
              <w:jc w:val="center"/>
            </w:pPr>
            <w:r>
              <w:rPr>
                <w:rFonts w:ascii="Times New Roman" w:hAnsi="Times New Roman"/>
                <w:sz w:val="20"/>
              </w:rPr>
              <w:t>O(epochs × n × params)</w:t>
            </w:r>
          </w:p>
        </w:tc>
        <w:tc>
          <w:tcPr>
            <w:tcW w:w="3168" w:type="dxa"/>
            <w:shd w:val="clear" w:color="auto" w:fill="F0F4F8"/>
            <w:vAlign w:val="center"/>
          </w:tcPr>
          <w:p w14:paraId="7C8BDEF4" w14:textId="77777777" w:rsidR="00E62314" w:rsidRDefault="00000000">
            <w:pPr>
              <w:jc w:val="center"/>
            </w:pPr>
            <w:r>
              <w:rPr>
                <w:rFonts w:ascii="Times New Roman" w:hAnsi="Times New Roman"/>
                <w:sz w:val="20"/>
              </w:rPr>
              <w:t>3–5 minutes</w:t>
            </w:r>
          </w:p>
        </w:tc>
      </w:tr>
      <w:tr w:rsidR="00E62314" w14:paraId="602D958A" w14:textId="77777777">
        <w:trPr>
          <w:jc w:val="center"/>
        </w:trPr>
        <w:tc>
          <w:tcPr>
            <w:tcW w:w="3600" w:type="dxa"/>
            <w:shd w:val="clear" w:color="auto" w:fill="FFFFFF"/>
            <w:vAlign w:val="center"/>
          </w:tcPr>
          <w:p w14:paraId="03D8EA27" w14:textId="77777777" w:rsidR="00E62314" w:rsidRDefault="00000000">
            <w:pPr>
              <w:jc w:val="center"/>
            </w:pPr>
            <w:r>
              <w:rPr>
                <w:rFonts w:ascii="Times New Roman" w:hAnsi="Times New Roman"/>
                <w:sz w:val="20"/>
              </w:rPr>
              <w:t>CNN inference (single image)</w:t>
            </w:r>
          </w:p>
        </w:tc>
        <w:tc>
          <w:tcPr>
            <w:tcW w:w="2880" w:type="dxa"/>
            <w:shd w:val="clear" w:color="auto" w:fill="FFFFFF"/>
            <w:vAlign w:val="center"/>
          </w:tcPr>
          <w:p w14:paraId="339B9BF5" w14:textId="77777777" w:rsidR="00E62314" w:rsidRDefault="00000000">
            <w:pPr>
              <w:jc w:val="center"/>
            </w:pPr>
            <w:r>
              <w:rPr>
                <w:rFonts w:ascii="Times New Roman" w:hAnsi="Times New Roman"/>
                <w:sz w:val="20"/>
              </w:rPr>
              <w:t>O(params)</w:t>
            </w:r>
          </w:p>
        </w:tc>
        <w:tc>
          <w:tcPr>
            <w:tcW w:w="3168" w:type="dxa"/>
            <w:shd w:val="clear" w:color="auto" w:fill="FFFFFF"/>
            <w:vAlign w:val="center"/>
          </w:tcPr>
          <w:p w14:paraId="73BACBE9" w14:textId="77777777" w:rsidR="00E62314" w:rsidRDefault="00000000">
            <w:pPr>
              <w:jc w:val="center"/>
            </w:pPr>
            <w:r>
              <w:rPr>
                <w:rFonts w:ascii="Times New Roman" w:hAnsi="Times New Roman"/>
                <w:sz w:val="20"/>
              </w:rPr>
              <w:t>&lt; 100 ms</w:t>
            </w:r>
          </w:p>
        </w:tc>
      </w:tr>
      <w:tr w:rsidR="00E62314" w14:paraId="004E4ADD" w14:textId="77777777">
        <w:trPr>
          <w:jc w:val="center"/>
        </w:trPr>
        <w:tc>
          <w:tcPr>
            <w:tcW w:w="3600" w:type="dxa"/>
            <w:shd w:val="clear" w:color="auto" w:fill="F0F4F8"/>
            <w:vAlign w:val="center"/>
          </w:tcPr>
          <w:p w14:paraId="4FCEBE8D" w14:textId="77777777" w:rsidR="00E62314" w:rsidRDefault="00000000">
            <w:pPr>
              <w:jc w:val="center"/>
            </w:pPr>
            <w:r>
              <w:rPr>
                <w:rFonts w:ascii="Times New Roman" w:hAnsi="Times New Roman"/>
                <w:sz w:val="20"/>
              </w:rPr>
              <w:t>Forward chaining</w:t>
            </w:r>
          </w:p>
        </w:tc>
        <w:tc>
          <w:tcPr>
            <w:tcW w:w="2880" w:type="dxa"/>
            <w:shd w:val="clear" w:color="auto" w:fill="F0F4F8"/>
            <w:vAlign w:val="center"/>
          </w:tcPr>
          <w:p w14:paraId="497104E2" w14:textId="77777777" w:rsidR="00E62314" w:rsidRDefault="00000000">
            <w:pPr>
              <w:jc w:val="center"/>
            </w:pPr>
            <w:r>
              <w:rPr>
                <w:rFonts w:ascii="Times New Roman" w:hAnsi="Times New Roman"/>
                <w:sz w:val="20"/>
              </w:rPr>
              <w:t>O(R × F)</w:t>
            </w:r>
          </w:p>
        </w:tc>
        <w:tc>
          <w:tcPr>
            <w:tcW w:w="3168" w:type="dxa"/>
            <w:shd w:val="clear" w:color="auto" w:fill="F0F4F8"/>
            <w:vAlign w:val="center"/>
          </w:tcPr>
          <w:p w14:paraId="0FD52DE4" w14:textId="77777777" w:rsidR="00E62314" w:rsidRDefault="00000000">
            <w:pPr>
              <w:jc w:val="center"/>
            </w:pPr>
            <w:r>
              <w:rPr>
                <w:rFonts w:ascii="Times New Roman" w:hAnsi="Times New Roman"/>
                <w:sz w:val="20"/>
              </w:rPr>
              <w:t>Microseconds</w:t>
            </w:r>
          </w:p>
        </w:tc>
      </w:tr>
      <w:tr w:rsidR="00E62314" w14:paraId="7D5351DA" w14:textId="77777777">
        <w:trPr>
          <w:jc w:val="center"/>
        </w:trPr>
        <w:tc>
          <w:tcPr>
            <w:tcW w:w="3600" w:type="dxa"/>
            <w:shd w:val="clear" w:color="auto" w:fill="FFFFFF"/>
            <w:vAlign w:val="center"/>
          </w:tcPr>
          <w:p w14:paraId="569ABB41" w14:textId="77777777" w:rsidR="00E62314" w:rsidRDefault="00000000">
            <w:pPr>
              <w:jc w:val="center"/>
            </w:pPr>
            <w:r>
              <w:rPr>
                <w:rFonts w:ascii="Times New Roman" w:hAnsi="Times New Roman"/>
                <w:sz w:val="20"/>
              </w:rPr>
              <w:t>Backward chaining</w:t>
            </w:r>
          </w:p>
        </w:tc>
        <w:tc>
          <w:tcPr>
            <w:tcW w:w="2880" w:type="dxa"/>
            <w:shd w:val="clear" w:color="auto" w:fill="FFFFFF"/>
            <w:vAlign w:val="center"/>
          </w:tcPr>
          <w:p w14:paraId="090E8496" w14:textId="77777777" w:rsidR="00E62314" w:rsidRDefault="00000000">
            <w:pPr>
              <w:jc w:val="center"/>
            </w:pPr>
            <w:r>
              <w:rPr>
                <w:rFonts w:ascii="Times New Roman" w:hAnsi="Times New Roman"/>
                <w:sz w:val="20"/>
              </w:rPr>
              <w:t>O(R × C)</w:t>
            </w:r>
          </w:p>
        </w:tc>
        <w:tc>
          <w:tcPr>
            <w:tcW w:w="3168" w:type="dxa"/>
            <w:shd w:val="clear" w:color="auto" w:fill="FFFFFF"/>
            <w:vAlign w:val="center"/>
          </w:tcPr>
          <w:p w14:paraId="0D01136F" w14:textId="77777777" w:rsidR="00E62314" w:rsidRDefault="00000000">
            <w:pPr>
              <w:jc w:val="center"/>
            </w:pPr>
            <w:r>
              <w:rPr>
                <w:rFonts w:ascii="Times New Roman" w:hAnsi="Times New Roman"/>
                <w:sz w:val="20"/>
              </w:rPr>
              <w:t>Microseconds</w:t>
            </w:r>
          </w:p>
        </w:tc>
      </w:tr>
      <w:tr w:rsidR="00E62314" w14:paraId="5BB24924" w14:textId="77777777">
        <w:trPr>
          <w:jc w:val="center"/>
        </w:trPr>
        <w:tc>
          <w:tcPr>
            <w:tcW w:w="3600" w:type="dxa"/>
            <w:shd w:val="clear" w:color="auto" w:fill="F0F4F8"/>
            <w:vAlign w:val="center"/>
          </w:tcPr>
          <w:p w14:paraId="007811CF" w14:textId="77777777" w:rsidR="00E62314" w:rsidRDefault="00000000">
            <w:pPr>
              <w:jc w:val="center"/>
            </w:pPr>
            <w:r>
              <w:rPr>
                <w:rFonts w:ascii="Times New Roman" w:hAnsi="Times New Roman"/>
                <w:sz w:val="20"/>
              </w:rPr>
              <w:t>Hybrid fusion</w:t>
            </w:r>
          </w:p>
        </w:tc>
        <w:tc>
          <w:tcPr>
            <w:tcW w:w="2880" w:type="dxa"/>
            <w:shd w:val="clear" w:color="auto" w:fill="F0F4F8"/>
            <w:vAlign w:val="center"/>
          </w:tcPr>
          <w:p w14:paraId="194FDE2F" w14:textId="77777777" w:rsidR="00E62314" w:rsidRDefault="00000000">
            <w:pPr>
              <w:jc w:val="center"/>
            </w:pPr>
            <w:r>
              <w:rPr>
                <w:rFonts w:ascii="Times New Roman" w:hAnsi="Times New Roman"/>
                <w:sz w:val="20"/>
              </w:rPr>
              <w:t>O(num_classes)</w:t>
            </w:r>
          </w:p>
        </w:tc>
        <w:tc>
          <w:tcPr>
            <w:tcW w:w="3168" w:type="dxa"/>
            <w:shd w:val="clear" w:color="auto" w:fill="F0F4F8"/>
            <w:vAlign w:val="center"/>
          </w:tcPr>
          <w:p w14:paraId="280B7C74" w14:textId="77777777" w:rsidR="00E62314" w:rsidRDefault="00000000">
            <w:pPr>
              <w:jc w:val="center"/>
            </w:pPr>
            <w:r>
              <w:rPr>
                <w:rFonts w:ascii="Times New Roman" w:hAnsi="Times New Roman"/>
                <w:sz w:val="20"/>
              </w:rPr>
              <w:t>Microseconds</w:t>
            </w:r>
          </w:p>
        </w:tc>
      </w:tr>
    </w:tbl>
    <w:p w14:paraId="61ACC7D9" w14:textId="77777777" w:rsidR="00E62314" w:rsidRDefault="00E62314"/>
    <w:p w14:paraId="3C7BC937" w14:textId="77777777" w:rsidR="00E62314" w:rsidRDefault="00E62314"/>
    <w:p w14:paraId="73E326B5" w14:textId="77777777" w:rsidR="00E62314" w:rsidRDefault="00000000">
      <w:pPr>
        <w:spacing w:before="200" w:after="80"/>
      </w:pPr>
      <w:r>
        <w:rPr>
          <w:rFonts w:ascii="Times New Roman" w:hAnsi="Times New Roman"/>
          <w:b/>
          <w:color w:val="000000"/>
          <w:sz w:val="26"/>
        </w:rPr>
        <w:t>7.3 Why Hybrid Outperforms Pure ML</w:t>
      </w:r>
    </w:p>
    <w:p w14:paraId="6C50E4E3" w14:textId="3BD540A1" w:rsidR="00E62314" w:rsidRDefault="00000000">
      <w:pPr>
        <w:spacing w:after="120"/>
        <w:jc w:val="both"/>
      </w:pPr>
      <w:r>
        <w:rPr>
          <w:rFonts w:ascii="Times New Roman" w:hAnsi="Times New Roman"/>
          <w:sz w:val="24"/>
        </w:rPr>
        <w:t xml:space="preserve">The hybrid system outperforms the CNN alone for two reasons. First, when the CNN is uncertain (low top-1 probability), the rule engine can provide a decisive signal based on symptom patterns, effectively acting as a tie-breaker. Second, the full softmax distribution is used rather than just the </w:t>
      </w:r>
      <w:proofErr w:type="gramStart"/>
      <w:r>
        <w:rPr>
          <w:rFonts w:ascii="Times New Roman" w:hAnsi="Times New Roman"/>
          <w:sz w:val="24"/>
        </w:rPr>
        <w:t>top-1</w:t>
      </w:r>
      <w:proofErr w:type="gramEnd"/>
      <w:r>
        <w:rPr>
          <w:rFonts w:ascii="Times New Roman" w:hAnsi="Times New Roman"/>
          <w:sz w:val="24"/>
        </w:rPr>
        <w:t xml:space="preserve"> class</w:t>
      </w:r>
      <w:r w:rsidR="007F6CD1">
        <w:rPr>
          <w:rFonts w:ascii="Times New Roman" w:hAnsi="Times New Roman"/>
          <w:sz w:val="24"/>
        </w:rPr>
        <w:t xml:space="preserve">, </w:t>
      </w:r>
      <w:r>
        <w:rPr>
          <w:rFonts w:ascii="Times New Roman" w:hAnsi="Times New Roman"/>
          <w:sz w:val="24"/>
        </w:rPr>
        <w:t>this means the rule engine can boost a second-ranked CNN prediction if the rules strongly support it, which is impossible in a pure CNN system.</w:t>
      </w:r>
    </w:p>
    <w:p w14:paraId="7669D179" w14:textId="678743C6" w:rsidR="00E62314" w:rsidRDefault="00000000">
      <w:pPr>
        <w:spacing w:after="120"/>
        <w:jc w:val="both"/>
      </w:pPr>
      <w:r>
        <w:rPr>
          <w:rFonts w:ascii="Times New Roman" w:hAnsi="Times New Roman"/>
          <w:sz w:val="24"/>
        </w:rPr>
        <w:t>The hybrid also outperforms the rule-based system alone because the CNN handles the visual complexity that rules cannot capture</w:t>
      </w:r>
      <w:r w:rsidR="007F6CD1">
        <w:rPr>
          <w:rFonts w:ascii="Times New Roman" w:hAnsi="Times New Roman"/>
          <w:sz w:val="24"/>
        </w:rPr>
        <w:t xml:space="preserve">, </w:t>
      </w:r>
      <w:r>
        <w:rPr>
          <w:rFonts w:ascii="Times New Roman" w:hAnsi="Times New Roman"/>
          <w:sz w:val="24"/>
        </w:rPr>
        <w:t>subtle texture differences, lighting variations, and partial lesion visibility. Rules work best when symptoms are clearly observable; the CNN handles the ambiguous cases.</w:t>
      </w:r>
    </w:p>
    <w:p w14:paraId="5495F648" w14:textId="77777777" w:rsidR="00E62314" w:rsidRDefault="00000000">
      <w:pPr>
        <w:spacing w:after="120"/>
        <w:jc w:val="both"/>
      </w:pPr>
      <w:r>
        <w:rPr>
          <w:rFonts w:ascii="Times New Roman" w:hAnsi="Times New Roman"/>
          <w:sz w:val="24"/>
        </w:rPr>
        <w:t>The SVM underperforms because six HSV colour statistics are insufficient to distinguish diseases that share similar colour profiles (e.g., Early Blight and Leaf Spot both show brown spots). The CNN learns spatial patterns and texture features that the SVM cannot access from colour statistics alone.</w:t>
      </w:r>
    </w:p>
    <w:p w14:paraId="0101AA8A" w14:textId="77777777" w:rsidR="001F5382" w:rsidRDefault="001F5382">
      <w:pPr>
        <w:spacing w:before="200" w:after="80"/>
      </w:pPr>
    </w:p>
    <w:p w14:paraId="2220453D" w14:textId="367D53B9" w:rsidR="00E62314" w:rsidRDefault="00000000">
      <w:pPr>
        <w:spacing w:before="200" w:after="80"/>
      </w:pPr>
      <w:r>
        <w:rPr>
          <w:rFonts w:ascii="Times New Roman" w:hAnsi="Times New Roman"/>
          <w:b/>
          <w:color w:val="1E3C78"/>
          <w:sz w:val="32"/>
        </w:rPr>
        <w:lastRenderedPageBreak/>
        <w:t>8. Conclusion</w:t>
      </w:r>
    </w:p>
    <w:p w14:paraId="4B0CF5F9" w14:textId="77777777" w:rsidR="00E62314" w:rsidRDefault="00000000">
      <w:pPr>
        <w:spacing w:after="120"/>
        <w:jc w:val="both"/>
      </w:pPr>
      <w:r>
        <w:rPr>
          <w:rFonts w:ascii="Times New Roman" w:hAnsi="Times New Roman"/>
          <w:sz w:val="24"/>
        </w:rPr>
        <w:t>This assignment demonstrates the design and implementation of a complete intelligent expert system for plant disease recognition. The system successfully integrates computer vision with knowledge-based reasoning, addressing the core challenge of balancing accuracy with explainability.</w:t>
      </w:r>
    </w:p>
    <w:p w14:paraId="4B452FDE" w14:textId="77777777" w:rsidR="00E62314" w:rsidRDefault="00000000">
      <w:pPr>
        <w:spacing w:after="120"/>
        <w:jc w:val="both"/>
      </w:pPr>
      <w:r>
        <w:rPr>
          <w:rFonts w:ascii="Times New Roman" w:hAnsi="Times New Roman"/>
          <w:sz w:val="24"/>
        </w:rPr>
        <w:t>The MobileNetV2 CNN, trained on real PlantVillage images using two-phase transfer learning, achieves high classification accuracy even with a small dataset of 400–500 images. The frame-based knowledge base encodes expert agronomic knowledge for six disease classes, and the inference engine provides both data-driven (forward chaining) and hypothesis-driven (backward chaining) reasoning. The hybrid integrator combines both signals to produce diagnoses that are more accurate than either approach alone.</w:t>
      </w:r>
    </w:p>
    <w:p w14:paraId="384A2C65" w14:textId="77777777" w:rsidR="00E62314" w:rsidRDefault="00000000">
      <w:pPr>
        <w:spacing w:after="120"/>
        <w:jc w:val="both"/>
      </w:pPr>
      <w:r>
        <w:rPr>
          <w:rFonts w:ascii="Times New Roman" w:hAnsi="Times New Roman"/>
          <w:sz w:val="24"/>
        </w:rPr>
        <w:t>The interactive chatbot makes the system practically usable — a user can simply type an image path and receive a complete diagnosis report with treatment recommendations, or ask natural language questions about any disease in the knowledge base. The system is designed to be extended: adding new disease classes requires only adding a new folder of images, a new KB frame, and a new production rule.</w:t>
      </w:r>
    </w:p>
    <w:p w14:paraId="1095E2E1" w14:textId="77777777" w:rsidR="00E62314" w:rsidRDefault="00000000">
      <w:pPr>
        <w:spacing w:after="120"/>
        <w:jc w:val="both"/>
      </w:pPr>
      <w:r>
        <w:rPr>
          <w:rFonts w:ascii="Times New Roman" w:hAnsi="Times New Roman"/>
          <w:sz w:val="24"/>
        </w:rPr>
        <w:t>The comparison of four approaches (SVM, CNN, Rule-Based, Hybrid) clearly demonstrates that no single approach is optimal across all dimensions. The hybrid system achieves the best accuracy while maintaining explainability through the rule trace, making it the most suitable approach for real-world agricultural deployment where both accuracy and trust are essential.</w:t>
      </w:r>
    </w:p>
    <w:p w14:paraId="612D9074" w14:textId="77777777" w:rsidR="00E62314" w:rsidRDefault="00E62314"/>
    <w:p w14:paraId="6D4CF47E" w14:textId="77777777" w:rsidR="007F6CD1" w:rsidRDefault="007F6CD1">
      <w:pPr>
        <w:spacing w:before="200" w:after="80"/>
        <w:rPr>
          <w:rFonts w:ascii="Times New Roman" w:hAnsi="Times New Roman"/>
          <w:b/>
          <w:color w:val="1E3C78"/>
          <w:sz w:val="32"/>
        </w:rPr>
      </w:pPr>
    </w:p>
    <w:p w14:paraId="468EDCEE" w14:textId="77777777" w:rsidR="001F5382" w:rsidRDefault="001F5382">
      <w:pPr>
        <w:spacing w:before="200" w:after="80"/>
        <w:rPr>
          <w:rFonts w:ascii="Times New Roman" w:hAnsi="Times New Roman"/>
          <w:b/>
          <w:color w:val="1E3C78"/>
          <w:sz w:val="32"/>
        </w:rPr>
      </w:pPr>
    </w:p>
    <w:p w14:paraId="31C1AD54" w14:textId="77777777" w:rsidR="001F5382" w:rsidRDefault="001F5382">
      <w:pPr>
        <w:spacing w:before="200" w:after="80"/>
        <w:rPr>
          <w:rFonts w:ascii="Times New Roman" w:hAnsi="Times New Roman"/>
          <w:b/>
          <w:color w:val="1E3C78"/>
          <w:sz w:val="32"/>
        </w:rPr>
      </w:pPr>
    </w:p>
    <w:p w14:paraId="573B6256" w14:textId="77777777" w:rsidR="001F5382" w:rsidRDefault="001F5382">
      <w:pPr>
        <w:spacing w:before="200" w:after="80"/>
        <w:rPr>
          <w:rFonts w:ascii="Times New Roman" w:hAnsi="Times New Roman"/>
          <w:b/>
          <w:color w:val="1E3C78"/>
          <w:sz w:val="32"/>
        </w:rPr>
      </w:pPr>
    </w:p>
    <w:p w14:paraId="3C9362B6" w14:textId="77777777" w:rsidR="001F5382" w:rsidRDefault="001F5382">
      <w:pPr>
        <w:spacing w:before="200" w:after="80"/>
        <w:rPr>
          <w:rFonts w:ascii="Times New Roman" w:hAnsi="Times New Roman"/>
          <w:b/>
          <w:color w:val="1E3C78"/>
          <w:sz w:val="32"/>
        </w:rPr>
      </w:pPr>
    </w:p>
    <w:p w14:paraId="6751A1A0" w14:textId="77777777" w:rsidR="001F5382" w:rsidRDefault="001F5382">
      <w:pPr>
        <w:spacing w:before="200" w:after="80"/>
        <w:rPr>
          <w:rFonts w:ascii="Times New Roman" w:hAnsi="Times New Roman"/>
          <w:b/>
          <w:color w:val="1E3C78"/>
          <w:sz w:val="32"/>
        </w:rPr>
      </w:pPr>
    </w:p>
    <w:p w14:paraId="75BE2D03" w14:textId="77777777" w:rsidR="001F5382" w:rsidRDefault="001F5382">
      <w:pPr>
        <w:spacing w:before="200" w:after="80"/>
        <w:rPr>
          <w:rFonts w:ascii="Times New Roman" w:hAnsi="Times New Roman"/>
          <w:b/>
          <w:color w:val="1E3C78"/>
          <w:sz w:val="32"/>
        </w:rPr>
      </w:pPr>
    </w:p>
    <w:p w14:paraId="5B7760E7" w14:textId="77777777" w:rsidR="001F5382" w:rsidRDefault="001F5382">
      <w:pPr>
        <w:spacing w:before="200" w:after="80"/>
        <w:rPr>
          <w:rFonts w:ascii="Times New Roman" w:hAnsi="Times New Roman"/>
          <w:b/>
          <w:color w:val="1E3C78"/>
          <w:sz w:val="32"/>
        </w:rPr>
      </w:pPr>
    </w:p>
    <w:p w14:paraId="2C606483" w14:textId="77777777" w:rsidR="001F5382" w:rsidRDefault="001F5382">
      <w:pPr>
        <w:spacing w:before="200" w:after="80"/>
        <w:rPr>
          <w:rFonts w:ascii="Times New Roman" w:hAnsi="Times New Roman"/>
          <w:b/>
          <w:color w:val="1E3C78"/>
          <w:sz w:val="32"/>
        </w:rPr>
      </w:pPr>
    </w:p>
    <w:p w14:paraId="2C0B8D41" w14:textId="7EFC33E9" w:rsidR="00E62314" w:rsidRDefault="00000000">
      <w:pPr>
        <w:spacing w:before="200" w:after="80"/>
      </w:pPr>
      <w:r>
        <w:rPr>
          <w:rFonts w:ascii="Times New Roman" w:hAnsi="Times New Roman"/>
          <w:b/>
          <w:color w:val="1E3C78"/>
          <w:sz w:val="32"/>
        </w:rPr>
        <w:lastRenderedPageBreak/>
        <w:t>9. References and Tools Used</w:t>
      </w:r>
    </w:p>
    <w:p w14:paraId="5236CBA8" w14:textId="77777777" w:rsidR="00E62314" w:rsidRDefault="00000000">
      <w:pPr>
        <w:spacing w:after="80"/>
        <w:jc w:val="both"/>
      </w:pPr>
      <w:r>
        <w:rPr>
          <w:rFonts w:ascii="Times New Roman" w:hAnsi="Times New Roman"/>
          <w:b/>
        </w:rPr>
        <w:t xml:space="preserve">1.  PlantVillage Dataset: </w:t>
      </w:r>
      <w:r>
        <w:rPr>
          <w:rFonts w:ascii="Times New Roman" w:hAnsi="Times New Roman"/>
        </w:rPr>
        <w:t>Hughes, D. P., &amp; Salathé, M. (2015). An open access repository of images on plant health to enable the development of mobile disease diagnostics. arXiv:1511.08060. Available at: https://www.kaggle.com/datasets/emmarex/plantdisease</w:t>
      </w:r>
    </w:p>
    <w:p w14:paraId="1B2FCC18" w14:textId="77777777" w:rsidR="00E62314" w:rsidRDefault="00000000">
      <w:pPr>
        <w:spacing w:after="80"/>
        <w:jc w:val="both"/>
      </w:pPr>
      <w:r>
        <w:rPr>
          <w:rFonts w:ascii="Times New Roman" w:hAnsi="Times New Roman"/>
          <w:b/>
        </w:rPr>
        <w:t xml:space="preserve">2.  MobileNetV2: </w:t>
      </w:r>
      <w:r>
        <w:rPr>
          <w:rFonts w:ascii="Times New Roman" w:hAnsi="Times New Roman"/>
        </w:rPr>
        <w:t>Sandler, M., Howard, A., Zhu, M., Zhmoginov, A., &amp; Chen, L. C. (2018). MobileNetV2: Inverted Residuals and Linear Bottlenecks. Proceedings of the IEEE CVPR 2018.</w:t>
      </w:r>
    </w:p>
    <w:p w14:paraId="13B562F4" w14:textId="77777777" w:rsidR="00E62314" w:rsidRDefault="00000000">
      <w:pPr>
        <w:spacing w:after="80"/>
        <w:jc w:val="both"/>
      </w:pPr>
      <w:r>
        <w:rPr>
          <w:rFonts w:ascii="Times New Roman" w:hAnsi="Times New Roman"/>
          <w:b/>
        </w:rPr>
        <w:t xml:space="preserve">3.  TensorFlow / Keras: </w:t>
      </w:r>
      <w:r>
        <w:rPr>
          <w:rFonts w:ascii="Times New Roman" w:hAnsi="Times New Roman"/>
        </w:rPr>
        <w:t>Abadi, M. et al. (2015). TensorFlow: Large-Scale Machine Learning on Heterogeneous Systems. Available at: https://www.tensorflow.org</w:t>
      </w:r>
    </w:p>
    <w:p w14:paraId="30A1E0E4" w14:textId="77777777" w:rsidR="00E62314" w:rsidRDefault="00000000">
      <w:pPr>
        <w:spacing w:after="80"/>
        <w:jc w:val="both"/>
      </w:pPr>
      <w:r>
        <w:rPr>
          <w:rFonts w:ascii="Times New Roman" w:hAnsi="Times New Roman"/>
          <w:b/>
        </w:rPr>
        <w:t xml:space="preserve">4.  scikit-learn: </w:t>
      </w:r>
      <w:r>
        <w:rPr>
          <w:rFonts w:ascii="Times New Roman" w:hAnsi="Times New Roman"/>
        </w:rPr>
        <w:t>Pedregosa, F. et al. (2011). Scikit-learn: Machine Learning in Python. Journal of Machine Learning Research, 12, 2825–2830.</w:t>
      </w:r>
    </w:p>
    <w:p w14:paraId="4D3D51C9" w14:textId="77777777" w:rsidR="00E62314" w:rsidRDefault="00000000">
      <w:pPr>
        <w:spacing w:after="80"/>
        <w:jc w:val="both"/>
      </w:pPr>
      <w:r>
        <w:rPr>
          <w:rFonts w:ascii="Times New Roman" w:hAnsi="Times New Roman"/>
          <w:b/>
        </w:rPr>
        <w:t xml:space="preserve">5.  OpenCV: </w:t>
      </w:r>
      <w:r>
        <w:rPr>
          <w:rFonts w:ascii="Times New Roman" w:hAnsi="Times New Roman"/>
        </w:rPr>
        <w:t>Bradski, G. (2000). The OpenCV Library. Dr. Dobb's Journal of Software Tools.</w:t>
      </w:r>
    </w:p>
    <w:p w14:paraId="44776662" w14:textId="77777777" w:rsidR="00E62314" w:rsidRDefault="00000000">
      <w:pPr>
        <w:spacing w:after="80"/>
        <w:jc w:val="both"/>
      </w:pPr>
      <w:r>
        <w:rPr>
          <w:rFonts w:ascii="Times New Roman" w:hAnsi="Times New Roman"/>
          <w:b/>
        </w:rPr>
        <w:t xml:space="preserve">6.  Expert Systems — Knowledge Representation: </w:t>
      </w:r>
      <w:r>
        <w:rPr>
          <w:rFonts w:ascii="Times New Roman" w:hAnsi="Times New Roman"/>
        </w:rPr>
        <w:t>Russell, S., &amp; Norvig, P. (2020). Artificial Intelligence: A Modern Approach (4th ed.). Pearson. Chapters 7–9.</w:t>
      </w:r>
    </w:p>
    <w:p w14:paraId="339F99B1" w14:textId="77777777" w:rsidR="00E62314" w:rsidRDefault="00000000">
      <w:pPr>
        <w:spacing w:after="80"/>
        <w:jc w:val="both"/>
      </w:pPr>
      <w:r>
        <w:rPr>
          <w:rFonts w:ascii="Times New Roman" w:hAnsi="Times New Roman"/>
          <w:b/>
        </w:rPr>
        <w:t xml:space="preserve">7.  Transfer Learning for Small Datasets: </w:t>
      </w:r>
      <w:r>
        <w:rPr>
          <w:rFonts w:ascii="Times New Roman" w:hAnsi="Times New Roman"/>
        </w:rPr>
        <w:t>Yosinski, J., Clune, J., Bengio, Y., &amp; Lipson, H. (2014). How transferable are features in deep neural networks? NeurIPS 2014.</w:t>
      </w:r>
    </w:p>
    <w:p w14:paraId="4F804A51" w14:textId="5D412AA3" w:rsidR="00E62314" w:rsidRDefault="007F6CD1">
      <w:pPr>
        <w:spacing w:after="80"/>
        <w:jc w:val="both"/>
      </w:pPr>
      <w:r>
        <w:rPr>
          <w:rFonts w:ascii="Times New Roman" w:hAnsi="Times New Roman"/>
          <w:b/>
        </w:rPr>
        <w:t>8</w:t>
      </w:r>
      <w:r w:rsidR="00000000">
        <w:rPr>
          <w:rFonts w:ascii="Times New Roman" w:hAnsi="Times New Roman"/>
          <w:b/>
        </w:rPr>
        <w:t xml:space="preserve">.  Kiro AI IDE: </w:t>
      </w:r>
      <w:r w:rsidR="00000000">
        <w:rPr>
          <w:rFonts w:ascii="Times New Roman" w:hAnsi="Times New Roman"/>
        </w:rPr>
        <w:t>Used as the development environment for code editing, debugging, and iterative improvement of the expert system implementation.</w:t>
      </w:r>
    </w:p>
    <w:p w14:paraId="07AFDEE5" w14:textId="77777777" w:rsidR="00E62314" w:rsidRDefault="00E62314"/>
    <w:sectPr w:rsidR="00E62314" w:rsidSect="00034616">
      <w:footerReference w:type="default" r:id="rId27"/>
      <w:pgSz w:w="12240" w:h="15840"/>
      <w:pgMar w:top="1134"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C995B" w14:textId="77777777" w:rsidR="00230364" w:rsidRDefault="00230364" w:rsidP="00F94FFC">
      <w:pPr>
        <w:spacing w:after="0" w:line="240" w:lineRule="auto"/>
      </w:pPr>
      <w:r>
        <w:separator/>
      </w:r>
    </w:p>
  </w:endnote>
  <w:endnote w:type="continuationSeparator" w:id="0">
    <w:p w14:paraId="1054943C" w14:textId="77777777" w:rsidR="00230364" w:rsidRDefault="00230364" w:rsidP="00F94F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1412237"/>
      <w:docPartObj>
        <w:docPartGallery w:val="Page Numbers (Bottom of Page)"/>
        <w:docPartUnique/>
      </w:docPartObj>
    </w:sdtPr>
    <w:sdtEndPr>
      <w:rPr>
        <w:noProof/>
      </w:rPr>
    </w:sdtEndPr>
    <w:sdtContent>
      <w:p w14:paraId="4ACAD49D" w14:textId="633C3B98" w:rsidR="00CA71D0" w:rsidRDefault="00CA71D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35DA047" w14:textId="77777777" w:rsidR="00F94FFC" w:rsidRDefault="00F94F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216BD" w14:textId="77777777" w:rsidR="00230364" w:rsidRDefault="00230364" w:rsidP="00F94FFC">
      <w:pPr>
        <w:spacing w:after="0" w:line="240" w:lineRule="auto"/>
      </w:pPr>
      <w:r>
        <w:separator/>
      </w:r>
    </w:p>
  </w:footnote>
  <w:footnote w:type="continuationSeparator" w:id="0">
    <w:p w14:paraId="486BBD93" w14:textId="77777777" w:rsidR="00230364" w:rsidRDefault="00230364" w:rsidP="00F94F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2126905">
    <w:abstractNumId w:val="8"/>
  </w:num>
  <w:num w:numId="2" w16cid:durableId="1604150712">
    <w:abstractNumId w:val="6"/>
  </w:num>
  <w:num w:numId="3" w16cid:durableId="810442577">
    <w:abstractNumId w:val="5"/>
  </w:num>
  <w:num w:numId="4" w16cid:durableId="493689054">
    <w:abstractNumId w:val="4"/>
  </w:num>
  <w:num w:numId="5" w16cid:durableId="1847552855">
    <w:abstractNumId w:val="7"/>
  </w:num>
  <w:num w:numId="6" w16cid:durableId="1499005780">
    <w:abstractNumId w:val="3"/>
  </w:num>
  <w:num w:numId="7" w16cid:durableId="1044914305">
    <w:abstractNumId w:val="2"/>
  </w:num>
  <w:num w:numId="8" w16cid:durableId="1786922880">
    <w:abstractNumId w:val="1"/>
  </w:num>
  <w:num w:numId="9" w16cid:durableId="1638412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5382"/>
    <w:rsid w:val="00230364"/>
    <w:rsid w:val="0029639D"/>
    <w:rsid w:val="00326F90"/>
    <w:rsid w:val="003C0119"/>
    <w:rsid w:val="005244C7"/>
    <w:rsid w:val="00557EC7"/>
    <w:rsid w:val="007F6CD1"/>
    <w:rsid w:val="008330D0"/>
    <w:rsid w:val="00AA1D8D"/>
    <w:rsid w:val="00B47730"/>
    <w:rsid w:val="00CA71D0"/>
    <w:rsid w:val="00CB0664"/>
    <w:rsid w:val="00D57C9A"/>
    <w:rsid w:val="00E62314"/>
    <w:rsid w:val="00F05021"/>
    <w:rsid w:val="00F5456C"/>
    <w:rsid w:val="00F94F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319C7FB"/>
  <w14:defaultImageDpi w14:val="300"/>
  <w15:docId w15:val="{878A9E65-F2B8-427E-92D2-3195DE349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28</Pages>
  <Words>5327</Words>
  <Characters>30368</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35624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Baqar Rizvi</cp:lastModifiedBy>
  <cp:revision>7</cp:revision>
  <dcterms:created xsi:type="dcterms:W3CDTF">2013-12-23T23:15:00Z</dcterms:created>
  <dcterms:modified xsi:type="dcterms:W3CDTF">2026-05-24T09:29:00Z</dcterms:modified>
  <cp:category/>
</cp:coreProperties>
</file>