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2F495" w14:textId="09B843E9" w:rsidR="00486232" w:rsidRDefault="0092583A" w:rsidP="0092583A">
      <w:pPr>
        <w:jc w:val="center"/>
      </w:pPr>
      <w:r>
        <w:rPr>
          <w:noProof/>
        </w:rPr>
        <w:drawing>
          <wp:inline distT="0" distB="0" distL="0" distR="0" wp14:anchorId="006CA253" wp14:editId="16B3C5CF">
            <wp:extent cx="2203938" cy="1337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068" cy="13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65A7" w14:textId="77777777" w:rsidR="0092583A" w:rsidRPr="0092583A" w:rsidRDefault="0092583A" w:rsidP="0092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92583A">
        <w:rPr>
          <w:rFonts w:ascii="Cascadia Mono" w:eastAsia="Times New Roman" w:hAnsi="Cascadia Mono" w:cs="Cascadia Mono"/>
          <w:color w:val="008000"/>
          <w:sz w:val="18"/>
          <w:szCs w:val="18"/>
          <w:lang w:eastAsia="en-IN"/>
        </w:rPr>
        <w:t>--Q. 1 Total Loan Application--</w:t>
      </w:r>
    </w:p>
    <w:p w14:paraId="0A399F4C" w14:textId="77777777" w:rsidR="0092583A" w:rsidRPr="0092583A" w:rsidRDefault="0092583A" w:rsidP="0092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92583A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Select</w:t>
      </w:r>
      <w:r w:rsidRPr="0092583A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92583A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count</w:t>
      </w:r>
      <w:r w:rsidRPr="0092583A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92583A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id</w:t>
      </w:r>
      <w:r w:rsidRPr="0092583A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92583A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92583A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92583A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Loan_applications  </w:t>
      </w:r>
      <w:r w:rsidRPr="0092583A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92583A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bank_loan</w:t>
      </w:r>
    </w:p>
    <w:p w14:paraId="7D11ED79" w14:textId="72E8D057" w:rsidR="0092583A" w:rsidRDefault="0092583A" w:rsidP="0092583A">
      <w:r w:rsidRPr="0092583A">
        <w:drawing>
          <wp:inline distT="0" distB="0" distL="0" distR="0" wp14:anchorId="462110BB" wp14:editId="7D8BAFEB">
            <wp:extent cx="1493649" cy="6096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6A2B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--Q.2 Total Funded Amount--</w:t>
      </w:r>
    </w:p>
    <w:p w14:paraId="5BD8CA7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688D911D" w14:textId="0BA0A9FE" w:rsidR="0092583A" w:rsidRDefault="0092583A" w:rsidP="0092583A">
      <w:r w:rsidRPr="0092583A">
        <w:drawing>
          <wp:inline distT="0" distB="0" distL="0" distR="0" wp14:anchorId="0841A3BA" wp14:editId="5932C446">
            <wp:extent cx="1615580" cy="50296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764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--Q.3 Total Amount Recieved--</w:t>
      </w:r>
    </w:p>
    <w:p w14:paraId="43E82052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2DA632B7" w14:textId="04CEEFD0" w:rsidR="0092583A" w:rsidRDefault="0092583A" w:rsidP="0092583A">
      <w:r w:rsidRPr="0092583A">
        <w:drawing>
          <wp:inline distT="0" distB="0" distL="0" distR="0" wp14:anchorId="21C4285A" wp14:editId="7D4CC282">
            <wp:extent cx="1676545" cy="5867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5B72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--Q.4 Average Intrest rates</w:t>
      </w:r>
    </w:p>
    <w:p w14:paraId="513D0A3E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Avg_intrest_rate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11D2B856" w14:textId="62153B96" w:rsidR="0092583A" w:rsidRDefault="0092583A" w:rsidP="0092583A">
      <w:r w:rsidRPr="0092583A">
        <w:drawing>
          <wp:inline distT="0" distB="0" distL="0" distR="0" wp14:anchorId="0E0F445A" wp14:editId="7ABDE55E">
            <wp:extent cx="1729890" cy="548688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25F2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--Q.5 Average Debt to Income Ratio--</w:t>
      </w:r>
    </w:p>
    <w:p w14:paraId="6E258875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dti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Avg_dti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639BCDD2" w14:textId="066AE4FD" w:rsidR="0092583A" w:rsidRDefault="0092583A" w:rsidP="0092583A">
      <w:r w:rsidRPr="0092583A">
        <w:drawing>
          <wp:inline distT="0" distB="0" distL="0" distR="0" wp14:anchorId="5F2FCD4C" wp14:editId="47E3BA32">
            <wp:extent cx="1082134" cy="48010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6CA9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--Q.6 Good Loan Percentage--</w:t>
      </w:r>
    </w:p>
    <w:p w14:paraId="0D29424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</w:p>
    <w:p w14:paraId="02E037B9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</w:p>
    <w:p w14:paraId="6EC661D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Good_loan_percentage</w:t>
      </w:r>
    </w:p>
    <w:p w14:paraId="4BA4405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4DDF62B3" w14:textId="20EC1A74" w:rsidR="0092583A" w:rsidRDefault="0092583A" w:rsidP="0092583A">
      <w:r w:rsidRPr="0092583A">
        <w:drawing>
          <wp:inline distT="0" distB="0" distL="0" distR="0" wp14:anchorId="73125B6E" wp14:editId="224A8C11">
            <wp:extent cx="1646063" cy="617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9EB5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--Q.7 Good Loan Applications--</w:t>
      </w:r>
    </w:p>
    <w:p w14:paraId="0B645123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</w:p>
    <w:p w14:paraId="228954D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</w:p>
    <w:p w14:paraId="0988FE53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Good_loan_applications</w:t>
      </w:r>
    </w:p>
    <w:p w14:paraId="6791626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1CBFA969" w14:textId="4014D2A6" w:rsidR="0092583A" w:rsidRDefault="0092583A" w:rsidP="0092583A">
      <w:r w:rsidRPr="0092583A">
        <w:drawing>
          <wp:inline distT="0" distB="0" distL="0" distR="0" wp14:anchorId="2C15ADFF" wp14:editId="56C0DE16">
            <wp:extent cx="1912786" cy="6553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F9D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--Q.8 Good Loan Funded Amount--</w:t>
      </w:r>
    </w:p>
    <w:p w14:paraId="5591A59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Good_funded_amount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4F8A6EB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'%fully%'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'%curre%'</w:t>
      </w:r>
    </w:p>
    <w:p w14:paraId="79E21047" w14:textId="57248D9B" w:rsidR="0092583A" w:rsidRDefault="0092583A" w:rsidP="0092583A">
      <w:r w:rsidRPr="0092583A">
        <w:lastRenderedPageBreak/>
        <w:drawing>
          <wp:inline distT="0" distB="0" distL="0" distR="0" wp14:anchorId="2CF9F5EF" wp14:editId="0C5C9749">
            <wp:extent cx="1836579" cy="6553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139B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--Q.9 Good Loan Amount Recieved --</w:t>
      </w:r>
    </w:p>
    <w:p w14:paraId="362AFFDE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Good_funded_amount_recieved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2AA6CA55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0595517" w14:textId="76E1A508" w:rsidR="0092583A" w:rsidRDefault="0092583A" w:rsidP="0092583A">
      <w:r w:rsidRPr="0092583A">
        <w:drawing>
          <wp:inline distT="0" distB="0" distL="0" distR="0" wp14:anchorId="1675B80E" wp14:editId="3D22B0B3">
            <wp:extent cx="1958510" cy="69348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0E7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ADE4F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--Q.10 Bad Loan Applications--</w:t>
      </w:r>
    </w:p>
    <w:p w14:paraId="77369E3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</w:p>
    <w:p w14:paraId="055FA74E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</w:p>
    <w:p w14:paraId="41A20539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Bad_loan_applications</w:t>
      </w:r>
    </w:p>
    <w:p w14:paraId="7FAF23C9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49851439" w14:textId="719DBB69" w:rsidR="0092583A" w:rsidRDefault="0092583A" w:rsidP="0092583A">
      <w:r w:rsidRPr="0092583A">
        <w:drawing>
          <wp:inline distT="0" distB="0" distL="0" distR="0" wp14:anchorId="578FD685" wp14:editId="44259A50">
            <wp:extent cx="1958510" cy="64775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ED7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--Q.11 Bad Loan Percentage </w:t>
      </w:r>
    </w:p>
    <w:p w14:paraId="01BBD82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</w:p>
    <w:p w14:paraId="1E613069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</w:p>
    <w:p w14:paraId="118ADB8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Bad_loan_Perecentage</w:t>
      </w:r>
    </w:p>
    <w:p w14:paraId="1713A68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 </w:t>
      </w:r>
    </w:p>
    <w:p w14:paraId="4B2BAEDE" w14:textId="0D149734" w:rsidR="0092583A" w:rsidRDefault="0092583A" w:rsidP="0092583A">
      <w:r w:rsidRPr="0092583A">
        <w:drawing>
          <wp:inline distT="0" distB="0" distL="0" distR="0" wp14:anchorId="779B4A56" wp14:editId="1B7FB377">
            <wp:extent cx="1790855" cy="51058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518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--Q.12 Bad Loan Funded Amount--</w:t>
      </w:r>
    </w:p>
    <w:p w14:paraId="7693E95B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bad_funded_amount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236C3A2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'%fully%'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'%curre%'</w:t>
      </w:r>
    </w:p>
    <w:p w14:paraId="69F9577E" w14:textId="41D96087" w:rsidR="0092583A" w:rsidRDefault="0092583A" w:rsidP="0092583A">
      <w:r w:rsidRPr="0092583A">
        <w:drawing>
          <wp:inline distT="0" distB="0" distL="0" distR="0" wp14:anchorId="353EA991" wp14:editId="3FFC01AF">
            <wp:extent cx="1539373" cy="548688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A225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--Q.13 Bad Loan Amount Recieved--</w:t>
      </w:r>
    </w:p>
    <w:p w14:paraId="63DB39C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bad_funded_amount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6C45A844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'%fully%'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'%curre%'</w:t>
      </w:r>
    </w:p>
    <w:p w14:paraId="2A7AD935" w14:textId="51086138" w:rsidR="0092583A" w:rsidRDefault="0092583A" w:rsidP="0092583A">
      <w:r w:rsidRPr="0092583A">
        <w:drawing>
          <wp:inline distT="0" distB="0" distL="0" distR="0" wp14:anchorId="115A1440" wp14:editId="47C7A4C1">
            <wp:extent cx="1562235" cy="35817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E9F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Q.14 Loan Matrix according to Loan status --</w:t>
      </w:r>
    </w:p>
    <w:p w14:paraId="6551614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loan_status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E0EA62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Loan_applications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308340E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CC1BE80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FB5FDE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Avg_intrest_rate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3DB6D9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dti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))*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Avg_dti</w:t>
      </w:r>
    </w:p>
    <w:p w14:paraId="04087435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535EBEC3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loan_status</w:t>
      </w:r>
    </w:p>
    <w:p w14:paraId="49868AC5" w14:textId="3B77BCE5" w:rsidR="0092583A" w:rsidRDefault="0092583A" w:rsidP="0092583A">
      <w:r w:rsidRPr="0092583A">
        <w:drawing>
          <wp:inline distT="0" distB="0" distL="0" distR="0" wp14:anchorId="4575FB58" wp14:editId="5A384339">
            <wp:extent cx="5456393" cy="9373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B1D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Q.15 Loan Issuance trend--</w:t>
      </w:r>
    </w:p>
    <w:p w14:paraId="7238CB9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E7401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D918858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63286C5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0D10D50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B967933" w14:textId="61F55157" w:rsidR="0092583A" w:rsidRDefault="0092583A" w:rsidP="0092583A">
      <w:r w:rsidRPr="0092583A">
        <w:drawing>
          <wp:inline distT="0" distB="0" distL="0" distR="0" wp14:anchorId="0ED982AA" wp14:editId="49767F0F">
            <wp:extent cx="3566469" cy="21795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7BE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Q.16 Regional Analysis of Loan trend --</w:t>
      </w:r>
    </w:p>
    <w:p w14:paraId="1EB2E8F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address_state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09FDD0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1FEFA0E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address_state</w:t>
      </w:r>
    </w:p>
    <w:p w14:paraId="46FC7058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address_state</w:t>
      </w:r>
    </w:p>
    <w:p w14:paraId="1B3E7037" w14:textId="3A899178" w:rsidR="0092583A" w:rsidRDefault="0092583A" w:rsidP="0092583A">
      <w:r w:rsidRPr="0092583A">
        <w:drawing>
          <wp:inline distT="0" distB="0" distL="0" distR="0" wp14:anchorId="7511BAB6" wp14:editId="4434D985">
            <wp:extent cx="4016088" cy="2682472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F4B3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Q.17 Loan trend over the term of duration for the loan--</w:t>
      </w:r>
    </w:p>
    <w:p w14:paraId="2C865E8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>100.0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Term_percentage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</w:p>
    <w:p w14:paraId="39E44EDC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6B21927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797BAEB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</w:p>
    <w:p w14:paraId="18EB134D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</w:p>
    <w:p w14:paraId="4A9E6D61" w14:textId="593BF643" w:rsidR="0092583A" w:rsidRDefault="0092583A" w:rsidP="0092583A">
      <w:r w:rsidRPr="0092583A">
        <w:drawing>
          <wp:inline distT="0" distB="0" distL="0" distR="0" wp14:anchorId="5315467E" wp14:editId="723E4076">
            <wp:extent cx="4671465" cy="6706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44C4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Q.18 Loan Trend over the employee working duration --</w:t>
      </w:r>
    </w:p>
    <w:p w14:paraId="7FD5F7C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emp_length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E8E9E2C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5056EFF3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emp_length</w:t>
      </w:r>
    </w:p>
    <w:p w14:paraId="324021A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emp_length</w:t>
      </w:r>
    </w:p>
    <w:p w14:paraId="2D622C03" w14:textId="2FE88E6C" w:rsidR="0092583A" w:rsidRDefault="0092583A" w:rsidP="0092583A">
      <w:r w:rsidRPr="0092583A">
        <w:drawing>
          <wp:inline distT="0" distB="0" distL="0" distR="0" wp14:anchorId="07FD0D5C" wp14:editId="11F64603">
            <wp:extent cx="3848433" cy="20651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C46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--Q.19 Loan trend across the purpose of loan --</w:t>
      </w:r>
    </w:p>
    <w:p w14:paraId="033041AA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D53CE21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317AAB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Loan_return_ratio</w:t>
      </w:r>
    </w:p>
    <w:p w14:paraId="7DFE3B5F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1D38B17C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</w:t>
      </w:r>
    </w:p>
    <w:p w14:paraId="22FDB332" w14:textId="77777777" w:rsidR="0092583A" w:rsidRDefault="0092583A" w:rsidP="0092583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07AC9AF5" w14:textId="1F8AF664" w:rsidR="0092583A" w:rsidRDefault="0092583A" w:rsidP="0092583A">
      <w:r w:rsidRPr="0092583A">
        <w:drawing>
          <wp:inline distT="0" distB="0" distL="0" distR="0" wp14:anchorId="01A50297" wp14:editId="32610378">
            <wp:extent cx="5166808" cy="245385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2902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Q.20 Loan trend across the Home Ownership Status--</w:t>
      </w:r>
    </w:p>
    <w:p w14:paraId="732B1740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home_ownership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Total_funded_amount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727F72C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Total_recieved_amount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4235D1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Loan_return_ratio</w:t>
      </w:r>
    </w:p>
    <w:p w14:paraId="0E175CCF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Bank_loan</w:t>
      </w:r>
    </w:p>
    <w:p w14:paraId="3150286C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home_ownership</w:t>
      </w:r>
    </w:p>
    <w:p w14:paraId="6B2B8C0D" w14:textId="77777777" w:rsidR="00D31992" w:rsidRDefault="00D31992" w:rsidP="00D319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Loan_Issued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311B1C31" w14:textId="441A7965" w:rsidR="00D31992" w:rsidRDefault="00D31992" w:rsidP="0092583A">
      <w:r w:rsidRPr="00D31992">
        <w:drawing>
          <wp:inline distT="0" distB="0" distL="0" distR="0" wp14:anchorId="46AFE10C" wp14:editId="64595C87">
            <wp:extent cx="4953429" cy="11812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76F8" w14:textId="77777777" w:rsidR="00D31992" w:rsidRDefault="00D31992" w:rsidP="0092583A"/>
    <w:sectPr w:rsidR="00D31992" w:rsidSect="00D31992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9D"/>
    <w:rsid w:val="00486232"/>
    <w:rsid w:val="0092583A"/>
    <w:rsid w:val="00D31992"/>
    <w:rsid w:val="00E5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57A3"/>
  <w15:chartTrackingRefBased/>
  <w15:docId w15:val="{09FCB3FE-CB93-4638-8CC7-A11AB18D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83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Sharma</dc:creator>
  <cp:keywords/>
  <dc:description/>
  <cp:lastModifiedBy>Rajat Sharma</cp:lastModifiedBy>
  <cp:revision>2</cp:revision>
  <dcterms:created xsi:type="dcterms:W3CDTF">2026-08-28T20:01:00Z</dcterms:created>
  <dcterms:modified xsi:type="dcterms:W3CDTF">2026-08-28T20:13:00Z</dcterms:modified>
</cp:coreProperties>
</file>