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E617A" w14:textId="77777777" w:rsidR="00662610" w:rsidRPr="0015094F" w:rsidRDefault="00000000" w:rsidP="0015094F">
      <w:pPr>
        <w:pStyle w:val="Heading1"/>
        <w:jc w:val="center"/>
        <w:rPr>
          <w:sz w:val="40"/>
          <w:szCs w:val="40"/>
          <w:lang w:val="fr-FR"/>
        </w:rPr>
      </w:pPr>
      <w:r w:rsidRPr="0015094F">
        <w:rPr>
          <w:sz w:val="40"/>
          <w:szCs w:val="40"/>
          <w:lang w:val="fr-FR"/>
        </w:rPr>
        <w:t xml:space="preserve">Mise en ligne du site </w:t>
      </w:r>
      <w:proofErr w:type="spellStart"/>
      <w:r w:rsidRPr="0015094F">
        <w:rPr>
          <w:sz w:val="40"/>
          <w:szCs w:val="40"/>
          <w:lang w:val="fr-FR"/>
        </w:rPr>
        <w:t>EcoRide</w:t>
      </w:r>
      <w:proofErr w:type="spellEnd"/>
      <w:r w:rsidRPr="0015094F">
        <w:rPr>
          <w:sz w:val="40"/>
          <w:szCs w:val="40"/>
          <w:lang w:val="fr-FR"/>
        </w:rPr>
        <w:t xml:space="preserve"> sur </w:t>
      </w:r>
      <w:proofErr w:type="spellStart"/>
      <w:r w:rsidRPr="0015094F">
        <w:rPr>
          <w:sz w:val="40"/>
          <w:szCs w:val="40"/>
          <w:lang w:val="fr-FR"/>
        </w:rPr>
        <w:t>Maraya</w:t>
      </w:r>
      <w:proofErr w:type="spellEnd"/>
      <w:r w:rsidRPr="0015094F">
        <w:rPr>
          <w:sz w:val="40"/>
          <w:szCs w:val="40"/>
          <w:lang w:val="fr-FR"/>
        </w:rPr>
        <w:t xml:space="preserve"> Media</w:t>
      </w:r>
    </w:p>
    <w:p w14:paraId="54FE5DBC" w14:textId="77777777" w:rsidR="00662610" w:rsidRPr="0015094F" w:rsidRDefault="00000000">
      <w:pPr>
        <w:pStyle w:val="Heading2"/>
        <w:rPr>
          <w:lang w:val="fr-FR"/>
        </w:rPr>
      </w:pPr>
      <w:r w:rsidRPr="0015094F">
        <w:rPr>
          <w:lang w:val="fr-FR"/>
        </w:rPr>
        <w:t>Procédure suivie :</w:t>
      </w:r>
    </w:p>
    <w:p w14:paraId="3D5EDC06" w14:textId="77777777" w:rsidR="00662610" w:rsidRPr="0015094F" w:rsidRDefault="00000000">
      <w:pPr>
        <w:rPr>
          <w:lang w:val="fr-FR"/>
        </w:rPr>
      </w:pPr>
      <w:r w:rsidRPr="0015094F">
        <w:rPr>
          <w:lang w:val="fr-FR"/>
        </w:rPr>
        <w:t xml:space="preserve">1. Achat du nom de domaine et de l’hébergement chez </w:t>
      </w:r>
      <w:proofErr w:type="spellStart"/>
      <w:r w:rsidRPr="0015094F">
        <w:rPr>
          <w:lang w:val="fr-FR"/>
        </w:rPr>
        <w:t>Maraya</w:t>
      </w:r>
      <w:proofErr w:type="spellEnd"/>
      <w:r w:rsidRPr="0015094F">
        <w:rPr>
          <w:lang w:val="fr-FR"/>
        </w:rPr>
        <w:t xml:space="preserve"> Media (getecoride.ma), avec accès SSH obligatoire.</w:t>
      </w:r>
    </w:p>
    <w:p w14:paraId="7B2BAD24" w14:textId="77777777" w:rsidR="00662610" w:rsidRPr="0015094F" w:rsidRDefault="00000000">
      <w:pPr>
        <w:rPr>
          <w:i/>
          <w:iCs/>
          <w:color w:val="7F7F7F" w:themeColor="text1" w:themeTint="80"/>
          <w:lang w:val="fr-FR"/>
        </w:rPr>
      </w:pPr>
      <w:r w:rsidRPr="0015094F">
        <w:rPr>
          <w:lang w:val="fr-FR"/>
        </w:rPr>
        <w:t>2. Connexion au serveur via SSH, puis déplacement dans le dossier du site :</w:t>
      </w:r>
      <w:r w:rsidRPr="0015094F">
        <w:rPr>
          <w:lang w:val="fr-FR"/>
        </w:rPr>
        <w:br/>
      </w:r>
      <w:r w:rsidRPr="0015094F">
        <w:rPr>
          <w:i/>
          <w:iCs/>
          <w:color w:val="7F7F7F" w:themeColor="text1" w:themeTint="80"/>
          <w:lang w:val="fr-FR"/>
        </w:rPr>
        <w:t xml:space="preserve">   cd www/getecoride.com</w:t>
      </w:r>
    </w:p>
    <w:p w14:paraId="559E2B8C" w14:textId="77777777" w:rsidR="00662610" w:rsidRPr="0015094F" w:rsidRDefault="00000000">
      <w:pPr>
        <w:rPr>
          <w:i/>
          <w:iCs/>
          <w:color w:val="7F7F7F" w:themeColor="text1" w:themeTint="80"/>
          <w:lang w:val="fr-FR"/>
        </w:rPr>
      </w:pPr>
      <w:r w:rsidRPr="0015094F">
        <w:rPr>
          <w:lang w:val="fr-FR"/>
        </w:rPr>
        <w:t>3. Récupération du code source depuis GitHub :</w:t>
      </w:r>
      <w:r w:rsidRPr="0015094F">
        <w:rPr>
          <w:lang w:val="fr-FR"/>
        </w:rPr>
        <w:br/>
        <w:t xml:space="preserve">   </w:t>
      </w:r>
      <w:r w:rsidRPr="0015094F">
        <w:rPr>
          <w:i/>
          <w:iCs/>
          <w:color w:val="7F7F7F" w:themeColor="text1" w:themeTint="80"/>
          <w:lang w:val="fr-FR"/>
        </w:rPr>
        <w:t>git clone https://github.com/Rjaouna/EcorideAppBeta.git</w:t>
      </w:r>
    </w:p>
    <w:p w14:paraId="2FF9823C" w14:textId="77777777" w:rsidR="00662610" w:rsidRPr="0015094F" w:rsidRDefault="00000000">
      <w:pPr>
        <w:rPr>
          <w:lang w:val="fr-FR"/>
        </w:rPr>
      </w:pPr>
      <w:r w:rsidRPr="0015094F">
        <w:rPr>
          <w:lang w:val="fr-FR"/>
        </w:rPr>
        <w:t xml:space="preserve">4. Configuration du serveur web (Apache/Nginx) pour que la racine du </w:t>
      </w:r>
      <w:proofErr w:type="spellStart"/>
      <w:r w:rsidRPr="0015094F">
        <w:rPr>
          <w:lang w:val="fr-FR"/>
        </w:rPr>
        <w:t>vhost</w:t>
      </w:r>
      <w:proofErr w:type="spellEnd"/>
      <w:r w:rsidRPr="0015094F">
        <w:rPr>
          <w:lang w:val="fr-FR"/>
        </w:rPr>
        <w:t xml:space="preserve"> pointe vers le dossier public/ du projet Symfony.</w:t>
      </w:r>
    </w:p>
    <w:p w14:paraId="1206129D" w14:textId="77777777" w:rsidR="00662610" w:rsidRPr="0015094F" w:rsidRDefault="00000000">
      <w:pPr>
        <w:rPr>
          <w:i/>
          <w:iCs/>
          <w:color w:val="7F7F7F" w:themeColor="text1" w:themeTint="80"/>
          <w:lang w:val="fr-FR"/>
        </w:rPr>
      </w:pPr>
      <w:r w:rsidRPr="0015094F">
        <w:rPr>
          <w:lang w:val="fr-FR"/>
        </w:rPr>
        <w:t>5. Installation des dépendances PHP :</w:t>
      </w:r>
      <w:r w:rsidRPr="0015094F">
        <w:rPr>
          <w:lang w:val="fr-FR"/>
        </w:rPr>
        <w:br/>
        <w:t xml:space="preserve">   </w:t>
      </w:r>
      <w:r w:rsidRPr="0015094F">
        <w:rPr>
          <w:i/>
          <w:iCs/>
          <w:color w:val="7F7F7F" w:themeColor="text1" w:themeTint="80"/>
          <w:lang w:val="fr-FR"/>
        </w:rPr>
        <w:t xml:space="preserve">composer </w:t>
      </w:r>
      <w:proofErr w:type="spellStart"/>
      <w:r w:rsidRPr="0015094F">
        <w:rPr>
          <w:i/>
          <w:iCs/>
          <w:color w:val="7F7F7F" w:themeColor="text1" w:themeTint="80"/>
          <w:lang w:val="fr-FR"/>
        </w:rPr>
        <w:t>install</w:t>
      </w:r>
      <w:proofErr w:type="spellEnd"/>
      <w:r w:rsidRPr="0015094F">
        <w:rPr>
          <w:i/>
          <w:iCs/>
          <w:color w:val="7F7F7F" w:themeColor="text1" w:themeTint="80"/>
          <w:lang w:val="fr-FR"/>
        </w:rPr>
        <w:t xml:space="preserve"> --no-dev --</w:t>
      </w:r>
      <w:proofErr w:type="spellStart"/>
      <w:r w:rsidRPr="0015094F">
        <w:rPr>
          <w:i/>
          <w:iCs/>
          <w:color w:val="7F7F7F" w:themeColor="text1" w:themeTint="80"/>
          <w:lang w:val="fr-FR"/>
        </w:rPr>
        <w:t>optimize-autoloader</w:t>
      </w:r>
      <w:proofErr w:type="spellEnd"/>
    </w:p>
    <w:p w14:paraId="0E04CA35" w14:textId="77777777" w:rsidR="00662610" w:rsidRPr="0015094F" w:rsidRDefault="00000000">
      <w:pPr>
        <w:rPr>
          <w:lang w:val="fr-FR"/>
        </w:rPr>
      </w:pPr>
      <w:r w:rsidRPr="0015094F">
        <w:rPr>
          <w:lang w:val="fr-FR"/>
        </w:rPr>
        <w:t>6. Installation des dépendances front :</w:t>
      </w:r>
      <w:r w:rsidRPr="0015094F">
        <w:rPr>
          <w:lang w:val="fr-FR"/>
        </w:rPr>
        <w:br/>
        <w:t xml:space="preserve">   </w:t>
      </w:r>
      <w:proofErr w:type="spellStart"/>
      <w:r w:rsidRPr="0015094F">
        <w:rPr>
          <w:i/>
          <w:iCs/>
          <w:color w:val="7F7F7F" w:themeColor="text1" w:themeTint="80"/>
          <w:lang w:val="fr-FR"/>
        </w:rPr>
        <w:t>npm</w:t>
      </w:r>
      <w:proofErr w:type="spellEnd"/>
      <w:r w:rsidRPr="0015094F">
        <w:rPr>
          <w:i/>
          <w:iCs/>
          <w:color w:val="7F7F7F" w:themeColor="text1" w:themeTint="80"/>
          <w:lang w:val="fr-FR"/>
        </w:rPr>
        <w:t xml:space="preserve"> </w:t>
      </w:r>
      <w:proofErr w:type="spellStart"/>
      <w:r w:rsidRPr="0015094F">
        <w:rPr>
          <w:i/>
          <w:iCs/>
          <w:color w:val="7F7F7F" w:themeColor="text1" w:themeTint="80"/>
          <w:lang w:val="fr-FR"/>
        </w:rPr>
        <w:t>install</w:t>
      </w:r>
      <w:proofErr w:type="spellEnd"/>
    </w:p>
    <w:p w14:paraId="68CE1D6E" w14:textId="77777777" w:rsidR="00662610" w:rsidRPr="0015094F" w:rsidRDefault="00000000">
      <w:pPr>
        <w:rPr>
          <w:i/>
          <w:iCs/>
          <w:color w:val="7F7F7F" w:themeColor="text1" w:themeTint="80"/>
          <w:lang w:val="fr-FR"/>
        </w:rPr>
      </w:pPr>
      <w:r w:rsidRPr="0015094F">
        <w:rPr>
          <w:lang w:val="fr-FR"/>
        </w:rPr>
        <w:t>7. Génération des assets/CSS :</w:t>
      </w:r>
      <w:r w:rsidRPr="0015094F">
        <w:rPr>
          <w:lang w:val="fr-FR"/>
        </w:rPr>
        <w:br/>
        <w:t xml:space="preserve">   </w:t>
      </w:r>
      <w:proofErr w:type="spellStart"/>
      <w:r w:rsidRPr="0015094F">
        <w:rPr>
          <w:i/>
          <w:iCs/>
          <w:color w:val="7F7F7F" w:themeColor="text1" w:themeTint="80"/>
          <w:lang w:val="fr-FR"/>
        </w:rPr>
        <w:t>npm</w:t>
      </w:r>
      <w:proofErr w:type="spellEnd"/>
      <w:r w:rsidRPr="0015094F">
        <w:rPr>
          <w:i/>
          <w:iCs/>
          <w:color w:val="7F7F7F" w:themeColor="text1" w:themeTint="80"/>
          <w:lang w:val="fr-FR"/>
        </w:rPr>
        <w:t xml:space="preserve"> run </w:t>
      </w:r>
      <w:proofErr w:type="spellStart"/>
      <w:r w:rsidRPr="0015094F">
        <w:rPr>
          <w:i/>
          <w:iCs/>
          <w:color w:val="7F7F7F" w:themeColor="text1" w:themeTint="80"/>
          <w:lang w:val="fr-FR"/>
        </w:rPr>
        <w:t>build</w:t>
      </w:r>
      <w:proofErr w:type="spellEnd"/>
    </w:p>
    <w:p w14:paraId="464BFE6B" w14:textId="6F7118AE" w:rsidR="00662610" w:rsidRPr="0015094F" w:rsidRDefault="00000000">
      <w:pPr>
        <w:rPr>
          <w:lang w:val="fr-FR"/>
        </w:rPr>
      </w:pPr>
      <w:r w:rsidRPr="0015094F">
        <w:rPr>
          <w:lang w:val="fr-FR"/>
        </w:rPr>
        <w:t>8. Création de la base de données et de l’utilisateur avec les droits appropriés (via phpMyAdmin).</w:t>
      </w:r>
    </w:p>
    <w:p w14:paraId="6C6C3991" w14:textId="23B947C6" w:rsidR="00662610" w:rsidRPr="0015094F" w:rsidRDefault="00000000">
      <w:pPr>
        <w:rPr>
          <w:lang w:val="fr-FR"/>
        </w:rPr>
      </w:pPr>
      <w:r w:rsidRPr="0015094F">
        <w:rPr>
          <w:lang w:val="fr-FR"/>
        </w:rPr>
        <w:t xml:space="preserve">9. Mise à jour du </w:t>
      </w:r>
      <w:proofErr w:type="gramStart"/>
      <w:r w:rsidRPr="0015094F">
        <w:rPr>
          <w:lang w:val="fr-FR"/>
        </w:rPr>
        <w:t>fichier .</w:t>
      </w:r>
      <w:proofErr w:type="spellStart"/>
      <w:r w:rsidRPr="0015094F">
        <w:rPr>
          <w:lang w:val="fr-FR"/>
        </w:rPr>
        <w:t>env</w:t>
      </w:r>
      <w:proofErr w:type="spellEnd"/>
      <w:proofErr w:type="gramEnd"/>
      <w:r w:rsidR="0015094F">
        <w:rPr>
          <w:lang w:val="fr-FR"/>
        </w:rPr>
        <w:t xml:space="preserve"> </w:t>
      </w:r>
      <w:r w:rsidRPr="0015094F">
        <w:rPr>
          <w:lang w:val="fr-FR"/>
        </w:rPr>
        <w:t>:</w:t>
      </w:r>
      <w:r w:rsidRPr="0015094F">
        <w:rPr>
          <w:lang w:val="fr-FR"/>
        </w:rPr>
        <w:br/>
        <w:t xml:space="preserve">   </w:t>
      </w:r>
      <w:r w:rsidRPr="0015094F">
        <w:rPr>
          <w:i/>
          <w:iCs/>
          <w:color w:val="7F7F7F" w:themeColor="text1" w:themeTint="80"/>
          <w:lang w:val="fr-FR"/>
        </w:rPr>
        <w:t>DATABASE_URL="mysql://user:password@127.0.0.1:3306/ecoride?serverVersion=8.0&amp;charset=utf8mb4"</w:t>
      </w:r>
      <w:r w:rsidRPr="0015094F">
        <w:rPr>
          <w:lang w:val="fr-FR"/>
        </w:rPr>
        <w:br/>
        <w:t xml:space="preserve">   </w:t>
      </w:r>
      <w:r w:rsidR="0015094F">
        <w:rPr>
          <w:lang w:val="fr-FR"/>
        </w:rPr>
        <w:t xml:space="preserve">      </w:t>
      </w:r>
      <w:r w:rsidRPr="0015094F">
        <w:rPr>
          <w:i/>
          <w:iCs/>
          <w:color w:val="7F7F7F" w:themeColor="text1" w:themeTint="80"/>
          <w:lang w:val="fr-FR"/>
        </w:rPr>
        <w:t>MAILER_DSN="smtp://adresseEmail:motDePasse@mail.hot4hosting.com:port?encryption=ssl"</w:t>
      </w:r>
    </w:p>
    <w:p w14:paraId="0EE962B2" w14:textId="4D446A42" w:rsidR="00662610" w:rsidRPr="0015094F" w:rsidRDefault="00000000">
      <w:pPr>
        <w:rPr>
          <w:i/>
          <w:iCs/>
          <w:color w:val="7F7F7F" w:themeColor="text1" w:themeTint="80"/>
          <w:lang w:val="fr-FR"/>
        </w:rPr>
      </w:pPr>
      <w:r w:rsidRPr="0015094F">
        <w:rPr>
          <w:lang w:val="fr-FR"/>
        </w:rPr>
        <w:t>10. Exécution des migrations Doctrine :</w:t>
      </w:r>
      <w:r w:rsidRPr="0015094F">
        <w:rPr>
          <w:lang w:val="fr-FR"/>
        </w:rPr>
        <w:br/>
        <w:t xml:space="preserve">    </w:t>
      </w:r>
      <w:proofErr w:type="spellStart"/>
      <w:r w:rsidRPr="0015094F">
        <w:rPr>
          <w:i/>
          <w:iCs/>
          <w:color w:val="7F7F7F" w:themeColor="text1" w:themeTint="80"/>
          <w:lang w:val="fr-FR"/>
        </w:rPr>
        <w:t>php</w:t>
      </w:r>
      <w:proofErr w:type="spellEnd"/>
      <w:r w:rsidRPr="0015094F">
        <w:rPr>
          <w:i/>
          <w:iCs/>
          <w:color w:val="7F7F7F" w:themeColor="text1" w:themeTint="80"/>
          <w:lang w:val="fr-FR"/>
        </w:rPr>
        <w:t xml:space="preserve"> bin/console </w:t>
      </w:r>
      <w:proofErr w:type="spellStart"/>
      <w:proofErr w:type="gramStart"/>
      <w:r w:rsidRPr="0015094F">
        <w:rPr>
          <w:i/>
          <w:iCs/>
          <w:color w:val="7F7F7F" w:themeColor="text1" w:themeTint="80"/>
          <w:lang w:val="fr-FR"/>
        </w:rPr>
        <w:t>doctrine:migrations</w:t>
      </w:r>
      <w:proofErr w:type="gramEnd"/>
      <w:r w:rsidRPr="0015094F">
        <w:rPr>
          <w:i/>
          <w:iCs/>
          <w:color w:val="7F7F7F" w:themeColor="text1" w:themeTint="80"/>
          <w:lang w:val="fr-FR"/>
        </w:rPr>
        <w:t>:migrate</w:t>
      </w:r>
      <w:proofErr w:type="spellEnd"/>
      <w:r w:rsidRPr="0015094F">
        <w:rPr>
          <w:i/>
          <w:iCs/>
          <w:color w:val="7F7F7F" w:themeColor="text1" w:themeTint="80"/>
          <w:lang w:val="fr-FR"/>
        </w:rPr>
        <w:t xml:space="preserve"> </w:t>
      </w:r>
      <w:r w:rsidR="0015094F" w:rsidRPr="0015094F">
        <w:rPr>
          <w:lang w:val="fr-FR"/>
        </w:rPr>
        <w:t>ou</w:t>
      </w:r>
      <w:r w:rsidR="0015094F" w:rsidRPr="0015094F">
        <w:rPr>
          <w:i/>
          <w:iCs/>
          <w:color w:val="7F7F7F" w:themeColor="text1" w:themeTint="80"/>
          <w:lang w:val="fr-FR"/>
        </w:rPr>
        <w:t xml:space="preserve"> </w:t>
      </w:r>
      <w:r w:rsidR="0015094F" w:rsidRPr="0015094F">
        <w:rPr>
          <w:i/>
          <w:iCs/>
          <w:color w:val="7F7F7F" w:themeColor="text1" w:themeTint="80"/>
          <w:lang w:val="fr-FR"/>
        </w:rPr>
        <w:t xml:space="preserve">commande </w:t>
      </w:r>
      <w:proofErr w:type="spellStart"/>
      <w:r w:rsidR="0015094F" w:rsidRPr="0015094F">
        <w:rPr>
          <w:i/>
          <w:iCs/>
          <w:color w:val="7F7F7F" w:themeColor="text1" w:themeTint="80"/>
          <w:lang w:val="fr-FR"/>
        </w:rPr>
        <w:t>php</w:t>
      </w:r>
      <w:proofErr w:type="spellEnd"/>
      <w:r w:rsidR="0015094F" w:rsidRPr="0015094F">
        <w:rPr>
          <w:i/>
          <w:iCs/>
          <w:color w:val="7F7F7F" w:themeColor="text1" w:themeTint="80"/>
          <w:lang w:val="fr-FR"/>
        </w:rPr>
        <w:t xml:space="preserve"> bin/console </w:t>
      </w:r>
      <w:proofErr w:type="gramStart"/>
      <w:r w:rsidR="0015094F" w:rsidRPr="0015094F">
        <w:rPr>
          <w:i/>
          <w:iCs/>
          <w:color w:val="7F7F7F" w:themeColor="text1" w:themeTint="80"/>
          <w:lang w:val="fr-FR"/>
        </w:rPr>
        <w:t>d:m:</w:t>
      </w:r>
      <w:proofErr w:type="gramEnd"/>
      <w:r w:rsidR="0015094F" w:rsidRPr="0015094F">
        <w:rPr>
          <w:i/>
          <w:iCs/>
          <w:color w:val="7F7F7F" w:themeColor="text1" w:themeTint="80"/>
          <w:lang w:val="fr-FR"/>
        </w:rPr>
        <w:t>m</w:t>
      </w:r>
    </w:p>
    <w:p w14:paraId="2A7BF33F" w14:textId="2AB087E5" w:rsidR="00662610" w:rsidRPr="0015094F" w:rsidRDefault="00000000">
      <w:pPr>
        <w:rPr>
          <w:lang w:val="fr-FR"/>
        </w:rPr>
      </w:pPr>
      <w:r w:rsidRPr="0015094F">
        <w:rPr>
          <w:lang w:val="fr-FR"/>
        </w:rPr>
        <w:t>11. Installation du pack Apache :</w:t>
      </w:r>
      <w:r w:rsidRPr="0015094F">
        <w:rPr>
          <w:lang w:val="fr-FR"/>
        </w:rPr>
        <w:br/>
      </w:r>
      <w:r w:rsidRPr="0015094F">
        <w:rPr>
          <w:i/>
          <w:iCs/>
          <w:color w:val="7F7F7F" w:themeColor="text1" w:themeTint="80"/>
          <w:lang w:val="fr-FR"/>
        </w:rPr>
        <w:t xml:space="preserve">   composer </w:t>
      </w:r>
      <w:proofErr w:type="spellStart"/>
      <w:r w:rsidRPr="0015094F">
        <w:rPr>
          <w:i/>
          <w:iCs/>
          <w:color w:val="7F7F7F" w:themeColor="text1" w:themeTint="80"/>
          <w:lang w:val="fr-FR"/>
        </w:rPr>
        <w:t>require</w:t>
      </w:r>
      <w:proofErr w:type="spellEnd"/>
      <w:r w:rsidRPr="0015094F">
        <w:rPr>
          <w:i/>
          <w:iCs/>
          <w:color w:val="7F7F7F" w:themeColor="text1" w:themeTint="80"/>
          <w:lang w:val="fr-FR"/>
        </w:rPr>
        <w:t xml:space="preserve"> </w:t>
      </w:r>
      <w:proofErr w:type="spellStart"/>
      <w:r w:rsidRPr="0015094F">
        <w:rPr>
          <w:i/>
          <w:iCs/>
          <w:color w:val="7F7F7F" w:themeColor="text1" w:themeTint="80"/>
          <w:lang w:val="fr-FR"/>
        </w:rPr>
        <w:t>symfony</w:t>
      </w:r>
      <w:proofErr w:type="spellEnd"/>
      <w:r w:rsidRPr="0015094F">
        <w:rPr>
          <w:i/>
          <w:iCs/>
          <w:color w:val="7F7F7F" w:themeColor="text1" w:themeTint="80"/>
          <w:lang w:val="fr-FR"/>
        </w:rPr>
        <w:t>/apache-pack</w:t>
      </w:r>
      <w:r w:rsidRPr="0015094F">
        <w:rPr>
          <w:lang w:val="fr-FR"/>
        </w:rPr>
        <w:br/>
        <w:t>Ce pack installe un .</w:t>
      </w:r>
      <w:proofErr w:type="spellStart"/>
      <w:r w:rsidRPr="0015094F">
        <w:rPr>
          <w:lang w:val="fr-FR"/>
        </w:rPr>
        <w:t>htaccess</w:t>
      </w:r>
      <w:proofErr w:type="spellEnd"/>
      <w:r w:rsidRPr="0015094F">
        <w:rPr>
          <w:lang w:val="fr-FR"/>
        </w:rPr>
        <w:t xml:space="preserve"> optimisé pour Apache (réécritures d’URL, redirection vers </w:t>
      </w:r>
      <w:proofErr w:type="spellStart"/>
      <w:r w:rsidRPr="0015094F">
        <w:rPr>
          <w:lang w:val="fr-FR"/>
        </w:rPr>
        <w:t>index.php</w:t>
      </w:r>
      <w:proofErr w:type="spellEnd"/>
      <w:r w:rsidRPr="0015094F">
        <w:rPr>
          <w:lang w:val="fr-FR"/>
        </w:rPr>
        <w:t>, etc.).</w:t>
      </w:r>
    </w:p>
    <w:p w14:paraId="702F94A5" w14:textId="4FBDC2C1" w:rsidR="00662610" w:rsidRPr="0015094F" w:rsidRDefault="00000000">
      <w:pPr>
        <w:rPr>
          <w:lang w:val="fr-FR"/>
        </w:rPr>
      </w:pPr>
      <w:r w:rsidRPr="0015094F">
        <w:rPr>
          <w:lang w:val="fr-FR"/>
        </w:rPr>
        <w:lastRenderedPageBreak/>
        <w:t>12. Nettoyage du cache Symfony :</w:t>
      </w:r>
      <w:r w:rsidRPr="0015094F">
        <w:rPr>
          <w:lang w:val="fr-FR"/>
        </w:rPr>
        <w:br/>
        <w:t xml:space="preserve">    </w:t>
      </w:r>
      <w:proofErr w:type="spellStart"/>
      <w:r w:rsidRPr="0015094F">
        <w:rPr>
          <w:lang w:val="fr-FR"/>
        </w:rPr>
        <w:t>php</w:t>
      </w:r>
      <w:proofErr w:type="spellEnd"/>
      <w:r w:rsidRPr="0015094F">
        <w:rPr>
          <w:lang w:val="fr-FR"/>
        </w:rPr>
        <w:t xml:space="preserve"> bin/console </w:t>
      </w:r>
      <w:proofErr w:type="spellStart"/>
      <w:proofErr w:type="gramStart"/>
      <w:r w:rsidRPr="0015094F">
        <w:rPr>
          <w:lang w:val="fr-FR"/>
        </w:rPr>
        <w:t>cache:clear</w:t>
      </w:r>
      <w:proofErr w:type="spellEnd"/>
      <w:proofErr w:type="gramEnd"/>
      <w:r w:rsidRPr="0015094F">
        <w:rPr>
          <w:lang w:val="fr-FR"/>
        </w:rPr>
        <w:t xml:space="preserve"> --</w:t>
      </w:r>
      <w:proofErr w:type="spellStart"/>
      <w:r w:rsidRPr="0015094F">
        <w:rPr>
          <w:lang w:val="fr-FR"/>
        </w:rPr>
        <w:t>env</w:t>
      </w:r>
      <w:proofErr w:type="spellEnd"/>
      <w:r w:rsidRPr="0015094F">
        <w:rPr>
          <w:lang w:val="fr-FR"/>
        </w:rPr>
        <w:t>=prod</w:t>
      </w:r>
      <w:r w:rsidRPr="0015094F">
        <w:rPr>
          <w:lang w:val="fr-FR"/>
        </w:rPr>
        <w:br/>
        <w:t xml:space="preserve">    </w:t>
      </w:r>
      <w:proofErr w:type="spellStart"/>
      <w:r w:rsidRPr="0015094F">
        <w:rPr>
          <w:lang w:val="fr-FR"/>
        </w:rPr>
        <w:t>php</w:t>
      </w:r>
      <w:proofErr w:type="spellEnd"/>
      <w:r w:rsidRPr="0015094F">
        <w:rPr>
          <w:lang w:val="fr-FR"/>
        </w:rPr>
        <w:t xml:space="preserve"> bin/console </w:t>
      </w:r>
      <w:proofErr w:type="spellStart"/>
      <w:proofErr w:type="gramStart"/>
      <w:r w:rsidRPr="0015094F">
        <w:rPr>
          <w:lang w:val="fr-FR"/>
        </w:rPr>
        <w:t>cache:warmup</w:t>
      </w:r>
      <w:proofErr w:type="spellEnd"/>
      <w:proofErr w:type="gramEnd"/>
      <w:r w:rsidRPr="0015094F">
        <w:rPr>
          <w:lang w:val="fr-FR"/>
        </w:rPr>
        <w:t xml:space="preserve"> --</w:t>
      </w:r>
      <w:proofErr w:type="spellStart"/>
      <w:r w:rsidRPr="0015094F">
        <w:rPr>
          <w:lang w:val="fr-FR"/>
        </w:rPr>
        <w:t>env</w:t>
      </w:r>
      <w:proofErr w:type="spellEnd"/>
      <w:r w:rsidRPr="0015094F">
        <w:rPr>
          <w:lang w:val="fr-FR"/>
        </w:rPr>
        <w:t>=prod</w:t>
      </w:r>
      <w:r w:rsidRPr="0015094F">
        <w:rPr>
          <w:lang w:val="fr-FR"/>
        </w:rPr>
        <w:br/>
        <w:t xml:space="preserve">    → Permet de repartir sur un cache propre et d’optimiser les performances.</w:t>
      </w:r>
    </w:p>
    <w:sectPr w:rsidR="00662610" w:rsidRPr="001509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559155">
    <w:abstractNumId w:val="8"/>
  </w:num>
  <w:num w:numId="2" w16cid:durableId="1817187498">
    <w:abstractNumId w:val="6"/>
  </w:num>
  <w:num w:numId="3" w16cid:durableId="625895119">
    <w:abstractNumId w:val="5"/>
  </w:num>
  <w:num w:numId="4" w16cid:durableId="672294453">
    <w:abstractNumId w:val="4"/>
  </w:num>
  <w:num w:numId="5" w16cid:durableId="308049974">
    <w:abstractNumId w:val="7"/>
  </w:num>
  <w:num w:numId="6" w16cid:durableId="1666934618">
    <w:abstractNumId w:val="3"/>
  </w:num>
  <w:num w:numId="7" w16cid:durableId="1889561947">
    <w:abstractNumId w:val="2"/>
  </w:num>
  <w:num w:numId="8" w16cid:durableId="999385222">
    <w:abstractNumId w:val="1"/>
  </w:num>
  <w:num w:numId="9" w16cid:durableId="106301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094F"/>
    <w:rsid w:val="0029639D"/>
    <w:rsid w:val="00326F90"/>
    <w:rsid w:val="00662610"/>
    <w:rsid w:val="00A525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65FA7"/>
  <w14:defaultImageDpi w14:val="300"/>
  <w15:docId w15:val="{17A2535C-90FA-41D6-B535-5A3A3029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Ridouane</cp:lastModifiedBy>
  <cp:revision>2</cp:revision>
  <dcterms:created xsi:type="dcterms:W3CDTF">2025-09-23T07:53:00Z</dcterms:created>
  <dcterms:modified xsi:type="dcterms:W3CDTF">2025-09-23T07:53:00Z</dcterms:modified>
  <cp:category/>
</cp:coreProperties>
</file>