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MAINTENANCE &amp; SAFETY CHECKLIST</w:t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2005 Nissan Armada   •   Check the box. Write the reading. Initial the line.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VEHICLE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Miles</w:t>
            </w:r>
          </w:p>
        </w:tc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Inspector</w:t>
            </w:r>
          </w:p>
        </w:tc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VIN</w:t>
            </w:r>
          </w:p>
        </w:tc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2WD / 4WD</w:t>
            </w:r>
          </w:p>
        </w:tc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Tow pkg</w:t>
            </w:r>
          </w:p>
        </w:tc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Y / N</w:t>
            </w:r>
          </w:p>
        </w:tc>
      </w:tr>
      <w:tr>
        <w:tc>
          <w:tcPr>
            <w:tcW w:type="dxa" w:w="1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Visit type</w:t>
            </w:r>
          </w:p>
        </w:tc>
        <w:tc>
          <w:tcPr>
            <w:tcW w:type="dxa" w:w="90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Oil-change short check     /     15k inspection     /     30k powertrain     /     Baseline 270k</w:t>
            </w:r>
          </w:p>
        </w:tc>
      </w:tr>
    </w:tbl>
    <w:p>
      <w:pPr>
        <w:spacing w:after="40" w:before="8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Pass = normal for mileage. Fail = repair or recheck before return to service. Write the actual reading when a blank is shown.</w:t>
      </w:r>
    </w:p>
    <w:p>
      <w:pPr>
        <w:pStyle w:val="Heading1"/>
        <w:pBdr>
          <w:bottom w:val="single" w:color="1B365D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1.  FLUIDS  (every visit)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Engine oil level &amp; condition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Color / level  ____________     qt added  ______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Engine oil leak check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Valve covers / oil cooler O-ring / pan / front cover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Coolant reservoir level &amp; color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________________________     cap seated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ATF — dipstick HOT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Level in range  Y / N     Color: red-amber / brown / pink / milky     Smell: ATF / burnt / sweet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Power steering fluid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Level  ________     Color  ________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Brake fluid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Level  ________     Color clear-amber / dark     Reservoir cap sealed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Washer fluid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Transfer case seep (4WD)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Wetness at seals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 differential seep (4WD)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Rear differential seep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Y / N     pinion seal  Y / N</w:t>
      </w:r>
    </w:p>
    <w:p>
      <w:pPr>
        <w:pStyle w:val="Heading1"/>
        <w:pBdr>
          <w:bottom w:val="single" w:color="1B365D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2.  ENGINE BAY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Cold-start noise — timing cover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Quiet / short rattle / ongoing rattle     seconds  ______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Cold-start noise — exhaust manifolds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Quiet / tick L bank / tick R bank / both     soot at flange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Idle quality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Smooth / rough     CEL  On / Off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Serpentine belt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Cracks / glaze / fray / OK     tensioner play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Radiator tanks, seams, hoses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Soft / swollen / seeping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ATF cooler lines at radiator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Still connected to radiator  Y / N     wet fittings  Y / N     bypass already done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Air filter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Clean / dirty / replace     cabin filter due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Battery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Rest V ______     running V ______     terminals clean  Y / N     load test  Pass / Fail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Ground straps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Block-to-chassis and body  tight / corroded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PCV hose / vacuum lines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OK / cracked / oily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Scan tool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Stored codes ______________     pending ______________     ATF temp ______</w:t>
      </w:r>
    </w:p>
    <w:p>
      <w:pPr>
        <w:pStyle w:val="Heading1"/>
        <w:pBdr>
          <w:bottom w:val="single" w:color="1B365D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3.  TRANSMISSION ROAD CHECK</w:t>
      </w:r>
    </w:p>
    <w:p>
      <w:p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Circle the result. Do cold and again after a 15-minute drive.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280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Cold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Hot</w:t>
            </w:r>
          </w:p>
        </w:tc>
        <w:tc>
          <w:tcPr>
            <w:tcW w:type="dxa" w:w="2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Park → Reverse engagement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Good / Delay / Bang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Good / Delay / Bang</w:t>
            </w:r>
          </w:p>
        </w:tc>
        <w:tc>
          <w:tcPr>
            <w:tcW w:type="dxa" w:w="2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Reverse → Drive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Good / Delay / Bang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Good / Delay / Bang</w:t>
            </w:r>
          </w:p>
        </w:tc>
        <w:tc>
          <w:tcPr>
            <w:tcW w:type="dxa" w:w="2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1–2 upshift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Clean / Flare / Harsh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Clean / Flare / Harsh</w:t>
            </w:r>
          </w:p>
        </w:tc>
        <w:tc>
          <w:tcPr>
            <w:tcW w:type="dxa" w:w="2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2–3 upshift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Clean / Flare / Harsh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Clean / Flare / Harsh</w:t>
            </w:r>
          </w:p>
        </w:tc>
        <w:tc>
          <w:tcPr>
            <w:tcW w:type="dxa" w:w="2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3–4 and 4–5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Clean / Miss / Hunt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Clean / Miss / Hunt</w:t>
            </w:r>
          </w:p>
        </w:tc>
        <w:tc>
          <w:tcPr>
            <w:tcW w:type="dxa" w:w="2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TCC lock ~45–60 mph light throttle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Smooth / Shudder / Slip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Smooth / Shudder / Slip</w:t>
            </w:r>
          </w:p>
        </w:tc>
        <w:tc>
          <w:tcPr>
            <w:tcW w:type="dxa" w:w="2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Kickdown 5–4 / 4–3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Clean / Late / Harsh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Clean / Late / Harsh</w:t>
            </w:r>
          </w:p>
        </w:tc>
        <w:tc>
          <w:tcPr>
            <w:tcW w:type="dxa" w:w="2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4WD engage / disengage (if eq.)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Works / Binds / No</w:t>
            </w:r>
          </w:p>
        </w:tc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Works / Binds / No</w:t>
            </w:r>
          </w:p>
        </w:tc>
        <w:tc>
          <w:tcPr>
            <w:tcW w:type="dxa" w:w="28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ATF reject condition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STOP if pink, milky, or sweet-smelling. Do not continue the drive.</w:t>
      </w:r>
    </w:p>
    <w:p>
      <w:pPr>
        <w:pStyle w:val="Heading1"/>
        <w:pBdr>
          <w:bottom w:val="single" w:color="1B365D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4.  BRAKES &amp; ROLLING GEAR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Pad thickness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LF ____ mm    RF ____ mm    LR ____ mm    RR ____ mm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Rotors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Thickness / rust lip / pulse on stop     F ______     R ______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Brake hoses &amp; lines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Cracks / bulge / rust     wet caliper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cylinder / booster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Seepage  Y / N     pedal firm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Pedal height engine running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Spec ≥ 3.5 in @ 110 lb     measured  ________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Parking brake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Spec 3–4 clicks @ 44 lb     clicks  ______     holds on grade  Y / N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ABS / SLIP / VDC lamps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Prove-out then off  /  stay on  /  intermittent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Tires tread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LF ____    RF ____    LR ____    RR ____    spare ____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Tire age (DOT week/year)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LF ______  RF ______  LR ______  RR ______  spare ______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Tire wear pattern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Even / inner shoulder / outer / cupping / center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Pressures including spare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LF __  RF __  LR __  RR __  spare __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Lug torque after rotation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Wheel bearings / hubs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Growl / play  LF RF LR RR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Alignment feel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Pull L / Pull R / Wander / Straight</w:t>
      </w:r>
    </w:p>
    <w:p>
      <w:pPr>
        <w:pStyle w:val="Heading1"/>
        <w:pBdr>
          <w:bottom w:val="single" w:color="1B365D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5.  STEERING, SUSPENSION, DRIVELINE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Steering play at idle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Inner / outer tie rods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Upper &amp; lower ball joints / UCAs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Sway-bar bushings &amp; end links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Spring perches / shackles / body mounts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Shock / strut leaks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Rack boots / PSF high-pressure hose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 &amp; rear drive shafts / U-joints / slip yoke (4WD)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CV / pinion / axle seals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Engine and transmission mounts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pStyle w:val="Heading1"/>
        <w:pBdr>
          <w:bottom w:val="single" w:color="1B365D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6.  UNDERBODY / FUEL / EXHAUST / FRAME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Oil pan and drain plug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Transmission pan and cooler fittings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Fuel tank, straps, lines, EVAP area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Exhaust hangers, cats, muffler, leaks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Frame rust, spare-tire carrier, running-board mounts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Brake and fuel line rust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pStyle w:val="Heading1"/>
        <w:pBdr>
          <w:bottom w:val="single" w:color="1B365D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7.  CABIN &amp; SAFETY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Airbag lamp proves out and goes off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Seatbelts latch and retract — all rows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Doors / rear hatch / rear glass latch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Horn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Headlights, high beams, fogs, tails, brake, reverse, plate, hazards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Wipers / washers front and rear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Defroster and HVAC blower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Mirrors / glass cracks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Jack, lug wrench, spare present and usable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Open recalls checked by VIN this visit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Y / N     printout attached  Y / N</w:t>
      </w:r>
    </w:p>
    <w:p>
      <w:pPr>
        <w:pStyle w:val="Heading1"/>
        <w:pBdr>
          <w:bottom w:val="single" w:color="1B365D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8.  FINAL ROAD TEST</w:t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Cold start — chain and manifold noise recorded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No overheat after 15 min mixed driving     gauge stable  Y / 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Brakes from 30 and from 60 — no pull, no pulse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No new vibration 45–70 mph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Shift quality matches Section 3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spacing w:after="28" w:before="8" w:line="230"/>
      </w:pPr>
      <w:r>
        <w:rPr>
          <w:rFonts w:ascii="Calibri" w:cs="Calibri" w:eastAsia="Calibri" w:hAnsi="Calibri"/>
          <w:color w:val="1B365D"/>
          <w:sz w:val="20"/>
          <w:szCs w:val="20"/>
        </w:rPr>
        <w:t xml:space="preserve">☐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No new warning lamps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pStyle w:val="Heading1"/>
        <w:pBdr>
          <w:bottom w:val="single" w:color="1B365D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9.  RESULT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Overall</w:t>
            </w:r>
          </w:p>
        </w:tc>
        <w:tc>
          <w:tcPr>
            <w:tcW w:type="dxa" w:w="8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Pass     /     Pass with notes     /     Do not drive     /     Schedule repairs</w:t>
            </w:r>
          </w:p>
        </w:tc>
      </w:tr>
      <w:tr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Fail items</w:t>
            </w:r>
          </w:p>
        </w:tc>
        <w:tc>
          <w:tcPr>
            <w:tcW w:type="dxa" w:w="8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Next service type</w:t>
            </w:r>
          </w:p>
        </w:tc>
        <w:tc>
          <w:tcPr>
            <w:tcW w:type="dxa" w:w="8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Oil change @ ________ mi     15k @ ________ mi     30k powertrain @ ________ mi</w:t>
            </w:r>
          </w:p>
        </w:tc>
      </w:tr>
      <w:tr>
        <w:tc>
          <w:tcPr>
            <w:tcW w:type="dxa" w:w="22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1EA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Sign-off</w:t>
            </w:r>
          </w:p>
        </w:tc>
        <w:tc>
          <w:tcPr>
            <w:tcW w:type="dxa" w:w="8600"/>
            <w:gridSpan w:val="1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42"/>
              <w:left w:type="dxa" w:w="60"/>
              <w:bottom w:type="dxa" w:w="42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Name ________________________     Date __________</w:t>
            </w:r>
          </w:p>
        </w:tc>
      </w:tr>
    </w:tbl>
    <w:p>
      <w:pPr>
        <w:spacing w:after="80" w:before="16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6"/>
          <w:szCs w:val="16"/>
        </w:rPr>
        <w:t xml:space="preserve">Companion document: 2005 Armada Strategy &amp; How-To Guide. Confirm specs in FSM SM5E-1T60U1.</w:t>
      </w:r>
    </w:p>
    <w:sectPr>
      <w:headerReference w:type="default" r:id="rId7"/>
      <w:footerReference w:type="default" r:id="rId8"/>
      <w:pgSz w:w="12240" w:h="15840" w:orient="portrait"/>
      <w:pgMar w:top="680" w:right="720" w:bottom="7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8" w:space="4"/>
      </w:pBdr>
      <w:spacing w:before="40"/>
    </w:pPr>
    <w:r>
      <w:rPr>
        <w:rFonts w:ascii="Calibri" w:cs="Calibri" w:eastAsia="Calibri" w:hAnsi="Calibri"/>
        <w:color w:val="555555"/>
        <w:sz w:val="14"/>
        <w:szCs w:val="14"/>
      </w:rPr>
      <w:t xml:space="preserve">Checklist only  •  See companion Strategy Guide for why / intervals  •  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4"/>
      </w:pBdr>
      <w:spacing w:after="60"/>
    </w:pPr>
    <w:r>
      <w:rPr>
        <w:rFonts w:ascii="Calibri" w:cs="Calibri" w:eastAsia="Calibri" w:hAnsi="Calibri"/>
        <w:b/>
        <w:bCs/>
        <w:color w:val="1B365D"/>
        <w:sz w:val="15"/>
        <w:szCs w:val="15"/>
      </w:rPr>
      <w:t xml:space="preserve">2005 NISSAN ARMADA</w:t>
    </w:r>
    <w:r>
      <w:rPr>
        <w:rFonts w:ascii="Calibri" w:cs="Calibri" w:eastAsia="Calibri" w:hAnsi="Calibri"/>
        <w:color w:val="555555"/>
        <w:sz w:val="15"/>
        <w:szCs w:val="15"/>
      </w:rPr>
      <w:t xml:space="preserve">   |   MAINTENANCE &amp; SAFETY CHECKLIST  •  VK56DE / RE5R05A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color w:val="1B365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Calibri" w:cs="Calibri" w:eastAsia="Calibri" w:hAnsi="Calibri"/>
      <w:b/>
      <w:bCs/>
      <w:color w:val="8B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140"/>
      <w:outlineLvl w:val="2"/>
    </w:pPr>
    <w:rPr>
      <w:rFonts w:ascii="Calibri" w:cs="Calibri" w:eastAsia="Calibri" w:hAnsi="Calibri"/>
      <w:b/>
      <w:bCs/>
      <w:color w:val="1B365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2026-09-02T21:27:28.834Z</dcterms:created>
  <dcterms:modified xsi:type="dcterms:W3CDTF">2026-09-02T21:27:28.835Z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