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77A87" w14:textId="6EFB8579" w:rsidR="00067ACF" w:rsidRPr="00335F47" w:rsidRDefault="00335F47" w:rsidP="008945B7">
      <w:pPr>
        <w:rPr>
          <w:rFonts w:ascii="Calibri" w:hAnsi="Calibri"/>
          <w:b/>
          <w:sz w:val="36"/>
          <w:szCs w:val="36"/>
        </w:rPr>
      </w:pPr>
      <w:r w:rsidRPr="00335F47">
        <w:rPr>
          <w:rFonts w:ascii="Calibri" w:hAnsi="Calibri"/>
          <w:b/>
          <w:sz w:val="36"/>
          <w:szCs w:val="36"/>
        </w:rPr>
        <w:t>Standard Operating Procedure (SOP) for Azure Alerts</w:t>
      </w:r>
    </w:p>
    <w:p w14:paraId="6AC4757E" w14:textId="77777777" w:rsidR="00067ACF" w:rsidRDefault="00067ACF" w:rsidP="008945B7">
      <w:pPr>
        <w:rPr>
          <w:rFonts w:ascii="Calibri" w:hAnsi="Calibri"/>
          <w:b/>
          <w:sz w:val="28"/>
          <w:szCs w:val="28"/>
        </w:rPr>
      </w:pPr>
    </w:p>
    <w:p w14:paraId="563ED713" w14:textId="2491DF85" w:rsidR="00D00A49" w:rsidRDefault="00335F47" w:rsidP="008945B7">
      <w:pPr>
        <w:rPr>
          <w:rFonts w:ascii="Calibri" w:hAnsi="Calibri"/>
          <w:b/>
          <w:sz w:val="28"/>
          <w:szCs w:val="28"/>
        </w:rPr>
      </w:pPr>
      <w:r w:rsidRPr="00335F47">
        <w:rPr>
          <w:rFonts w:ascii="Calibri" w:hAnsi="Calibri"/>
          <w:b/>
          <w:sz w:val="28"/>
          <w:szCs w:val="28"/>
        </w:rPr>
        <w:t>Overview</w:t>
      </w:r>
    </w:p>
    <w:p w14:paraId="3ACB7AD5" w14:textId="77777777" w:rsidR="00335F47" w:rsidRDefault="00335F47" w:rsidP="008945B7">
      <w:pPr>
        <w:rPr>
          <w:rFonts w:ascii="Calibri" w:hAnsi="Calibri"/>
          <w:sz w:val="22"/>
          <w:szCs w:val="22"/>
        </w:rPr>
      </w:pPr>
    </w:p>
    <w:p w14:paraId="0AF6AE75" w14:textId="21BB7E17" w:rsidR="00335F47" w:rsidRDefault="000C0926" w:rsidP="008945B7">
      <w:pPr>
        <w:rPr>
          <w:rFonts w:ascii="Calibri" w:hAnsi="Calibri"/>
          <w:sz w:val="22"/>
          <w:szCs w:val="22"/>
        </w:rPr>
      </w:pPr>
      <w:r w:rsidRPr="000C0926">
        <w:rPr>
          <w:rFonts w:ascii="Calibri" w:hAnsi="Calibri"/>
          <w:sz w:val="22"/>
          <w:szCs w:val="22"/>
        </w:rPr>
        <w:t xml:space="preserve">This SOP outlines the process for monitoring and responding to Azure Alerts. The goal is to ensure that all critical alerts are addressed promptly to maintain system health and performance. To check the alerts in Azure Portal, log in to </w:t>
      </w:r>
      <w:hyperlink r:id="rId12" w:tgtFrame="_new" w:history="1">
        <w:r w:rsidRPr="000C0926">
          <w:rPr>
            <w:rStyle w:val="Hyperlink"/>
            <w:rFonts w:ascii="Calibri" w:hAnsi="Calibri"/>
            <w:sz w:val="22"/>
            <w:szCs w:val="22"/>
          </w:rPr>
          <w:t>portal.azure.com</w:t>
        </w:r>
      </w:hyperlink>
      <w:r w:rsidRPr="000C0926">
        <w:rPr>
          <w:rFonts w:ascii="Calibri" w:hAnsi="Calibri"/>
          <w:sz w:val="22"/>
          <w:szCs w:val="22"/>
        </w:rPr>
        <w:t>.</w:t>
      </w:r>
    </w:p>
    <w:p w14:paraId="295118E5" w14:textId="77777777" w:rsidR="000C0926" w:rsidRDefault="000C0926" w:rsidP="008945B7">
      <w:pPr>
        <w:rPr>
          <w:rFonts w:ascii="Calibri" w:hAnsi="Calibri"/>
          <w:sz w:val="22"/>
          <w:szCs w:val="22"/>
        </w:rPr>
      </w:pPr>
    </w:p>
    <w:p w14:paraId="3363C474" w14:textId="55354B87" w:rsidR="00335F47" w:rsidRDefault="00335F47" w:rsidP="008945B7">
      <w:pPr>
        <w:rPr>
          <w:rFonts w:ascii="Calibri" w:hAnsi="Calibri"/>
          <w:sz w:val="22"/>
          <w:szCs w:val="22"/>
        </w:rPr>
      </w:pPr>
      <w:r w:rsidRPr="00335F47">
        <w:rPr>
          <w:rFonts w:ascii="Calibri" w:hAnsi="Calibri"/>
          <w:sz w:val="22"/>
          <w:szCs w:val="22"/>
        </w:rPr>
        <w:drawing>
          <wp:inline distT="0" distB="0" distL="0" distR="0" wp14:anchorId="789F5CB8" wp14:editId="4F3B2C02">
            <wp:extent cx="6858000" cy="2479675"/>
            <wp:effectExtent l="0" t="0" r="0" b="0"/>
            <wp:docPr id="154329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93286" name=""/>
                    <pic:cNvPicPr/>
                  </pic:nvPicPr>
                  <pic:blipFill>
                    <a:blip r:embed="rId13"/>
                    <a:stretch>
                      <a:fillRect/>
                    </a:stretch>
                  </pic:blipFill>
                  <pic:spPr>
                    <a:xfrm>
                      <a:off x="0" y="0"/>
                      <a:ext cx="6858000" cy="2479675"/>
                    </a:xfrm>
                    <a:prstGeom prst="rect">
                      <a:avLst/>
                    </a:prstGeom>
                  </pic:spPr>
                </pic:pic>
              </a:graphicData>
            </a:graphic>
          </wp:inline>
        </w:drawing>
      </w:r>
    </w:p>
    <w:p w14:paraId="1AFD8C2B" w14:textId="77777777" w:rsidR="00335F47" w:rsidRDefault="00335F47" w:rsidP="008945B7">
      <w:pPr>
        <w:rPr>
          <w:rFonts w:ascii="Calibri" w:hAnsi="Calibri"/>
          <w:sz w:val="22"/>
          <w:szCs w:val="22"/>
        </w:rPr>
      </w:pPr>
    </w:p>
    <w:p w14:paraId="22AC174F" w14:textId="77777777" w:rsidR="00335F47" w:rsidRDefault="00335F47" w:rsidP="008945B7">
      <w:pPr>
        <w:rPr>
          <w:rFonts w:ascii="Calibri" w:hAnsi="Calibri"/>
          <w:sz w:val="22"/>
          <w:szCs w:val="22"/>
        </w:rPr>
      </w:pPr>
    </w:p>
    <w:p w14:paraId="2D83B5AE" w14:textId="71D37DA5" w:rsidR="00D56EF8" w:rsidRDefault="00335F47" w:rsidP="00D56EF8">
      <w:pPr>
        <w:rPr>
          <w:rFonts w:ascii="Calibri" w:hAnsi="Calibri"/>
          <w:b/>
          <w:sz w:val="28"/>
          <w:szCs w:val="28"/>
        </w:rPr>
      </w:pPr>
      <w:r w:rsidRPr="00335F47">
        <w:rPr>
          <w:rFonts w:ascii="Calibri" w:hAnsi="Calibri"/>
          <w:b/>
          <w:sz w:val="28"/>
          <w:szCs w:val="28"/>
        </w:rPr>
        <w:t>Types of Azure Alerts</w:t>
      </w:r>
      <w:r w:rsidR="005F52D4">
        <w:rPr>
          <w:rFonts w:ascii="Calibri" w:hAnsi="Calibri"/>
          <w:b/>
          <w:sz w:val="28"/>
          <w:szCs w:val="28"/>
        </w:rPr>
        <w:t>-</w:t>
      </w:r>
    </w:p>
    <w:p w14:paraId="23F9D4DA" w14:textId="77777777" w:rsidR="00335F47" w:rsidRDefault="00335F47" w:rsidP="00D56EF8">
      <w:pPr>
        <w:rPr>
          <w:rFonts w:ascii="Calibri" w:hAnsi="Calibri"/>
          <w:b/>
          <w:sz w:val="28"/>
          <w:szCs w:val="28"/>
        </w:rPr>
      </w:pPr>
    </w:p>
    <w:p w14:paraId="170CC672" w14:textId="41E10D99" w:rsidR="00335F47" w:rsidRDefault="00335F47" w:rsidP="00D56EF8">
      <w:pPr>
        <w:rPr>
          <w:rFonts w:ascii="Calibri" w:hAnsi="Calibri"/>
          <w:b/>
          <w:sz w:val="28"/>
          <w:szCs w:val="28"/>
        </w:rPr>
      </w:pPr>
      <w:r w:rsidRPr="00335F47">
        <w:rPr>
          <w:rFonts w:ascii="Calibri" w:hAnsi="Calibri"/>
          <w:b/>
          <w:sz w:val="28"/>
          <w:szCs w:val="28"/>
        </w:rPr>
        <w:t>Metric-Based Alerts</w:t>
      </w:r>
    </w:p>
    <w:p w14:paraId="266EB063" w14:textId="77777777" w:rsidR="00335F47" w:rsidRDefault="00335F47" w:rsidP="00D56EF8">
      <w:pPr>
        <w:rPr>
          <w:rFonts w:ascii="Calibri" w:hAnsi="Calibri"/>
          <w:sz w:val="22"/>
          <w:szCs w:val="22"/>
        </w:rPr>
      </w:pPr>
    </w:p>
    <w:tbl>
      <w:tblPr>
        <w:tblStyle w:val="TableGrid"/>
        <w:tblW w:w="0" w:type="auto"/>
        <w:tblLook w:val="04A0" w:firstRow="1" w:lastRow="0" w:firstColumn="1" w:lastColumn="0" w:noHBand="0" w:noVBand="1"/>
      </w:tblPr>
      <w:tblGrid>
        <w:gridCol w:w="1752"/>
        <w:gridCol w:w="1477"/>
        <w:gridCol w:w="1190"/>
        <w:gridCol w:w="3421"/>
        <w:gridCol w:w="1551"/>
        <w:gridCol w:w="845"/>
      </w:tblGrid>
      <w:tr w:rsidR="0077620E" w:rsidRPr="0077620E" w14:paraId="1B0C20EF" w14:textId="77777777" w:rsidTr="0077620E">
        <w:trPr>
          <w:trHeight w:val="580"/>
        </w:trPr>
        <w:tc>
          <w:tcPr>
            <w:tcW w:w="1752" w:type="dxa"/>
            <w:hideMark/>
          </w:tcPr>
          <w:p w14:paraId="71A54A07" w14:textId="77777777" w:rsidR="0077620E" w:rsidRPr="0077620E" w:rsidRDefault="0077620E" w:rsidP="0077620E">
            <w:pPr>
              <w:rPr>
                <w:rFonts w:ascii="Calibri" w:hAnsi="Calibri"/>
                <w:sz w:val="24"/>
                <w:szCs w:val="24"/>
              </w:rPr>
            </w:pPr>
            <w:r w:rsidRPr="0077620E">
              <w:rPr>
                <w:rFonts w:ascii="Calibri" w:hAnsi="Calibri"/>
                <w:sz w:val="24"/>
                <w:szCs w:val="24"/>
              </w:rPr>
              <w:t>Alert Name</w:t>
            </w:r>
          </w:p>
        </w:tc>
        <w:tc>
          <w:tcPr>
            <w:tcW w:w="1253" w:type="dxa"/>
            <w:hideMark/>
          </w:tcPr>
          <w:p w14:paraId="6D15D27F" w14:textId="77777777" w:rsidR="0077620E" w:rsidRPr="0077620E" w:rsidRDefault="0077620E">
            <w:pPr>
              <w:rPr>
                <w:rFonts w:ascii="Calibri" w:hAnsi="Calibri"/>
                <w:sz w:val="24"/>
                <w:szCs w:val="24"/>
              </w:rPr>
            </w:pPr>
            <w:r w:rsidRPr="0077620E">
              <w:rPr>
                <w:rFonts w:ascii="Calibri" w:hAnsi="Calibri"/>
                <w:sz w:val="24"/>
                <w:szCs w:val="24"/>
              </w:rPr>
              <w:t>Environment</w:t>
            </w:r>
          </w:p>
        </w:tc>
        <w:tc>
          <w:tcPr>
            <w:tcW w:w="1144" w:type="dxa"/>
            <w:hideMark/>
          </w:tcPr>
          <w:p w14:paraId="793937F6" w14:textId="77777777" w:rsidR="0077620E" w:rsidRPr="0077620E" w:rsidRDefault="0077620E">
            <w:pPr>
              <w:rPr>
                <w:rFonts w:ascii="Calibri" w:hAnsi="Calibri"/>
                <w:sz w:val="24"/>
                <w:szCs w:val="24"/>
              </w:rPr>
            </w:pPr>
            <w:r w:rsidRPr="0077620E">
              <w:rPr>
                <w:rFonts w:ascii="Calibri" w:hAnsi="Calibri"/>
                <w:sz w:val="24"/>
                <w:szCs w:val="24"/>
              </w:rPr>
              <w:t>Threshold</w:t>
            </w:r>
          </w:p>
        </w:tc>
        <w:tc>
          <w:tcPr>
            <w:tcW w:w="2968" w:type="dxa"/>
            <w:hideMark/>
          </w:tcPr>
          <w:p w14:paraId="2324D2E1" w14:textId="77777777" w:rsidR="0077620E" w:rsidRPr="0077620E" w:rsidRDefault="0077620E">
            <w:pPr>
              <w:rPr>
                <w:rFonts w:ascii="Calibri" w:hAnsi="Calibri"/>
                <w:sz w:val="24"/>
                <w:szCs w:val="24"/>
              </w:rPr>
            </w:pPr>
            <w:r w:rsidRPr="0077620E">
              <w:rPr>
                <w:rFonts w:ascii="Calibri" w:hAnsi="Calibri"/>
                <w:sz w:val="24"/>
                <w:szCs w:val="24"/>
              </w:rPr>
              <w:t>Email Sent To</w:t>
            </w:r>
          </w:p>
        </w:tc>
        <w:tc>
          <w:tcPr>
            <w:tcW w:w="1254" w:type="dxa"/>
            <w:hideMark/>
          </w:tcPr>
          <w:p w14:paraId="56BAB49D" w14:textId="77777777" w:rsidR="0077620E" w:rsidRPr="0077620E" w:rsidRDefault="0077620E">
            <w:pPr>
              <w:rPr>
                <w:rFonts w:ascii="Calibri" w:hAnsi="Calibri"/>
                <w:sz w:val="24"/>
                <w:szCs w:val="24"/>
              </w:rPr>
            </w:pPr>
            <w:r w:rsidRPr="0077620E">
              <w:rPr>
                <w:rFonts w:ascii="Calibri" w:hAnsi="Calibri"/>
                <w:sz w:val="24"/>
                <w:szCs w:val="24"/>
              </w:rPr>
              <w:t>Priority</w:t>
            </w:r>
          </w:p>
        </w:tc>
        <w:tc>
          <w:tcPr>
            <w:tcW w:w="729" w:type="dxa"/>
            <w:hideMark/>
          </w:tcPr>
          <w:p w14:paraId="53AFD1B0" w14:textId="77777777" w:rsidR="0077620E" w:rsidRPr="0077620E" w:rsidRDefault="0077620E">
            <w:pPr>
              <w:rPr>
                <w:rFonts w:ascii="Calibri" w:hAnsi="Calibri"/>
                <w:sz w:val="24"/>
                <w:szCs w:val="24"/>
              </w:rPr>
            </w:pPr>
            <w:r w:rsidRPr="0077620E">
              <w:rPr>
                <w:rFonts w:ascii="Calibri" w:hAnsi="Calibri"/>
                <w:sz w:val="24"/>
                <w:szCs w:val="24"/>
              </w:rPr>
              <w:t>Action</w:t>
            </w:r>
          </w:p>
        </w:tc>
      </w:tr>
      <w:tr w:rsidR="0077620E" w:rsidRPr="0077620E" w14:paraId="35A014BB" w14:textId="77777777" w:rsidTr="0077620E">
        <w:trPr>
          <w:trHeight w:val="1160"/>
        </w:trPr>
        <w:tc>
          <w:tcPr>
            <w:tcW w:w="1752" w:type="dxa"/>
            <w:hideMark/>
          </w:tcPr>
          <w:p w14:paraId="3B583C0E" w14:textId="77777777" w:rsidR="0077620E" w:rsidRPr="0077620E" w:rsidRDefault="0077620E">
            <w:pPr>
              <w:rPr>
                <w:rFonts w:ascii="Calibri" w:hAnsi="Calibri"/>
                <w:sz w:val="24"/>
                <w:szCs w:val="24"/>
              </w:rPr>
            </w:pPr>
            <w:r w:rsidRPr="0077620E">
              <w:rPr>
                <w:rFonts w:ascii="Calibri" w:hAnsi="Calibri"/>
                <w:sz w:val="24"/>
                <w:szCs w:val="24"/>
              </w:rPr>
              <w:t>Prod Cluster Health less than 1</w:t>
            </w:r>
          </w:p>
        </w:tc>
        <w:tc>
          <w:tcPr>
            <w:tcW w:w="1253" w:type="dxa"/>
            <w:hideMark/>
          </w:tcPr>
          <w:p w14:paraId="4304A6A6" w14:textId="77777777" w:rsidR="0077620E" w:rsidRPr="0077620E" w:rsidRDefault="0077620E">
            <w:pPr>
              <w:rPr>
                <w:rFonts w:ascii="Calibri" w:hAnsi="Calibri"/>
                <w:sz w:val="24"/>
                <w:szCs w:val="24"/>
              </w:rPr>
            </w:pPr>
            <w:r w:rsidRPr="0077620E">
              <w:rPr>
                <w:rFonts w:ascii="Calibri" w:hAnsi="Calibri"/>
                <w:sz w:val="24"/>
                <w:szCs w:val="24"/>
              </w:rPr>
              <w:t>Prod</w:t>
            </w:r>
          </w:p>
        </w:tc>
        <w:tc>
          <w:tcPr>
            <w:tcW w:w="1144" w:type="dxa"/>
            <w:hideMark/>
          </w:tcPr>
          <w:p w14:paraId="247A05AC" w14:textId="77777777" w:rsidR="0077620E" w:rsidRPr="0077620E" w:rsidRDefault="0077620E">
            <w:pPr>
              <w:rPr>
                <w:rFonts w:ascii="Calibri" w:hAnsi="Calibri"/>
                <w:sz w:val="24"/>
                <w:szCs w:val="24"/>
              </w:rPr>
            </w:pPr>
            <w:r w:rsidRPr="0077620E">
              <w:rPr>
                <w:rFonts w:ascii="Calibri" w:hAnsi="Calibri"/>
                <w:sz w:val="24"/>
                <w:szCs w:val="24"/>
              </w:rPr>
              <w:t>1</w:t>
            </w:r>
          </w:p>
        </w:tc>
        <w:tc>
          <w:tcPr>
            <w:tcW w:w="2968" w:type="dxa"/>
            <w:hideMark/>
          </w:tcPr>
          <w:p w14:paraId="78386961" w14:textId="77777777" w:rsidR="0077620E" w:rsidRPr="0077620E" w:rsidRDefault="0077620E">
            <w:pPr>
              <w:rPr>
                <w:rFonts w:ascii="Calibri" w:hAnsi="Calibri"/>
                <w:sz w:val="24"/>
                <w:szCs w:val="24"/>
              </w:rPr>
            </w:pPr>
            <w:r w:rsidRPr="0077620E">
              <w:rPr>
                <w:rFonts w:ascii="Calibri" w:hAnsi="Calibri"/>
                <w:sz w:val="24"/>
                <w:szCs w:val="24"/>
              </w:rPr>
              <w:t>helpdesk@cognitioanalytics.com</w:t>
            </w:r>
          </w:p>
        </w:tc>
        <w:tc>
          <w:tcPr>
            <w:tcW w:w="1254" w:type="dxa"/>
            <w:hideMark/>
          </w:tcPr>
          <w:p w14:paraId="272F9C89" w14:textId="77777777" w:rsidR="0077620E" w:rsidRPr="0077620E" w:rsidRDefault="0077620E">
            <w:pPr>
              <w:rPr>
                <w:rFonts w:ascii="Calibri" w:hAnsi="Calibri"/>
                <w:sz w:val="24"/>
                <w:szCs w:val="24"/>
              </w:rPr>
            </w:pPr>
            <w:r w:rsidRPr="0077620E">
              <w:rPr>
                <w:rFonts w:ascii="Calibri" w:hAnsi="Calibri"/>
                <w:sz w:val="24"/>
                <w:szCs w:val="24"/>
              </w:rPr>
              <w:t>Critical</w:t>
            </w:r>
          </w:p>
        </w:tc>
        <w:tc>
          <w:tcPr>
            <w:tcW w:w="729" w:type="dxa"/>
            <w:hideMark/>
          </w:tcPr>
          <w:p w14:paraId="6894F5A1" w14:textId="77777777" w:rsidR="0077620E" w:rsidRPr="0077620E" w:rsidRDefault="0077620E">
            <w:pPr>
              <w:rPr>
                <w:rFonts w:ascii="Calibri" w:hAnsi="Calibri"/>
                <w:sz w:val="24"/>
                <w:szCs w:val="24"/>
              </w:rPr>
            </w:pPr>
            <w:r w:rsidRPr="0077620E">
              <w:rPr>
                <w:rFonts w:ascii="Calibri" w:hAnsi="Calibri"/>
                <w:sz w:val="24"/>
                <w:szCs w:val="24"/>
              </w:rPr>
              <w:t>Need to report</w:t>
            </w:r>
          </w:p>
        </w:tc>
      </w:tr>
      <w:tr w:rsidR="0077620E" w:rsidRPr="0077620E" w14:paraId="2260BFBA" w14:textId="77777777" w:rsidTr="0077620E">
        <w:trPr>
          <w:trHeight w:val="1160"/>
        </w:trPr>
        <w:tc>
          <w:tcPr>
            <w:tcW w:w="1752" w:type="dxa"/>
            <w:hideMark/>
          </w:tcPr>
          <w:p w14:paraId="59480B58" w14:textId="77777777" w:rsidR="0077620E" w:rsidRPr="0077620E" w:rsidRDefault="0077620E">
            <w:pPr>
              <w:rPr>
                <w:rFonts w:ascii="Calibri" w:hAnsi="Calibri"/>
                <w:sz w:val="24"/>
                <w:szCs w:val="24"/>
              </w:rPr>
            </w:pPr>
            <w:r w:rsidRPr="0077620E">
              <w:rPr>
                <w:rFonts w:ascii="Calibri" w:hAnsi="Calibri"/>
                <w:sz w:val="24"/>
                <w:szCs w:val="24"/>
              </w:rPr>
              <w:t>Prod CPU Usage Percentage High</w:t>
            </w:r>
          </w:p>
        </w:tc>
        <w:tc>
          <w:tcPr>
            <w:tcW w:w="1253" w:type="dxa"/>
            <w:hideMark/>
          </w:tcPr>
          <w:p w14:paraId="3BE81EC3" w14:textId="77777777" w:rsidR="0077620E" w:rsidRPr="0077620E" w:rsidRDefault="0077620E">
            <w:pPr>
              <w:rPr>
                <w:rFonts w:ascii="Calibri" w:hAnsi="Calibri"/>
                <w:sz w:val="24"/>
                <w:szCs w:val="24"/>
              </w:rPr>
            </w:pPr>
            <w:r w:rsidRPr="0077620E">
              <w:rPr>
                <w:rFonts w:ascii="Calibri" w:hAnsi="Calibri"/>
                <w:sz w:val="24"/>
                <w:szCs w:val="24"/>
              </w:rPr>
              <w:t>Prod</w:t>
            </w:r>
          </w:p>
        </w:tc>
        <w:tc>
          <w:tcPr>
            <w:tcW w:w="1144" w:type="dxa"/>
            <w:hideMark/>
          </w:tcPr>
          <w:p w14:paraId="52F0F8FA" w14:textId="77777777" w:rsidR="0077620E" w:rsidRPr="0077620E" w:rsidRDefault="0077620E">
            <w:pPr>
              <w:rPr>
                <w:rFonts w:ascii="Calibri" w:hAnsi="Calibri"/>
                <w:sz w:val="24"/>
                <w:szCs w:val="24"/>
              </w:rPr>
            </w:pPr>
            <w:r w:rsidRPr="0077620E">
              <w:rPr>
                <w:rFonts w:ascii="Calibri" w:hAnsi="Calibri"/>
                <w:sz w:val="24"/>
                <w:szCs w:val="24"/>
              </w:rPr>
              <w:t>30%</w:t>
            </w:r>
          </w:p>
        </w:tc>
        <w:tc>
          <w:tcPr>
            <w:tcW w:w="2968" w:type="dxa"/>
            <w:hideMark/>
          </w:tcPr>
          <w:p w14:paraId="018C7C5F" w14:textId="77777777" w:rsidR="0077620E" w:rsidRPr="0077620E" w:rsidRDefault="0077620E">
            <w:pPr>
              <w:rPr>
                <w:rFonts w:ascii="Calibri" w:hAnsi="Calibri"/>
                <w:sz w:val="24"/>
                <w:szCs w:val="24"/>
              </w:rPr>
            </w:pPr>
            <w:r w:rsidRPr="0077620E">
              <w:rPr>
                <w:rFonts w:ascii="Calibri" w:hAnsi="Calibri"/>
                <w:sz w:val="24"/>
                <w:szCs w:val="24"/>
              </w:rPr>
              <w:t>helpdesk@cognitioanalytics.com</w:t>
            </w:r>
          </w:p>
        </w:tc>
        <w:tc>
          <w:tcPr>
            <w:tcW w:w="1254" w:type="dxa"/>
            <w:hideMark/>
          </w:tcPr>
          <w:p w14:paraId="058BEB0F" w14:textId="77777777" w:rsidR="0077620E" w:rsidRPr="0077620E" w:rsidRDefault="0077620E">
            <w:pPr>
              <w:rPr>
                <w:rFonts w:ascii="Calibri" w:hAnsi="Calibri"/>
                <w:sz w:val="24"/>
                <w:szCs w:val="24"/>
              </w:rPr>
            </w:pPr>
            <w:r w:rsidRPr="0077620E">
              <w:rPr>
                <w:rFonts w:ascii="Calibri" w:hAnsi="Calibri"/>
                <w:sz w:val="24"/>
                <w:szCs w:val="24"/>
              </w:rPr>
              <w:t>Warning / Informational</w:t>
            </w:r>
          </w:p>
        </w:tc>
        <w:tc>
          <w:tcPr>
            <w:tcW w:w="729" w:type="dxa"/>
            <w:hideMark/>
          </w:tcPr>
          <w:p w14:paraId="63C547CF" w14:textId="77777777" w:rsidR="0077620E" w:rsidRPr="0077620E" w:rsidRDefault="0077620E">
            <w:pPr>
              <w:rPr>
                <w:rFonts w:ascii="Calibri" w:hAnsi="Calibri"/>
                <w:sz w:val="24"/>
                <w:szCs w:val="24"/>
              </w:rPr>
            </w:pPr>
          </w:p>
        </w:tc>
      </w:tr>
      <w:tr w:rsidR="0077620E" w:rsidRPr="0077620E" w14:paraId="5543EC47" w14:textId="77777777" w:rsidTr="0077620E">
        <w:trPr>
          <w:trHeight w:val="1160"/>
        </w:trPr>
        <w:tc>
          <w:tcPr>
            <w:tcW w:w="1752" w:type="dxa"/>
            <w:hideMark/>
          </w:tcPr>
          <w:p w14:paraId="74A80FE5" w14:textId="77777777" w:rsidR="0077620E" w:rsidRPr="0077620E" w:rsidRDefault="0077620E">
            <w:pPr>
              <w:rPr>
                <w:rFonts w:ascii="Calibri" w:hAnsi="Calibri"/>
                <w:sz w:val="24"/>
                <w:szCs w:val="24"/>
              </w:rPr>
            </w:pPr>
            <w:r w:rsidRPr="0077620E">
              <w:rPr>
                <w:rFonts w:ascii="Calibri" w:hAnsi="Calibri"/>
                <w:sz w:val="24"/>
                <w:szCs w:val="24"/>
              </w:rPr>
              <w:t>Prod Inflight Request Maximum</w:t>
            </w:r>
          </w:p>
        </w:tc>
        <w:tc>
          <w:tcPr>
            <w:tcW w:w="1253" w:type="dxa"/>
            <w:hideMark/>
          </w:tcPr>
          <w:p w14:paraId="6E76AF69" w14:textId="77777777" w:rsidR="0077620E" w:rsidRPr="0077620E" w:rsidRDefault="0077620E">
            <w:pPr>
              <w:rPr>
                <w:rFonts w:ascii="Calibri" w:hAnsi="Calibri"/>
                <w:sz w:val="24"/>
                <w:szCs w:val="24"/>
              </w:rPr>
            </w:pPr>
            <w:r w:rsidRPr="0077620E">
              <w:rPr>
                <w:rFonts w:ascii="Calibri" w:hAnsi="Calibri"/>
                <w:sz w:val="24"/>
                <w:szCs w:val="24"/>
              </w:rPr>
              <w:t>Prod</w:t>
            </w:r>
          </w:p>
        </w:tc>
        <w:tc>
          <w:tcPr>
            <w:tcW w:w="1144" w:type="dxa"/>
            <w:hideMark/>
          </w:tcPr>
          <w:p w14:paraId="5A344CA6" w14:textId="77777777" w:rsidR="0077620E" w:rsidRPr="0077620E" w:rsidRDefault="0077620E">
            <w:pPr>
              <w:rPr>
                <w:rFonts w:ascii="Calibri" w:hAnsi="Calibri"/>
                <w:sz w:val="24"/>
                <w:szCs w:val="24"/>
              </w:rPr>
            </w:pPr>
            <w:r w:rsidRPr="0077620E">
              <w:rPr>
                <w:rFonts w:ascii="Calibri" w:hAnsi="Calibri"/>
                <w:sz w:val="24"/>
                <w:szCs w:val="24"/>
              </w:rPr>
              <w:t>50</w:t>
            </w:r>
          </w:p>
        </w:tc>
        <w:tc>
          <w:tcPr>
            <w:tcW w:w="2968" w:type="dxa"/>
            <w:hideMark/>
          </w:tcPr>
          <w:p w14:paraId="236D5FBD" w14:textId="77777777" w:rsidR="0077620E" w:rsidRPr="0077620E" w:rsidRDefault="0077620E">
            <w:pPr>
              <w:rPr>
                <w:rFonts w:ascii="Calibri" w:hAnsi="Calibri"/>
                <w:sz w:val="24"/>
                <w:szCs w:val="24"/>
              </w:rPr>
            </w:pPr>
            <w:r w:rsidRPr="0077620E">
              <w:rPr>
                <w:rFonts w:ascii="Calibri" w:hAnsi="Calibri"/>
                <w:sz w:val="24"/>
                <w:szCs w:val="24"/>
              </w:rPr>
              <w:t>helpdesk@cognitioanalytics.com</w:t>
            </w:r>
          </w:p>
        </w:tc>
        <w:tc>
          <w:tcPr>
            <w:tcW w:w="1254" w:type="dxa"/>
            <w:hideMark/>
          </w:tcPr>
          <w:p w14:paraId="35FE8A8F" w14:textId="77777777" w:rsidR="0077620E" w:rsidRPr="0077620E" w:rsidRDefault="0077620E">
            <w:pPr>
              <w:rPr>
                <w:rFonts w:ascii="Calibri" w:hAnsi="Calibri"/>
                <w:sz w:val="24"/>
                <w:szCs w:val="24"/>
              </w:rPr>
            </w:pPr>
            <w:r w:rsidRPr="0077620E">
              <w:rPr>
                <w:rFonts w:ascii="Calibri" w:hAnsi="Calibri"/>
                <w:sz w:val="24"/>
                <w:szCs w:val="24"/>
              </w:rPr>
              <w:t>Warning / Informational</w:t>
            </w:r>
          </w:p>
        </w:tc>
        <w:tc>
          <w:tcPr>
            <w:tcW w:w="729" w:type="dxa"/>
            <w:hideMark/>
          </w:tcPr>
          <w:p w14:paraId="011672EF" w14:textId="77777777" w:rsidR="0077620E" w:rsidRPr="0077620E" w:rsidRDefault="0077620E">
            <w:pPr>
              <w:rPr>
                <w:rFonts w:ascii="Calibri" w:hAnsi="Calibri"/>
                <w:sz w:val="24"/>
                <w:szCs w:val="24"/>
              </w:rPr>
            </w:pPr>
          </w:p>
        </w:tc>
      </w:tr>
      <w:tr w:rsidR="0077620E" w:rsidRPr="0077620E" w14:paraId="25033C7C" w14:textId="77777777" w:rsidTr="0077620E">
        <w:trPr>
          <w:trHeight w:val="1160"/>
        </w:trPr>
        <w:tc>
          <w:tcPr>
            <w:tcW w:w="1752" w:type="dxa"/>
            <w:hideMark/>
          </w:tcPr>
          <w:p w14:paraId="29CC3524" w14:textId="77777777" w:rsidR="0077620E" w:rsidRPr="0077620E" w:rsidRDefault="0077620E">
            <w:pPr>
              <w:rPr>
                <w:rFonts w:ascii="Calibri" w:hAnsi="Calibri"/>
                <w:sz w:val="24"/>
                <w:szCs w:val="24"/>
              </w:rPr>
            </w:pPr>
            <w:r w:rsidRPr="0077620E">
              <w:rPr>
                <w:rFonts w:ascii="Calibri" w:hAnsi="Calibri"/>
                <w:sz w:val="24"/>
                <w:szCs w:val="24"/>
              </w:rPr>
              <w:lastRenderedPageBreak/>
              <w:t>Prod Memory Working Set Percentage High</w:t>
            </w:r>
          </w:p>
        </w:tc>
        <w:tc>
          <w:tcPr>
            <w:tcW w:w="1253" w:type="dxa"/>
            <w:hideMark/>
          </w:tcPr>
          <w:p w14:paraId="1A1F60C0" w14:textId="77777777" w:rsidR="0077620E" w:rsidRPr="0077620E" w:rsidRDefault="0077620E">
            <w:pPr>
              <w:rPr>
                <w:rFonts w:ascii="Calibri" w:hAnsi="Calibri"/>
                <w:sz w:val="24"/>
                <w:szCs w:val="24"/>
              </w:rPr>
            </w:pPr>
            <w:r w:rsidRPr="0077620E">
              <w:rPr>
                <w:rFonts w:ascii="Calibri" w:hAnsi="Calibri"/>
                <w:sz w:val="24"/>
                <w:szCs w:val="24"/>
              </w:rPr>
              <w:t>Prod</w:t>
            </w:r>
          </w:p>
        </w:tc>
        <w:tc>
          <w:tcPr>
            <w:tcW w:w="1144" w:type="dxa"/>
            <w:hideMark/>
          </w:tcPr>
          <w:p w14:paraId="40CF61D8" w14:textId="77777777" w:rsidR="0077620E" w:rsidRPr="0077620E" w:rsidRDefault="0077620E">
            <w:pPr>
              <w:rPr>
                <w:rFonts w:ascii="Calibri" w:hAnsi="Calibri"/>
                <w:sz w:val="24"/>
                <w:szCs w:val="24"/>
              </w:rPr>
            </w:pPr>
            <w:r w:rsidRPr="0077620E">
              <w:rPr>
                <w:rFonts w:ascii="Calibri" w:hAnsi="Calibri"/>
                <w:sz w:val="24"/>
                <w:szCs w:val="24"/>
              </w:rPr>
              <w:t>60%</w:t>
            </w:r>
          </w:p>
        </w:tc>
        <w:tc>
          <w:tcPr>
            <w:tcW w:w="2968" w:type="dxa"/>
            <w:hideMark/>
          </w:tcPr>
          <w:p w14:paraId="6EE968DE" w14:textId="77777777" w:rsidR="0077620E" w:rsidRPr="0077620E" w:rsidRDefault="0077620E">
            <w:pPr>
              <w:rPr>
                <w:rFonts w:ascii="Calibri" w:hAnsi="Calibri"/>
                <w:sz w:val="24"/>
                <w:szCs w:val="24"/>
              </w:rPr>
            </w:pPr>
            <w:r w:rsidRPr="0077620E">
              <w:rPr>
                <w:rFonts w:ascii="Calibri" w:hAnsi="Calibri"/>
                <w:sz w:val="24"/>
                <w:szCs w:val="24"/>
              </w:rPr>
              <w:t>helpdesk@cognitioanalytics.com</w:t>
            </w:r>
          </w:p>
        </w:tc>
        <w:tc>
          <w:tcPr>
            <w:tcW w:w="1254" w:type="dxa"/>
            <w:hideMark/>
          </w:tcPr>
          <w:p w14:paraId="0B68FED8" w14:textId="77777777" w:rsidR="0077620E" w:rsidRPr="0077620E" w:rsidRDefault="0077620E">
            <w:pPr>
              <w:rPr>
                <w:rFonts w:ascii="Calibri" w:hAnsi="Calibri"/>
                <w:sz w:val="24"/>
                <w:szCs w:val="24"/>
              </w:rPr>
            </w:pPr>
            <w:r w:rsidRPr="0077620E">
              <w:rPr>
                <w:rFonts w:ascii="Calibri" w:hAnsi="Calibri"/>
                <w:sz w:val="24"/>
                <w:szCs w:val="24"/>
              </w:rPr>
              <w:t>Warning / Informational</w:t>
            </w:r>
          </w:p>
        </w:tc>
        <w:tc>
          <w:tcPr>
            <w:tcW w:w="729" w:type="dxa"/>
            <w:hideMark/>
          </w:tcPr>
          <w:p w14:paraId="5605510D" w14:textId="77777777" w:rsidR="0077620E" w:rsidRPr="0077620E" w:rsidRDefault="0077620E">
            <w:pPr>
              <w:rPr>
                <w:rFonts w:ascii="Calibri" w:hAnsi="Calibri"/>
                <w:sz w:val="24"/>
                <w:szCs w:val="24"/>
              </w:rPr>
            </w:pPr>
          </w:p>
        </w:tc>
      </w:tr>
      <w:tr w:rsidR="0077620E" w:rsidRPr="0077620E" w14:paraId="295AAE39" w14:textId="77777777" w:rsidTr="0077620E">
        <w:trPr>
          <w:trHeight w:val="1160"/>
        </w:trPr>
        <w:tc>
          <w:tcPr>
            <w:tcW w:w="1752" w:type="dxa"/>
            <w:hideMark/>
          </w:tcPr>
          <w:p w14:paraId="083435F2" w14:textId="353BE9F6" w:rsidR="0077620E" w:rsidRPr="0077620E" w:rsidRDefault="0077620E">
            <w:pPr>
              <w:rPr>
                <w:rFonts w:ascii="Calibri" w:hAnsi="Calibri"/>
                <w:sz w:val="24"/>
                <w:szCs w:val="24"/>
              </w:rPr>
            </w:pPr>
            <w:r w:rsidRPr="0077620E">
              <w:rPr>
                <w:rFonts w:ascii="Calibri" w:hAnsi="Calibri"/>
                <w:sz w:val="24"/>
                <w:szCs w:val="24"/>
              </w:rPr>
              <w:t xml:space="preserve">Prod Network </w:t>
            </w:r>
            <w:r w:rsidR="0019087A" w:rsidRPr="0077620E">
              <w:rPr>
                <w:rFonts w:ascii="Calibri" w:hAnsi="Calibri"/>
                <w:sz w:val="24"/>
                <w:szCs w:val="24"/>
              </w:rPr>
              <w:t>in</w:t>
            </w:r>
            <w:r w:rsidRPr="0077620E">
              <w:rPr>
                <w:rFonts w:ascii="Calibri" w:hAnsi="Calibri"/>
                <w:sz w:val="24"/>
                <w:szCs w:val="24"/>
              </w:rPr>
              <w:t xml:space="preserve"> Bytes</w:t>
            </w:r>
          </w:p>
        </w:tc>
        <w:tc>
          <w:tcPr>
            <w:tcW w:w="1253" w:type="dxa"/>
            <w:hideMark/>
          </w:tcPr>
          <w:p w14:paraId="560630AC" w14:textId="77777777" w:rsidR="0077620E" w:rsidRPr="0077620E" w:rsidRDefault="0077620E">
            <w:pPr>
              <w:rPr>
                <w:rFonts w:ascii="Calibri" w:hAnsi="Calibri"/>
                <w:sz w:val="24"/>
                <w:szCs w:val="24"/>
              </w:rPr>
            </w:pPr>
            <w:r w:rsidRPr="0077620E">
              <w:rPr>
                <w:rFonts w:ascii="Calibri" w:hAnsi="Calibri"/>
                <w:sz w:val="24"/>
                <w:szCs w:val="24"/>
              </w:rPr>
              <w:t>Prod</w:t>
            </w:r>
          </w:p>
        </w:tc>
        <w:tc>
          <w:tcPr>
            <w:tcW w:w="1144" w:type="dxa"/>
            <w:hideMark/>
          </w:tcPr>
          <w:p w14:paraId="46861352" w14:textId="77777777" w:rsidR="0077620E" w:rsidRPr="0077620E" w:rsidRDefault="0077620E">
            <w:pPr>
              <w:rPr>
                <w:rFonts w:ascii="Calibri" w:hAnsi="Calibri"/>
                <w:sz w:val="24"/>
                <w:szCs w:val="24"/>
              </w:rPr>
            </w:pPr>
            <w:r w:rsidRPr="0077620E">
              <w:rPr>
                <w:rFonts w:ascii="Calibri" w:hAnsi="Calibri"/>
                <w:sz w:val="24"/>
                <w:szCs w:val="24"/>
              </w:rPr>
              <w:t>1 Gb/sec</w:t>
            </w:r>
          </w:p>
        </w:tc>
        <w:tc>
          <w:tcPr>
            <w:tcW w:w="2968" w:type="dxa"/>
            <w:hideMark/>
          </w:tcPr>
          <w:p w14:paraId="20A00CA7" w14:textId="77777777" w:rsidR="0077620E" w:rsidRPr="0077620E" w:rsidRDefault="0077620E">
            <w:pPr>
              <w:rPr>
                <w:rFonts w:ascii="Calibri" w:hAnsi="Calibri"/>
                <w:sz w:val="24"/>
                <w:szCs w:val="24"/>
              </w:rPr>
            </w:pPr>
            <w:r w:rsidRPr="0077620E">
              <w:rPr>
                <w:rFonts w:ascii="Calibri" w:hAnsi="Calibri"/>
                <w:sz w:val="24"/>
                <w:szCs w:val="24"/>
              </w:rPr>
              <w:t>helpdesk@cognitioanalytics.com</w:t>
            </w:r>
          </w:p>
        </w:tc>
        <w:tc>
          <w:tcPr>
            <w:tcW w:w="1254" w:type="dxa"/>
            <w:hideMark/>
          </w:tcPr>
          <w:p w14:paraId="371230AB" w14:textId="77777777" w:rsidR="0077620E" w:rsidRPr="0077620E" w:rsidRDefault="0077620E">
            <w:pPr>
              <w:rPr>
                <w:rFonts w:ascii="Calibri" w:hAnsi="Calibri"/>
                <w:sz w:val="24"/>
                <w:szCs w:val="24"/>
              </w:rPr>
            </w:pPr>
            <w:r w:rsidRPr="0077620E">
              <w:rPr>
                <w:rFonts w:ascii="Calibri" w:hAnsi="Calibri"/>
                <w:sz w:val="24"/>
                <w:szCs w:val="24"/>
              </w:rPr>
              <w:t>Warning / Informational</w:t>
            </w:r>
          </w:p>
        </w:tc>
        <w:tc>
          <w:tcPr>
            <w:tcW w:w="729" w:type="dxa"/>
            <w:hideMark/>
          </w:tcPr>
          <w:p w14:paraId="4FE1ED55" w14:textId="77777777" w:rsidR="0077620E" w:rsidRPr="0077620E" w:rsidRDefault="0077620E">
            <w:pPr>
              <w:rPr>
                <w:rFonts w:ascii="Calibri" w:hAnsi="Calibri"/>
                <w:sz w:val="24"/>
                <w:szCs w:val="24"/>
              </w:rPr>
            </w:pPr>
          </w:p>
        </w:tc>
      </w:tr>
      <w:tr w:rsidR="0077620E" w:rsidRPr="0077620E" w14:paraId="31669CC8" w14:textId="77777777" w:rsidTr="0077620E">
        <w:trPr>
          <w:trHeight w:val="1160"/>
        </w:trPr>
        <w:tc>
          <w:tcPr>
            <w:tcW w:w="1752" w:type="dxa"/>
            <w:hideMark/>
          </w:tcPr>
          <w:p w14:paraId="16DA7A1B" w14:textId="77777777" w:rsidR="0077620E" w:rsidRPr="0077620E" w:rsidRDefault="0077620E">
            <w:pPr>
              <w:rPr>
                <w:rFonts w:ascii="Calibri" w:hAnsi="Calibri"/>
                <w:sz w:val="24"/>
                <w:szCs w:val="24"/>
              </w:rPr>
            </w:pPr>
            <w:r w:rsidRPr="0077620E">
              <w:rPr>
                <w:rFonts w:ascii="Calibri" w:hAnsi="Calibri"/>
                <w:sz w:val="24"/>
                <w:szCs w:val="24"/>
              </w:rPr>
              <w:t>Prod Network Out Bytes</w:t>
            </w:r>
          </w:p>
        </w:tc>
        <w:tc>
          <w:tcPr>
            <w:tcW w:w="1253" w:type="dxa"/>
            <w:hideMark/>
          </w:tcPr>
          <w:p w14:paraId="568B1687" w14:textId="77777777" w:rsidR="0077620E" w:rsidRPr="0077620E" w:rsidRDefault="0077620E">
            <w:pPr>
              <w:rPr>
                <w:rFonts w:ascii="Calibri" w:hAnsi="Calibri"/>
                <w:sz w:val="24"/>
                <w:szCs w:val="24"/>
              </w:rPr>
            </w:pPr>
            <w:r w:rsidRPr="0077620E">
              <w:rPr>
                <w:rFonts w:ascii="Calibri" w:hAnsi="Calibri"/>
                <w:sz w:val="24"/>
                <w:szCs w:val="24"/>
              </w:rPr>
              <w:t>Prod</w:t>
            </w:r>
          </w:p>
        </w:tc>
        <w:tc>
          <w:tcPr>
            <w:tcW w:w="1144" w:type="dxa"/>
            <w:hideMark/>
          </w:tcPr>
          <w:p w14:paraId="30EC2624" w14:textId="77777777" w:rsidR="0077620E" w:rsidRPr="0077620E" w:rsidRDefault="0077620E">
            <w:pPr>
              <w:rPr>
                <w:rFonts w:ascii="Calibri" w:hAnsi="Calibri"/>
                <w:sz w:val="24"/>
                <w:szCs w:val="24"/>
              </w:rPr>
            </w:pPr>
            <w:r w:rsidRPr="0077620E">
              <w:rPr>
                <w:rFonts w:ascii="Calibri" w:hAnsi="Calibri"/>
                <w:sz w:val="24"/>
                <w:szCs w:val="24"/>
              </w:rPr>
              <w:t>500 Mb/sec</w:t>
            </w:r>
          </w:p>
        </w:tc>
        <w:tc>
          <w:tcPr>
            <w:tcW w:w="2968" w:type="dxa"/>
            <w:hideMark/>
          </w:tcPr>
          <w:p w14:paraId="6E7FF889" w14:textId="77777777" w:rsidR="0077620E" w:rsidRPr="0077620E" w:rsidRDefault="0077620E">
            <w:pPr>
              <w:rPr>
                <w:rFonts w:ascii="Calibri" w:hAnsi="Calibri"/>
                <w:sz w:val="24"/>
                <w:szCs w:val="24"/>
              </w:rPr>
            </w:pPr>
            <w:r w:rsidRPr="0077620E">
              <w:rPr>
                <w:rFonts w:ascii="Calibri" w:hAnsi="Calibri"/>
                <w:sz w:val="24"/>
                <w:szCs w:val="24"/>
              </w:rPr>
              <w:t>helpdesk@cognitioanalytics.com</w:t>
            </w:r>
          </w:p>
        </w:tc>
        <w:tc>
          <w:tcPr>
            <w:tcW w:w="1254" w:type="dxa"/>
            <w:hideMark/>
          </w:tcPr>
          <w:p w14:paraId="3E6E8838" w14:textId="77777777" w:rsidR="0077620E" w:rsidRPr="0077620E" w:rsidRDefault="0077620E">
            <w:pPr>
              <w:rPr>
                <w:rFonts w:ascii="Calibri" w:hAnsi="Calibri"/>
                <w:sz w:val="24"/>
                <w:szCs w:val="24"/>
              </w:rPr>
            </w:pPr>
            <w:r w:rsidRPr="0077620E">
              <w:rPr>
                <w:rFonts w:ascii="Calibri" w:hAnsi="Calibri"/>
                <w:sz w:val="24"/>
                <w:szCs w:val="24"/>
              </w:rPr>
              <w:t>Warning / Informational</w:t>
            </w:r>
          </w:p>
        </w:tc>
        <w:tc>
          <w:tcPr>
            <w:tcW w:w="729" w:type="dxa"/>
            <w:hideMark/>
          </w:tcPr>
          <w:p w14:paraId="316CAE47" w14:textId="77777777" w:rsidR="0077620E" w:rsidRPr="0077620E" w:rsidRDefault="0077620E">
            <w:pPr>
              <w:rPr>
                <w:rFonts w:ascii="Calibri" w:hAnsi="Calibri"/>
                <w:sz w:val="24"/>
                <w:szCs w:val="24"/>
              </w:rPr>
            </w:pPr>
          </w:p>
        </w:tc>
      </w:tr>
      <w:tr w:rsidR="0077620E" w:rsidRPr="0077620E" w14:paraId="6E1EE225" w14:textId="77777777" w:rsidTr="0077620E">
        <w:trPr>
          <w:trHeight w:val="1160"/>
        </w:trPr>
        <w:tc>
          <w:tcPr>
            <w:tcW w:w="1752" w:type="dxa"/>
            <w:hideMark/>
          </w:tcPr>
          <w:p w14:paraId="489966F8" w14:textId="77777777" w:rsidR="0077620E" w:rsidRPr="0077620E" w:rsidRDefault="0077620E">
            <w:pPr>
              <w:rPr>
                <w:rFonts w:ascii="Calibri" w:hAnsi="Calibri"/>
                <w:sz w:val="24"/>
                <w:szCs w:val="24"/>
              </w:rPr>
            </w:pPr>
            <w:r w:rsidRPr="0077620E">
              <w:rPr>
                <w:rFonts w:ascii="Calibri" w:hAnsi="Calibri"/>
                <w:sz w:val="24"/>
                <w:szCs w:val="24"/>
              </w:rPr>
              <w:t>Prod Scale Down Cooldown</w:t>
            </w:r>
          </w:p>
        </w:tc>
        <w:tc>
          <w:tcPr>
            <w:tcW w:w="1253" w:type="dxa"/>
            <w:hideMark/>
          </w:tcPr>
          <w:p w14:paraId="4010086B" w14:textId="77777777" w:rsidR="0077620E" w:rsidRPr="0077620E" w:rsidRDefault="0077620E">
            <w:pPr>
              <w:rPr>
                <w:rFonts w:ascii="Calibri" w:hAnsi="Calibri"/>
                <w:sz w:val="24"/>
                <w:szCs w:val="24"/>
              </w:rPr>
            </w:pPr>
            <w:r w:rsidRPr="0077620E">
              <w:rPr>
                <w:rFonts w:ascii="Calibri" w:hAnsi="Calibri"/>
                <w:sz w:val="24"/>
                <w:szCs w:val="24"/>
              </w:rPr>
              <w:t>Prod</w:t>
            </w:r>
          </w:p>
        </w:tc>
        <w:tc>
          <w:tcPr>
            <w:tcW w:w="1144" w:type="dxa"/>
            <w:hideMark/>
          </w:tcPr>
          <w:p w14:paraId="421FBFEC" w14:textId="77777777" w:rsidR="0077620E" w:rsidRPr="0077620E" w:rsidRDefault="0077620E">
            <w:pPr>
              <w:rPr>
                <w:rFonts w:ascii="Calibri" w:hAnsi="Calibri"/>
                <w:sz w:val="24"/>
                <w:szCs w:val="24"/>
              </w:rPr>
            </w:pPr>
            <w:r w:rsidRPr="0077620E">
              <w:rPr>
                <w:rFonts w:ascii="Calibri" w:hAnsi="Calibri"/>
                <w:sz w:val="24"/>
                <w:szCs w:val="24"/>
              </w:rPr>
              <w:t>10</w:t>
            </w:r>
          </w:p>
        </w:tc>
        <w:tc>
          <w:tcPr>
            <w:tcW w:w="2968" w:type="dxa"/>
            <w:hideMark/>
          </w:tcPr>
          <w:p w14:paraId="57128C69" w14:textId="77777777" w:rsidR="0077620E" w:rsidRPr="0077620E" w:rsidRDefault="0077620E">
            <w:pPr>
              <w:rPr>
                <w:rFonts w:ascii="Calibri" w:hAnsi="Calibri"/>
                <w:sz w:val="24"/>
                <w:szCs w:val="24"/>
              </w:rPr>
            </w:pPr>
            <w:r w:rsidRPr="0077620E">
              <w:rPr>
                <w:rFonts w:ascii="Calibri" w:hAnsi="Calibri"/>
                <w:sz w:val="24"/>
                <w:szCs w:val="24"/>
              </w:rPr>
              <w:t>helpdesk@cognitioanalytics.com</w:t>
            </w:r>
          </w:p>
        </w:tc>
        <w:tc>
          <w:tcPr>
            <w:tcW w:w="1254" w:type="dxa"/>
            <w:hideMark/>
          </w:tcPr>
          <w:p w14:paraId="7DA18383" w14:textId="77777777" w:rsidR="0077620E" w:rsidRPr="0077620E" w:rsidRDefault="0077620E">
            <w:pPr>
              <w:rPr>
                <w:rFonts w:ascii="Calibri" w:hAnsi="Calibri"/>
                <w:sz w:val="24"/>
                <w:szCs w:val="24"/>
              </w:rPr>
            </w:pPr>
            <w:r w:rsidRPr="0077620E">
              <w:rPr>
                <w:rFonts w:ascii="Calibri" w:hAnsi="Calibri"/>
                <w:sz w:val="24"/>
                <w:szCs w:val="24"/>
              </w:rPr>
              <w:t>Important</w:t>
            </w:r>
          </w:p>
        </w:tc>
        <w:tc>
          <w:tcPr>
            <w:tcW w:w="729" w:type="dxa"/>
            <w:hideMark/>
          </w:tcPr>
          <w:p w14:paraId="383F43F5" w14:textId="77777777" w:rsidR="0077620E" w:rsidRPr="0077620E" w:rsidRDefault="0077620E">
            <w:pPr>
              <w:rPr>
                <w:rFonts w:ascii="Calibri" w:hAnsi="Calibri"/>
                <w:sz w:val="24"/>
                <w:szCs w:val="24"/>
              </w:rPr>
            </w:pPr>
            <w:r w:rsidRPr="0077620E">
              <w:rPr>
                <w:rFonts w:ascii="Calibri" w:hAnsi="Calibri"/>
                <w:sz w:val="24"/>
                <w:szCs w:val="24"/>
              </w:rPr>
              <w:t>Need to report</w:t>
            </w:r>
          </w:p>
        </w:tc>
      </w:tr>
      <w:tr w:rsidR="0077620E" w:rsidRPr="0077620E" w14:paraId="382A20C9" w14:textId="77777777" w:rsidTr="0077620E">
        <w:trPr>
          <w:trHeight w:val="1160"/>
        </w:trPr>
        <w:tc>
          <w:tcPr>
            <w:tcW w:w="1752" w:type="dxa"/>
            <w:hideMark/>
          </w:tcPr>
          <w:p w14:paraId="31D6A4F8" w14:textId="77777777" w:rsidR="0077620E" w:rsidRPr="0077620E" w:rsidRDefault="0077620E">
            <w:pPr>
              <w:rPr>
                <w:rFonts w:ascii="Calibri" w:hAnsi="Calibri"/>
                <w:sz w:val="24"/>
                <w:szCs w:val="24"/>
              </w:rPr>
            </w:pPr>
            <w:r w:rsidRPr="0077620E">
              <w:rPr>
                <w:rFonts w:ascii="Calibri" w:hAnsi="Calibri"/>
                <w:sz w:val="24"/>
                <w:szCs w:val="24"/>
              </w:rPr>
              <w:t>Prod Statuses for Various Node Conditions</w:t>
            </w:r>
          </w:p>
        </w:tc>
        <w:tc>
          <w:tcPr>
            <w:tcW w:w="1253" w:type="dxa"/>
            <w:hideMark/>
          </w:tcPr>
          <w:p w14:paraId="12839DEE" w14:textId="77777777" w:rsidR="0077620E" w:rsidRPr="0077620E" w:rsidRDefault="0077620E">
            <w:pPr>
              <w:rPr>
                <w:rFonts w:ascii="Calibri" w:hAnsi="Calibri"/>
                <w:sz w:val="24"/>
                <w:szCs w:val="24"/>
              </w:rPr>
            </w:pPr>
            <w:r w:rsidRPr="0077620E">
              <w:rPr>
                <w:rFonts w:ascii="Calibri" w:hAnsi="Calibri"/>
                <w:sz w:val="24"/>
                <w:szCs w:val="24"/>
              </w:rPr>
              <w:t>Prod</w:t>
            </w:r>
          </w:p>
        </w:tc>
        <w:tc>
          <w:tcPr>
            <w:tcW w:w="1144" w:type="dxa"/>
            <w:hideMark/>
          </w:tcPr>
          <w:p w14:paraId="5E4E7326" w14:textId="77777777" w:rsidR="0077620E" w:rsidRPr="0077620E" w:rsidRDefault="0077620E">
            <w:pPr>
              <w:rPr>
                <w:rFonts w:ascii="Calibri" w:hAnsi="Calibri"/>
                <w:sz w:val="24"/>
                <w:szCs w:val="24"/>
              </w:rPr>
            </w:pPr>
            <w:r w:rsidRPr="0077620E">
              <w:rPr>
                <w:rFonts w:ascii="Calibri" w:hAnsi="Calibri"/>
                <w:sz w:val="24"/>
                <w:szCs w:val="24"/>
              </w:rPr>
              <w:t>5 incidents in 30 min</w:t>
            </w:r>
          </w:p>
        </w:tc>
        <w:tc>
          <w:tcPr>
            <w:tcW w:w="2968" w:type="dxa"/>
            <w:hideMark/>
          </w:tcPr>
          <w:p w14:paraId="02A461C9" w14:textId="77777777" w:rsidR="0077620E" w:rsidRPr="0077620E" w:rsidRDefault="0077620E">
            <w:pPr>
              <w:rPr>
                <w:rFonts w:ascii="Calibri" w:hAnsi="Calibri"/>
                <w:sz w:val="24"/>
                <w:szCs w:val="24"/>
              </w:rPr>
            </w:pPr>
            <w:r w:rsidRPr="0077620E">
              <w:rPr>
                <w:rFonts w:ascii="Calibri" w:hAnsi="Calibri"/>
                <w:sz w:val="24"/>
                <w:szCs w:val="24"/>
              </w:rPr>
              <w:t>helpdesk@cognitioanalytics.com</w:t>
            </w:r>
          </w:p>
        </w:tc>
        <w:tc>
          <w:tcPr>
            <w:tcW w:w="1254" w:type="dxa"/>
            <w:hideMark/>
          </w:tcPr>
          <w:p w14:paraId="7747FB7D" w14:textId="77777777" w:rsidR="0077620E" w:rsidRPr="0077620E" w:rsidRDefault="0077620E">
            <w:pPr>
              <w:rPr>
                <w:rFonts w:ascii="Calibri" w:hAnsi="Calibri"/>
                <w:sz w:val="24"/>
                <w:szCs w:val="24"/>
              </w:rPr>
            </w:pPr>
            <w:r w:rsidRPr="0077620E">
              <w:rPr>
                <w:rFonts w:ascii="Calibri" w:hAnsi="Calibri"/>
                <w:sz w:val="24"/>
                <w:szCs w:val="24"/>
              </w:rPr>
              <w:t>Warning / Informational</w:t>
            </w:r>
          </w:p>
        </w:tc>
        <w:tc>
          <w:tcPr>
            <w:tcW w:w="729" w:type="dxa"/>
            <w:hideMark/>
          </w:tcPr>
          <w:p w14:paraId="1F87CF58" w14:textId="77777777" w:rsidR="0077620E" w:rsidRPr="0077620E" w:rsidRDefault="0077620E">
            <w:pPr>
              <w:rPr>
                <w:rFonts w:ascii="Calibri" w:hAnsi="Calibri"/>
                <w:sz w:val="24"/>
                <w:szCs w:val="24"/>
              </w:rPr>
            </w:pPr>
          </w:p>
        </w:tc>
      </w:tr>
      <w:tr w:rsidR="0077620E" w:rsidRPr="0077620E" w14:paraId="58A37497" w14:textId="77777777" w:rsidTr="0077620E">
        <w:trPr>
          <w:trHeight w:val="1160"/>
        </w:trPr>
        <w:tc>
          <w:tcPr>
            <w:tcW w:w="1752" w:type="dxa"/>
            <w:hideMark/>
          </w:tcPr>
          <w:p w14:paraId="4338933D" w14:textId="77777777" w:rsidR="0077620E" w:rsidRPr="0077620E" w:rsidRDefault="0077620E">
            <w:pPr>
              <w:rPr>
                <w:rFonts w:ascii="Calibri" w:hAnsi="Calibri"/>
                <w:sz w:val="24"/>
                <w:szCs w:val="24"/>
              </w:rPr>
            </w:pPr>
            <w:r w:rsidRPr="0077620E">
              <w:rPr>
                <w:rFonts w:ascii="Calibri" w:hAnsi="Calibri"/>
                <w:sz w:val="24"/>
                <w:szCs w:val="24"/>
              </w:rPr>
              <w:t>Prod Resource Health Maximum</w:t>
            </w:r>
          </w:p>
        </w:tc>
        <w:tc>
          <w:tcPr>
            <w:tcW w:w="1253" w:type="dxa"/>
            <w:hideMark/>
          </w:tcPr>
          <w:p w14:paraId="6C756B4A" w14:textId="77777777" w:rsidR="0077620E" w:rsidRPr="0077620E" w:rsidRDefault="0077620E">
            <w:pPr>
              <w:rPr>
                <w:rFonts w:ascii="Calibri" w:hAnsi="Calibri"/>
                <w:sz w:val="24"/>
                <w:szCs w:val="24"/>
              </w:rPr>
            </w:pPr>
            <w:r w:rsidRPr="0077620E">
              <w:rPr>
                <w:rFonts w:ascii="Calibri" w:hAnsi="Calibri"/>
                <w:sz w:val="24"/>
                <w:szCs w:val="24"/>
              </w:rPr>
              <w:t>Prod</w:t>
            </w:r>
          </w:p>
        </w:tc>
        <w:tc>
          <w:tcPr>
            <w:tcW w:w="1144" w:type="dxa"/>
            <w:hideMark/>
          </w:tcPr>
          <w:p w14:paraId="6FA1F7CE" w14:textId="77777777" w:rsidR="0077620E" w:rsidRPr="0077620E" w:rsidRDefault="0077620E">
            <w:pPr>
              <w:rPr>
                <w:rFonts w:ascii="Calibri" w:hAnsi="Calibri"/>
                <w:sz w:val="24"/>
                <w:szCs w:val="24"/>
              </w:rPr>
            </w:pPr>
            <w:r w:rsidRPr="0077620E">
              <w:rPr>
                <w:rFonts w:ascii="Calibri" w:hAnsi="Calibri"/>
                <w:sz w:val="24"/>
                <w:szCs w:val="24"/>
              </w:rPr>
              <w:t>90%</w:t>
            </w:r>
          </w:p>
        </w:tc>
        <w:tc>
          <w:tcPr>
            <w:tcW w:w="2968" w:type="dxa"/>
            <w:hideMark/>
          </w:tcPr>
          <w:p w14:paraId="33AC98D7" w14:textId="77777777" w:rsidR="0077620E" w:rsidRPr="0077620E" w:rsidRDefault="0077620E">
            <w:pPr>
              <w:rPr>
                <w:rFonts w:ascii="Calibri" w:hAnsi="Calibri"/>
                <w:sz w:val="24"/>
                <w:szCs w:val="24"/>
              </w:rPr>
            </w:pPr>
            <w:r w:rsidRPr="0077620E">
              <w:rPr>
                <w:rFonts w:ascii="Calibri" w:hAnsi="Calibri"/>
                <w:sz w:val="24"/>
                <w:szCs w:val="24"/>
              </w:rPr>
              <w:t>helpdesk@cognitioanalytics.com</w:t>
            </w:r>
          </w:p>
        </w:tc>
        <w:tc>
          <w:tcPr>
            <w:tcW w:w="1254" w:type="dxa"/>
            <w:hideMark/>
          </w:tcPr>
          <w:p w14:paraId="7F704572" w14:textId="77777777" w:rsidR="0077620E" w:rsidRPr="0077620E" w:rsidRDefault="0077620E">
            <w:pPr>
              <w:rPr>
                <w:rFonts w:ascii="Calibri" w:hAnsi="Calibri"/>
                <w:sz w:val="24"/>
                <w:szCs w:val="24"/>
              </w:rPr>
            </w:pPr>
            <w:r w:rsidRPr="0077620E">
              <w:rPr>
                <w:rFonts w:ascii="Calibri" w:hAnsi="Calibri"/>
                <w:sz w:val="24"/>
                <w:szCs w:val="24"/>
              </w:rPr>
              <w:t>Critical</w:t>
            </w:r>
          </w:p>
        </w:tc>
        <w:tc>
          <w:tcPr>
            <w:tcW w:w="729" w:type="dxa"/>
            <w:hideMark/>
          </w:tcPr>
          <w:p w14:paraId="11252259" w14:textId="77777777" w:rsidR="0077620E" w:rsidRPr="0077620E" w:rsidRDefault="0077620E">
            <w:pPr>
              <w:rPr>
                <w:rFonts w:ascii="Calibri" w:hAnsi="Calibri"/>
                <w:sz w:val="24"/>
                <w:szCs w:val="24"/>
              </w:rPr>
            </w:pPr>
            <w:r w:rsidRPr="0077620E">
              <w:rPr>
                <w:rFonts w:ascii="Calibri" w:hAnsi="Calibri"/>
                <w:sz w:val="24"/>
                <w:szCs w:val="24"/>
              </w:rPr>
              <w:t>Need to report</w:t>
            </w:r>
          </w:p>
        </w:tc>
      </w:tr>
    </w:tbl>
    <w:p w14:paraId="3FB0A555" w14:textId="77777777" w:rsidR="00D56EF8" w:rsidRDefault="00D56EF8" w:rsidP="00D56EF8">
      <w:pPr>
        <w:rPr>
          <w:rFonts w:ascii="Calibri" w:hAnsi="Calibri"/>
          <w:b/>
          <w:sz w:val="24"/>
          <w:szCs w:val="24"/>
        </w:rPr>
      </w:pPr>
    </w:p>
    <w:p w14:paraId="172B9C94" w14:textId="77777777" w:rsidR="00883902" w:rsidRDefault="00883902" w:rsidP="00D56EF8">
      <w:pPr>
        <w:rPr>
          <w:rFonts w:ascii="Calibri" w:hAnsi="Calibri"/>
          <w:b/>
          <w:sz w:val="24"/>
          <w:szCs w:val="24"/>
        </w:rPr>
      </w:pPr>
    </w:p>
    <w:p w14:paraId="5AD41D06" w14:textId="77777777" w:rsidR="00066381" w:rsidRDefault="00066381" w:rsidP="00D56EF8">
      <w:pPr>
        <w:rPr>
          <w:rFonts w:ascii="Calibri" w:hAnsi="Calibri"/>
          <w:b/>
          <w:sz w:val="24"/>
          <w:szCs w:val="24"/>
        </w:rPr>
      </w:pPr>
    </w:p>
    <w:p w14:paraId="0B1984B7" w14:textId="54DAF0F1" w:rsidR="0077620E" w:rsidRDefault="00883902" w:rsidP="00D56EF8">
      <w:pPr>
        <w:rPr>
          <w:rFonts w:ascii="Calibri" w:hAnsi="Calibri"/>
          <w:b/>
          <w:sz w:val="24"/>
          <w:szCs w:val="24"/>
        </w:rPr>
      </w:pPr>
      <w:r>
        <w:rPr>
          <w:rFonts w:ascii="Calibri" w:hAnsi="Calibri"/>
          <w:b/>
          <w:sz w:val="24"/>
          <w:szCs w:val="24"/>
        </w:rPr>
        <w:t>For Example-</w:t>
      </w:r>
    </w:p>
    <w:p w14:paraId="71F0D069" w14:textId="77777777" w:rsidR="0077620E" w:rsidRDefault="0077620E" w:rsidP="00D56EF8">
      <w:pPr>
        <w:rPr>
          <w:rFonts w:ascii="Calibri" w:hAnsi="Calibri"/>
          <w:b/>
          <w:sz w:val="24"/>
          <w:szCs w:val="24"/>
        </w:rPr>
      </w:pPr>
    </w:p>
    <w:p w14:paraId="6C4C2CC9" w14:textId="17A10F8A" w:rsidR="00883902" w:rsidRDefault="0077620E" w:rsidP="00D56EF8">
      <w:pPr>
        <w:rPr>
          <w:rFonts w:ascii="Calibri" w:hAnsi="Calibri"/>
          <w:b/>
          <w:sz w:val="24"/>
          <w:szCs w:val="24"/>
        </w:rPr>
      </w:pPr>
      <w:r w:rsidRPr="00883902">
        <w:rPr>
          <w:rFonts w:ascii="Calibri" w:hAnsi="Calibri"/>
          <w:b/>
          <w:sz w:val="28"/>
          <w:szCs w:val="28"/>
        </w:rPr>
        <w:drawing>
          <wp:inline distT="0" distB="0" distL="0" distR="0" wp14:anchorId="18DDD4E9" wp14:editId="217F34D1">
            <wp:extent cx="6858000" cy="2247900"/>
            <wp:effectExtent l="0" t="0" r="0" b="0"/>
            <wp:docPr id="107008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82632" name=""/>
                    <pic:cNvPicPr/>
                  </pic:nvPicPr>
                  <pic:blipFill>
                    <a:blip r:embed="rId14"/>
                    <a:stretch>
                      <a:fillRect/>
                    </a:stretch>
                  </pic:blipFill>
                  <pic:spPr>
                    <a:xfrm>
                      <a:off x="0" y="0"/>
                      <a:ext cx="6858000" cy="2247900"/>
                    </a:xfrm>
                    <a:prstGeom prst="rect">
                      <a:avLst/>
                    </a:prstGeom>
                  </pic:spPr>
                </pic:pic>
              </a:graphicData>
            </a:graphic>
          </wp:inline>
        </w:drawing>
      </w:r>
    </w:p>
    <w:p w14:paraId="78AFAAEF" w14:textId="77777777" w:rsidR="00883902" w:rsidRDefault="00883902" w:rsidP="00A677A6">
      <w:pPr>
        <w:rPr>
          <w:rFonts w:ascii="Calibri" w:hAnsi="Calibri"/>
          <w:b/>
          <w:sz w:val="28"/>
          <w:szCs w:val="28"/>
        </w:rPr>
      </w:pPr>
    </w:p>
    <w:p w14:paraId="6FA7A383" w14:textId="28FACABE" w:rsidR="00883902" w:rsidRPr="00883902" w:rsidRDefault="00883902" w:rsidP="00883902">
      <w:pPr>
        <w:rPr>
          <w:rFonts w:ascii="Calibri" w:hAnsi="Calibri"/>
          <w:b/>
          <w:bCs/>
          <w:sz w:val="28"/>
          <w:szCs w:val="28"/>
          <w:lang w:val="en-IN"/>
        </w:rPr>
      </w:pPr>
      <w:r w:rsidRPr="00883902">
        <w:rPr>
          <w:rFonts w:ascii="Calibri" w:hAnsi="Calibri"/>
          <w:b/>
          <w:bCs/>
          <w:sz w:val="28"/>
          <w:szCs w:val="28"/>
          <w:lang w:val="en-IN"/>
        </w:rPr>
        <w:lastRenderedPageBreak/>
        <w:t>Resource-Based Alerts</w:t>
      </w:r>
    </w:p>
    <w:p w14:paraId="1B9EDE1B" w14:textId="7CC6BFFB" w:rsidR="007F586E" w:rsidRDefault="007F586E" w:rsidP="007F586E">
      <w:pPr>
        <w:rPr>
          <w:rFonts w:ascii="Calibri" w:hAnsi="Calibri"/>
          <w:b/>
          <w:sz w:val="24"/>
          <w:szCs w:val="24"/>
        </w:rPr>
      </w:pPr>
    </w:p>
    <w:tbl>
      <w:tblPr>
        <w:tblStyle w:val="TableGrid"/>
        <w:tblW w:w="0" w:type="auto"/>
        <w:tblLayout w:type="fixed"/>
        <w:tblLook w:val="04A0" w:firstRow="1" w:lastRow="0" w:firstColumn="1" w:lastColumn="0" w:noHBand="0" w:noVBand="1"/>
      </w:tblPr>
      <w:tblGrid>
        <w:gridCol w:w="2450"/>
        <w:gridCol w:w="1514"/>
        <w:gridCol w:w="1276"/>
        <w:gridCol w:w="3544"/>
        <w:gridCol w:w="992"/>
        <w:gridCol w:w="1014"/>
      </w:tblGrid>
      <w:tr w:rsidR="0019087A" w:rsidRPr="0019087A" w14:paraId="3A9C61F7" w14:textId="77777777" w:rsidTr="0019087A">
        <w:trPr>
          <w:trHeight w:val="580"/>
        </w:trPr>
        <w:tc>
          <w:tcPr>
            <w:tcW w:w="2450" w:type="dxa"/>
            <w:hideMark/>
          </w:tcPr>
          <w:p w14:paraId="639225CD" w14:textId="77777777" w:rsidR="0019087A" w:rsidRPr="0019087A" w:rsidRDefault="0019087A" w:rsidP="0019087A">
            <w:pPr>
              <w:rPr>
                <w:rFonts w:ascii="Calibri" w:hAnsi="Calibri"/>
                <w:sz w:val="24"/>
                <w:szCs w:val="24"/>
              </w:rPr>
            </w:pPr>
            <w:r w:rsidRPr="0019087A">
              <w:rPr>
                <w:rFonts w:ascii="Calibri" w:hAnsi="Calibri"/>
                <w:sz w:val="24"/>
                <w:szCs w:val="24"/>
              </w:rPr>
              <w:t>Category</w:t>
            </w:r>
          </w:p>
        </w:tc>
        <w:tc>
          <w:tcPr>
            <w:tcW w:w="1514" w:type="dxa"/>
            <w:hideMark/>
          </w:tcPr>
          <w:p w14:paraId="78C12507" w14:textId="77777777" w:rsidR="0019087A" w:rsidRPr="0019087A" w:rsidRDefault="0019087A">
            <w:pPr>
              <w:rPr>
                <w:rFonts w:ascii="Calibri" w:hAnsi="Calibri"/>
                <w:sz w:val="24"/>
                <w:szCs w:val="24"/>
              </w:rPr>
            </w:pPr>
            <w:r w:rsidRPr="0019087A">
              <w:rPr>
                <w:rFonts w:ascii="Calibri" w:hAnsi="Calibri"/>
                <w:sz w:val="24"/>
                <w:szCs w:val="24"/>
              </w:rPr>
              <w:t>Environment</w:t>
            </w:r>
          </w:p>
        </w:tc>
        <w:tc>
          <w:tcPr>
            <w:tcW w:w="1276" w:type="dxa"/>
            <w:hideMark/>
          </w:tcPr>
          <w:p w14:paraId="24B66B8A" w14:textId="77777777" w:rsidR="0019087A" w:rsidRPr="0019087A" w:rsidRDefault="0019087A">
            <w:pPr>
              <w:rPr>
                <w:rFonts w:ascii="Calibri" w:hAnsi="Calibri"/>
                <w:sz w:val="24"/>
                <w:szCs w:val="24"/>
              </w:rPr>
            </w:pPr>
            <w:r w:rsidRPr="0019087A">
              <w:rPr>
                <w:rFonts w:ascii="Calibri" w:hAnsi="Calibri"/>
                <w:sz w:val="24"/>
                <w:szCs w:val="24"/>
              </w:rPr>
              <w:t>Threshold</w:t>
            </w:r>
          </w:p>
        </w:tc>
        <w:tc>
          <w:tcPr>
            <w:tcW w:w="3544" w:type="dxa"/>
            <w:hideMark/>
          </w:tcPr>
          <w:p w14:paraId="0548597D" w14:textId="77777777" w:rsidR="0019087A" w:rsidRPr="0019087A" w:rsidRDefault="0019087A">
            <w:pPr>
              <w:rPr>
                <w:rFonts w:ascii="Calibri" w:hAnsi="Calibri"/>
                <w:sz w:val="24"/>
                <w:szCs w:val="24"/>
              </w:rPr>
            </w:pPr>
            <w:r w:rsidRPr="0019087A">
              <w:rPr>
                <w:rFonts w:ascii="Calibri" w:hAnsi="Calibri"/>
                <w:sz w:val="24"/>
                <w:szCs w:val="24"/>
              </w:rPr>
              <w:t>Email Sent To</w:t>
            </w:r>
          </w:p>
        </w:tc>
        <w:tc>
          <w:tcPr>
            <w:tcW w:w="992" w:type="dxa"/>
            <w:hideMark/>
          </w:tcPr>
          <w:p w14:paraId="439DC768" w14:textId="77777777" w:rsidR="0019087A" w:rsidRPr="0019087A" w:rsidRDefault="0019087A">
            <w:pPr>
              <w:rPr>
                <w:rFonts w:ascii="Calibri" w:hAnsi="Calibri"/>
                <w:sz w:val="24"/>
                <w:szCs w:val="24"/>
              </w:rPr>
            </w:pPr>
            <w:r w:rsidRPr="0019087A">
              <w:rPr>
                <w:rFonts w:ascii="Calibri" w:hAnsi="Calibri"/>
                <w:sz w:val="24"/>
                <w:szCs w:val="24"/>
              </w:rPr>
              <w:t>Priority</w:t>
            </w:r>
          </w:p>
        </w:tc>
        <w:tc>
          <w:tcPr>
            <w:tcW w:w="1014" w:type="dxa"/>
            <w:hideMark/>
          </w:tcPr>
          <w:p w14:paraId="16F7C710" w14:textId="77777777" w:rsidR="0019087A" w:rsidRPr="0019087A" w:rsidRDefault="0019087A">
            <w:pPr>
              <w:rPr>
                <w:rFonts w:ascii="Calibri" w:hAnsi="Calibri"/>
                <w:sz w:val="24"/>
                <w:szCs w:val="24"/>
              </w:rPr>
            </w:pPr>
            <w:r w:rsidRPr="0019087A">
              <w:rPr>
                <w:rFonts w:ascii="Calibri" w:hAnsi="Calibri"/>
                <w:sz w:val="24"/>
                <w:szCs w:val="24"/>
              </w:rPr>
              <w:t>Action</w:t>
            </w:r>
          </w:p>
        </w:tc>
      </w:tr>
      <w:tr w:rsidR="0019087A" w:rsidRPr="0019087A" w14:paraId="53D14CDC" w14:textId="77777777" w:rsidTr="0019087A">
        <w:trPr>
          <w:trHeight w:val="1160"/>
        </w:trPr>
        <w:tc>
          <w:tcPr>
            <w:tcW w:w="2450" w:type="dxa"/>
            <w:hideMark/>
          </w:tcPr>
          <w:p w14:paraId="1C672091" w14:textId="77777777" w:rsidR="0019087A" w:rsidRPr="0019087A" w:rsidRDefault="0019087A">
            <w:pPr>
              <w:rPr>
                <w:rFonts w:ascii="Calibri" w:hAnsi="Calibri"/>
                <w:sz w:val="24"/>
                <w:szCs w:val="24"/>
              </w:rPr>
            </w:pPr>
            <w:r w:rsidRPr="0019087A">
              <w:rPr>
                <w:rFonts w:ascii="Calibri" w:hAnsi="Calibri"/>
                <w:sz w:val="24"/>
                <w:szCs w:val="24"/>
              </w:rPr>
              <w:t>Load Balancer Deleted - "</w:t>
            </w:r>
            <w:proofErr w:type="spellStart"/>
            <w:r w:rsidRPr="0019087A">
              <w:rPr>
                <w:rFonts w:ascii="Calibri" w:hAnsi="Calibri"/>
                <w:sz w:val="24"/>
                <w:szCs w:val="24"/>
              </w:rPr>
              <w:t>kubernetesprod</w:t>
            </w:r>
            <w:proofErr w:type="spellEnd"/>
            <w:r w:rsidRPr="0019087A">
              <w:rPr>
                <w:rFonts w:ascii="Calibri" w:hAnsi="Calibri"/>
                <w:sz w:val="24"/>
                <w:szCs w:val="24"/>
              </w:rPr>
              <w:t>"</w:t>
            </w:r>
          </w:p>
        </w:tc>
        <w:tc>
          <w:tcPr>
            <w:tcW w:w="1514" w:type="dxa"/>
            <w:hideMark/>
          </w:tcPr>
          <w:p w14:paraId="3B591A5E" w14:textId="77777777" w:rsidR="0019087A" w:rsidRPr="0019087A" w:rsidRDefault="0019087A">
            <w:pPr>
              <w:rPr>
                <w:rFonts w:ascii="Calibri" w:hAnsi="Calibri"/>
                <w:sz w:val="24"/>
                <w:szCs w:val="24"/>
              </w:rPr>
            </w:pPr>
            <w:r w:rsidRPr="0019087A">
              <w:rPr>
                <w:rFonts w:ascii="Calibri" w:hAnsi="Calibri"/>
                <w:sz w:val="24"/>
                <w:szCs w:val="24"/>
              </w:rPr>
              <w:t>Prod</w:t>
            </w:r>
          </w:p>
        </w:tc>
        <w:tc>
          <w:tcPr>
            <w:tcW w:w="1276" w:type="dxa"/>
            <w:hideMark/>
          </w:tcPr>
          <w:p w14:paraId="64554AC2" w14:textId="77777777" w:rsidR="0019087A" w:rsidRPr="0019087A" w:rsidRDefault="0019087A">
            <w:pPr>
              <w:rPr>
                <w:rFonts w:ascii="Calibri" w:hAnsi="Calibri"/>
                <w:sz w:val="24"/>
                <w:szCs w:val="24"/>
              </w:rPr>
            </w:pPr>
            <w:r w:rsidRPr="0019087A">
              <w:rPr>
                <w:rFonts w:ascii="Calibri" w:hAnsi="Calibri"/>
                <w:sz w:val="24"/>
                <w:szCs w:val="24"/>
              </w:rPr>
              <w:t>NA</w:t>
            </w:r>
          </w:p>
        </w:tc>
        <w:tc>
          <w:tcPr>
            <w:tcW w:w="3544" w:type="dxa"/>
            <w:hideMark/>
          </w:tcPr>
          <w:p w14:paraId="3721E0AD" w14:textId="77777777" w:rsidR="0019087A" w:rsidRPr="0019087A" w:rsidRDefault="0019087A">
            <w:pPr>
              <w:rPr>
                <w:rFonts w:ascii="Calibri" w:hAnsi="Calibri"/>
                <w:sz w:val="24"/>
                <w:szCs w:val="24"/>
              </w:rPr>
            </w:pPr>
            <w:r w:rsidRPr="0019087A">
              <w:rPr>
                <w:rFonts w:ascii="Calibri" w:hAnsi="Calibri"/>
                <w:sz w:val="24"/>
                <w:szCs w:val="24"/>
              </w:rPr>
              <w:t>helpdesk@cognitioanalytics.com</w:t>
            </w:r>
          </w:p>
        </w:tc>
        <w:tc>
          <w:tcPr>
            <w:tcW w:w="992" w:type="dxa"/>
            <w:hideMark/>
          </w:tcPr>
          <w:p w14:paraId="29B50B6A" w14:textId="77777777" w:rsidR="0019087A" w:rsidRPr="0019087A" w:rsidRDefault="0019087A">
            <w:pPr>
              <w:rPr>
                <w:rFonts w:ascii="Calibri" w:hAnsi="Calibri"/>
                <w:sz w:val="24"/>
                <w:szCs w:val="24"/>
              </w:rPr>
            </w:pPr>
            <w:r w:rsidRPr="0019087A">
              <w:rPr>
                <w:rFonts w:ascii="Calibri" w:hAnsi="Calibri"/>
                <w:sz w:val="24"/>
                <w:szCs w:val="24"/>
              </w:rPr>
              <w:t>Critical</w:t>
            </w:r>
          </w:p>
        </w:tc>
        <w:tc>
          <w:tcPr>
            <w:tcW w:w="1014" w:type="dxa"/>
            <w:hideMark/>
          </w:tcPr>
          <w:p w14:paraId="2183AEB0" w14:textId="77777777" w:rsidR="0019087A" w:rsidRPr="0019087A" w:rsidRDefault="0019087A">
            <w:pPr>
              <w:rPr>
                <w:rFonts w:ascii="Calibri" w:hAnsi="Calibri"/>
                <w:sz w:val="24"/>
                <w:szCs w:val="24"/>
              </w:rPr>
            </w:pPr>
            <w:r w:rsidRPr="0019087A">
              <w:rPr>
                <w:rFonts w:ascii="Calibri" w:hAnsi="Calibri"/>
                <w:sz w:val="24"/>
                <w:szCs w:val="24"/>
              </w:rPr>
              <w:t>Need to report</w:t>
            </w:r>
          </w:p>
        </w:tc>
      </w:tr>
      <w:tr w:rsidR="0019087A" w:rsidRPr="0019087A" w14:paraId="7B93FBA3" w14:textId="77777777" w:rsidTr="0019087A">
        <w:trPr>
          <w:trHeight w:val="1160"/>
        </w:trPr>
        <w:tc>
          <w:tcPr>
            <w:tcW w:w="2450" w:type="dxa"/>
            <w:hideMark/>
          </w:tcPr>
          <w:p w14:paraId="1F7E733C" w14:textId="77777777" w:rsidR="0019087A" w:rsidRPr="0019087A" w:rsidRDefault="0019087A">
            <w:pPr>
              <w:rPr>
                <w:rFonts w:ascii="Calibri" w:hAnsi="Calibri"/>
                <w:sz w:val="24"/>
                <w:szCs w:val="24"/>
              </w:rPr>
            </w:pPr>
            <w:r w:rsidRPr="0019087A">
              <w:rPr>
                <w:rFonts w:ascii="Calibri" w:hAnsi="Calibri"/>
                <w:sz w:val="24"/>
                <w:szCs w:val="24"/>
              </w:rPr>
              <w:t>Service Bus Deleted - "</w:t>
            </w:r>
            <w:proofErr w:type="spellStart"/>
            <w:r w:rsidRPr="0019087A">
              <w:rPr>
                <w:rFonts w:ascii="Calibri" w:hAnsi="Calibri"/>
                <w:sz w:val="24"/>
                <w:szCs w:val="24"/>
              </w:rPr>
              <w:t>sbmultitenancyprod</w:t>
            </w:r>
            <w:proofErr w:type="spellEnd"/>
            <w:r w:rsidRPr="0019087A">
              <w:rPr>
                <w:rFonts w:ascii="Calibri" w:hAnsi="Calibri"/>
                <w:sz w:val="24"/>
                <w:szCs w:val="24"/>
              </w:rPr>
              <w:t>"</w:t>
            </w:r>
          </w:p>
        </w:tc>
        <w:tc>
          <w:tcPr>
            <w:tcW w:w="1514" w:type="dxa"/>
            <w:hideMark/>
          </w:tcPr>
          <w:p w14:paraId="51177A12" w14:textId="77777777" w:rsidR="0019087A" w:rsidRPr="0019087A" w:rsidRDefault="0019087A">
            <w:pPr>
              <w:rPr>
                <w:rFonts w:ascii="Calibri" w:hAnsi="Calibri"/>
                <w:sz w:val="24"/>
                <w:szCs w:val="24"/>
              </w:rPr>
            </w:pPr>
            <w:r w:rsidRPr="0019087A">
              <w:rPr>
                <w:rFonts w:ascii="Calibri" w:hAnsi="Calibri"/>
                <w:sz w:val="24"/>
                <w:szCs w:val="24"/>
              </w:rPr>
              <w:t>Prod</w:t>
            </w:r>
          </w:p>
        </w:tc>
        <w:tc>
          <w:tcPr>
            <w:tcW w:w="1276" w:type="dxa"/>
            <w:hideMark/>
          </w:tcPr>
          <w:p w14:paraId="0CB2E400" w14:textId="77777777" w:rsidR="0019087A" w:rsidRPr="0019087A" w:rsidRDefault="0019087A">
            <w:pPr>
              <w:rPr>
                <w:rFonts w:ascii="Calibri" w:hAnsi="Calibri"/>
                <w:sz w:val="24"/>
                <w:szCs w:val="24"/>
              </w:rPr>
            </w:pPr>
            <w:r w:rsidRPr="0019087A">
              <w:rPr>
                <w:rFonts w:ascii="Calibri" w:hAnsi="Calibri"/>
                <w:sz w:val="24"/>
                <w:szCs w:val="24"/>
              </w:rPr>
              <w:t>Every instance</w:t>
            </w:r>
          </w:p>
        </w:tc>
        <w:tc>
          <w:tcPr>
            <w:tcW w:w="3544" w:type="dxa"/>
            <w:hideMark/>
          </w:tcPr>
          <w:p w14:paraId="45E19736" w14:textId="77777777" w:rsidR="0019087A" w:rsidRPr="0019087A" w:rsidRDefault="0019087A">
            <w:pPr>
              <w:rPr>
                <w:rFonts w:ascii="Calibri" w:hAnsi="Calibri"/>
                <w:sz w:val="24"/>
                <w:szCs w:val="24"/>
              </w:rPr>
            </w:pPr>
            <w:r w:rsidRPr="0019087A">
              <w:rPr>
                <w:rFonts w:ascii="Calibri" w:hAnsi="Calibri"/>
                <w:sz w:val="24"/>
                <w:szCs w:val="24"/>
              </w:rPr>
              <w:t>helpdesk@cognitioanalytics.com</w:t>
            </w:r>
          </w:p>
        </w:tc>
        <w:tc>
          <w:tcPr>
            <w:tcW w:w="992" w:type="dxa"/>
            <w:hideMark/>
          </w:tcPr>
          <w:p w14:paraId="7A72C9D5" w14:textId="77777777" w:rsidR="0019087A" w:rsidRPr="0019087A" w:rsidRDefault="0019087A">
            <w:pPr>
              <w:rPr>
                <w:rFonts w:ascii="Calibri" w:hAnsi="Calibri"/>
                <w:sz w:val="24"/>
                <w:szCs w:val="24"/>
              </w:rPr>
            </w:pPr>
            <w:r w:rsidRPr="0019087A">
              <w:rPr>
                <w:rFonts w:ascii="Calibri" w:hAnsi="Calibri"/>
                <w:sz w:val="24"/>
                <w:szCs w:val="24"/>
              </w:rPr>
              <w:t>Critical</w:t>
            </w:r>
          </w:p>
        </w:tc>
        <w:tc>
          <w:tcPr>
            <w:tcW w:w="1014" w:type="dxa"/>
            <w:hideMark/>
          </w:tcPr>
          <w:p w14:paraId="20B5DAB4" w14:textId="77777777" w:rsidR="0019087A" w:rsidRPr="0019087A" w:rsidRDefault="0019087A">
            <w:pPr>
              <w:rPr>
                <w:rFonts w:ascii="Calibri" w:hAnsi="Calibri"/>
                <w:sz w:val="24"/>
                <w:szCs w:val="24"/>
              </w:rPr>
            </w:pPr>
            <w:r w:rsidRPr="0019087A">
              <w:rPr>
                <w:rFonts w:ascii="Calibri" w:hAnsi="Calibri"/>
                <w:sz w:val="24"/>
                <w:szCs w:val="24"/>
              </w:rPr>
              <w:t>Need to report</w:t>
            </w:r>
          </w:p>
        </w:tc>
      </w:tr>
      <w:tr w:rsidR="0019087A" w:rsidRPr="0019087A" w14:paraId="4ACB9724" w14:textId="77777777" w:rsidTr="0019087A">
        <w:trPr>
          <w:trHeight w:val="2320"/>
        </w:trPr>
        <w:tc>
          <w:tcPr>
            <w:tcW w:w="2450" w:type="dxa"/>
            <w:hideMark/>
          </w:tcPr>
          <w:p w14:paraId="77298AA8" w14:textId="77777777" w:rsidR="0019087A" w:rsidRPr="0019087A" w:rsidRDefault="0019087A">
            <w:pPr>
              <w:rPr>
                <w:rFonts w:ascii="Calibri" w:hAnsi="Calibri"/>
                <w:sz w:val="24"/>
                <w:szCs w:val="24"/>
              </w:rPr>
            </w:pPr>
            <w:r w:rsidRPr="0019087A">
              <w:rPr>
                <w:rFonts w:ascii="Calibri" w:hAnsi="Calibri"/>
                <w:sz w:val="24"/>
                <w:szCs w:val="24"/>
              </w:rPr>
              <w:t>Storage Account Availability &lt; 100% - "</w:t>
            </w:r>
            <w:proofErr w:type="spellStart"/>
            <w:r w:rsidRPr="0019087A">
              <w:rPr>
                <w:rFonts w:ascii="Calibri" w:hAnsi="Calibri"/>
                <w:sz w:val="24"/>
                <w:szCs w:val="24"/>
              </w:rPr>
              <w:t>stamultitenancyprod</w:t>
            </w:r>
            <w:proofErr w:type="spellEnd"/>
            <w:r w:rsidRPr="0019087A">
              <w:rPr>
                <w:rFonts w:ascii="Calibri" w:hAnsi="Calibri"/>
                <w:sz w:val="24"/>
                <w:szCs w:val="24"/>
              </w:rPr>
              <w:t>"</w:t>
            </w:r>
          </w:p>
        </w:tc>
        <w:tc>
          <w:tcPr>
            <w:tcW w:w="1514" w:type="dxa"/>
            <w:hideMark/>
          </w:tcPr>
          <w:p w14:paraId="0FB94559" w14:textId="77777777" w:rsidR="0019087A" w:rsidRPr="0019087A" w:rsidRDefault="0019087A">
            <w:pPr>
              <w:rPr>
                <w:rFonts w:ascii="Calibri" w:hAnsi="Calibri"/>
                <w:sz w:val="24"/>
                <w:szCs w:val="24"/>
              </w:rPr>
            </w:pPr>
            <w:r w:rsidRPr="0019087A">
              <w:rPr>
                <w:rFonts w:ascii="Calibri" w:hAnsi="Calibri"/>
                <w:sz w:val="24"/>
                <w:szCs w:val="24"/>
              </w:rPr>
              <w:t>Prod</w:t>
            </w:r>
          </w:p>
        </w:tc>
        <w:tc>
          <w:tcPr>
            <w:tcW w:w="1276" w:type="dxa"/>
            <w:hideMark/>
          </w:tcPr>
          <w:p w14:paraId="51A6139D" w14:textId="77777777" w:rsidR="0019087A" w:rsidRPr="0019087A" w:rsidRDefault="0019087A">
            <w:pPr>
              <w:rPr>
                <w:rFonts w:ascii="Calibri" w:hAnsi="Calibri"/>
                <w:sz w:val="24"/>
                <w:szCs w:val="24"/>
              </w:rPr>
            </w:pPr>
            <w:r w:rsidRPr="0019087A">
              <w:rPr>
                <w:rFonts w:ascii="Calibri" w:hAnsi="Calibri"/>
                <w:sz w:val="24"/>
                <w:szCs w:val="24"/>
              </w:rPr>
              <w:t>Less than 100%</w:t>
            </w:r>
          </w:p>
        </w:tc>
        <w:tc>
          <w:tcPr>
            <w:tcW w:w="3544" w:type="dxa"/>
            <w:hideMark/>
          </w:tcPr>
          <w:p w14:paraId="6B4B5549" w14:textId="77777777" w:rsidR="0019087A" w:rsidRPr="0019087A" w:rsidRDefault="0019087A">
            <w:pPr>
              <w:rPr>
                <w:rFonts w:ascii="Calibri" w:hAnsi="Calibri"/>
                <w:sz w:val="24"/>
                <w:szCs w:val="24"/>
              </w:rPr>
            </w:pPr>
            <w:r w:rsidRPr="0019087A">
              <w:rPr>
                <w:rFonts w:ascii="Calibri" w:hAnsi="Calibri"/>
                <w:sz w:val="24"/>
                <w:szCs w:val="24"/>
              </w:rPr>
              <w:t>helpdesk@cognitioanalytics.com</w:t>
            </w:r>
          </w:p>
        </w:tc>
        <w:tc>
          <w:tcPr>
            <w:tcW w:w="992" w:type="dxa"/>
            <w:hideMark/>
          </w:tcPr>
          <w:p w14:paraId="4413B6E6" w14:textId="77777777" w:rsidR="0019087A" w:rsidRPr="0019087A" w:rsidRDefault="0019087A">
            <w:pPr>
              <w:rPr>
                <w:rFonts w:ascii="Calibri" w:hAnsi="Calibri"/>
                <w:sz w:val="24"/>
                <w:szCs w:val="24"/>
              </w:rPr>
            </w:pPr>
            <w:r w:rsidRPr="0019087A">
              <w:rPr>
                <w:rFonts w:ascii="Calibri" w:hAnsi="Calibri"/>
                <w:sz w:val="24"/>
                <w:szCs w:val="24"/>
              </w:rPr>
              <w:t>Warning / Informational</w:t>
            </w:r>
          </w:p>
        </w:tc>
        <w:tc>
          <w:tcPr>
            <w:tcW w:w="1014" w:type="dxa"/>
            <w:hideMark/>
          </w:tcPr>
          <w:p w14:paraId="435C6641" w14:textId="77777777" w:rsidR="0019087A" w:rsidRPr="0019087A" w:rsidRDefault="0019087A">
            <w:pPr>
              <w:rPr>
                <w:rFonts w:ascii="Calibri" w:hAnsi="Calibri"/>
                <w:sz w:val="24"/>
                <w:szCs w:val="24"/>
              </w:rPr>
            </w:pPr>
            <w:r w:rsidRPr="0019087A">
              <w:rPr>
                <w:rFonts w:ascii="Calibri" w:hAnsi="Calibri"/>
                <w:sz w:val="24"/>
                <w:szCs w:val="24"/>
              </w:rPr>
              <w:t>If once in a while, no problem; if continuous, report</w:t>
            </w:r>
          </w:p>
        </w:tc>
      </w:tr>
      <w:tr w:rsidR="0019087A" w:rsidRPr="0019087A" w14:paraId="2F461638" w14:textId="77777777" w:rsidTr="0019087A">
        <w:trPr>
          <w:trHeight w:val="2320"/>
        </w:trPr>
        <w:tc>
          <w:tcPr>
            <w:tcW w:w="2450" w:type="dxa"/>
            <w:hideMark/>
          </w:tcPr>
          <w:p w14:paraId="7F721D83" w14:textId="77777777" w:rsidR="0019087A" w:rsidRPr="0019087A" w:rsidRDefault="0019087A">
            <w:pPr>
              <w:rPr>
                <w:rFonts w:ascii="Calibri" w:hAnsi="Calibri"/>
                <w:sz w:val="24"/>
                <w:szCs w:val="24"/>
              </w:rPr>
            </w:pPr>
            <w:r w:rsidRPr="0019087A">
              <w:rPr>
                <w:rFonts w:ascii="Calibri" w:hAnsi="Calibri"/>
                <w:sz w:val="24"/>
                <w:szCs w:val="24"/>
              </w:rPr>
              <w:t>Storage Account Latency &gt; 100ms - "</w:t>
            </w:r>
            <w:proofErr w:type="spellStart"/>
            <w:r w:rsidRPr="0019087A">
              <w:rPr>
                <w:rFonts w:ascii="Calibri" w:hAnsi="Calibri"/>
                <w:sz w:val="24"/>
                <w:szCs w:val="24"/>
              </w:rPr>
              <w:t>stamultitenancyprod</w:t>
            </w:r>
            <w:proofErr w:type="spellEnd"/>
            <w:r w:rsidRPr="0019087A">
              <w:rPr>
                <w:rFonts w:ascii="Calibri" w:hAnsi="Calibri"/>
                <w:sz w:val="24"/>
                <w:szCs w:val="24"/>
              </w:rPr>
              <w:t>"</w:t>
            </w:r>
          </w:p>
        </w:tc>
        <w:tc>
          <w:tcPr>
            <w:tcW w:w="1514" w:type="dxa"/>
            <w:hideMark/>
          </w:tcPr>
          <w:p w14:paraId="57E317D6" w14:textId="77777777" w:rsidR="0019087A" w:rsidRPr="0019087A" w:rsidRDefault="0019087A">
            <w:pPr>
              <w:rPr>
                <w:rFonts w:ascii="Calibri" w:hAnsi="Calibri"/>
                <w:sz w:val="24"/>
                <w:szCs w:val="24"/>
              </w:rPr>
            </w:pPr>
            <w:r w:rsidRPr="0019087A">
              <w:rPr>
                <w:rFonts w:ascii="Calibri" w:hAnsi="Calibri"/>
                <w:sz w:val="24"/>
                <w:szCs w:val="24"/>
              </w:rPr>
              <w:t>Prod</w:t>
            </w:r>
          </w:p>
        </w:tc>
        <w:tc>
          <w:tcPr>
            <w:tcW w:w="1276" w:type="dxa"/>
            <w:hideMark/>
          </w:tcPr>
          <w:p w14:paraId="3E16404A" w14:textId="77777777" w:rsidR="0019087A" w:rsidRPr="0019087A" w:rsidRDefault="0019087A">
            <w:pPr>
              <w:rPr>
                <w:rFonts w:ascii="Calibri" w:hAnsi="Calibri"/>
                <w:sz w:val="24"/>
                <w:szCs w:val="24"/>
              </w:rPr>
            </w:pPr>
            <w:r w:rsidRPr="0019087A">
              <w:rPr>
                <w:rFonts w:ascii="Calibri" w:hAnsi="Calibri"/>
                <w:sz w:val="24"/>
                <w:szCs w:val="24"/>
              </w:rPr>
              <w:t>300ms</w:t>
            </w:r>
          </w:p>
        </w:tc>
        <w:tc>
          <w:tcPr>
            <w:tcW w:w="3544" w:type="dxa"/>
            <w:hideMark/>
          </w:tcPr>
          <w:p w14:paraId="76AD1EA9" w14:textId="77777777" w:rsidR="0019087A" w:rsidRPr="0019087A" w:rsidRDefault="0019087A">
            <w:pPr>
              <w:rPr>
                <w:rFonts w:ascii="Calibri" w:hAnsi="Calibri"/>
                <w:sz w:val="24"/>
                <w:szCs w:val="24"/>
              </w:rPr>
            </w:pPr>
            <w:r w:rsidRPr="0019087A">
              <w:rPr>
                <w:rFonts w:ascii="Calibri" w:hAnsi="Calibri"/>
                <w:sz w:val="24"/>
                <w:szCs w:val="24"/>
              </w:rPr>
              <w:t>helpdesk@cognitioanalytics.com</w:t>
            </w:r>
          </w:p>
        </w:tc>
        <w:tc>
          <w:tcPr>
            <w:tcW w:w="992" w:type="dxa"/>
            <w:hideMark/>
          </w:tcPr>
          <w:p w14:paraId="6A7E3A0B" w14:textId="77777777" w:rsidR="0019087A" w:rsidRPr="0019087A" w:rsidRDefault="0019087A">
            <w:pPr>
              <w:rPr>
                <w:rFonts w:ascii="Calibri" w:hAnsi="Calibri"/>
                <w:sz w:val="24"/>
                <w:szCs w:val="24"/>
              </w:rPr>
            </w:pPr>
            <w:r w:rsidRPr="0019087A">
              <w:rPr>
                <w:rFonts w:ascii="Calibri" w:hAnsi="Calibri"/>
                <w:sz w:val="24"/>
                <w:szCs w:val="24"/>
              </w:rPr>
              <w:t>Warning / Informational</w:t>
            </w:r>
          </w:p>
        </w:tc>
        <w:tc>
          <w:tcPr>
            <w:tcW w:w="1014" w:type="dxa"/>
            <w:hideMark/>
          </w:tcPr>
          <w:p w14:paraId="0785B38E" w14:textId="77777777" w:rsidR="0019087A" w:rsidRPr="0019087A" w:rsidRDefault="0019087A">
            <w:pPr>
              <w:rPr>
                <w:rFonts w:ascii="Calibri" w:hAnsi="Calibri"/>
                <w:sz w:val="24"/>
                <w:szCs w:val="24"/>
              </w:rPr>
            </w:pPr>
            <w:r w:rsidRPr="0019087A">
              <w:rPr>
                <w:rFonts w:ascii="Calibri" w:hAnsi="Calibri"/>
                <w:sz w:val="24"/>
                <w:szCs w:val="24"/>
              </w:rPr>
              <w:t>If once in a while, no problem; if continuous, report</w:t>
            </w:r>
          </w:p>
        </w:tc>
      </w:tr>
      <w:tr w:rsidR="0019087A" w:rsidRPr="0019087A" w14:paraId="4CC9FD08" w14:textId="77777777" w:rsidTr="0019087A">
        <w:trPr>
          <w:trHeight w:val="2320"/>
        </w:trPr>
        <w:tc>
          <w:tcPr>
            <w:tcW w:w="2450" w:type="dxa"/>
            <w:hideMark/>
          </w:tcPr>
          <w:p w14:paraId="2ECF2EB2" w14:textId="77777777" w:rsidR="0019087A" w:rsidRPr="0019087A" w:rsidRDefault="0019087A">
            <w:pPr>
              <w:rPr>
                <w:rFonts w:ascii="Calibri" w:hAnsi="Calibri"/>
                <w:sz w:val="24"/>
                <w:szCs w:val="24"/>
              </w:rPr>
            </w:pPr>
            <w:r w:rsidRPr="0019087A">
              <w:rPr>
                <w:rFonts w:ascii="Calibri" w:hAnsi="Calibri"/>
                <w:sz w:val="24"/>
                <w:szCs w:val="24"/>
              </w:rPr>
              <w:t>Transaction Errors Detected on Storage - "</w:t>
            </w:r>
            <w:proofErr w:type="spellStart"/>
            <w:r w:rsidRPr="0019087A">
              <w:rPr>
                <w:rFonts w:ascii="Calibri" w:hAnsi="Calibri"/>
                <w:sz w:val="24"/>
                <w:szCs w:val="24"/>
              </w:rPr>
              <w:t>stamultitenancyprod</w:t>
            </w:r>
            <w:proofErr w:type="spellEnd"/>
            <w:r w:rsidRPr="0019087A">
              <w:rPr>
                <w:rFonts w:ascii="Calibri" w:hAnsi="Calibri"/>
                <w:sz w:val="24"/>
                <w:szCs w:val="24"/>
              </w:rPr>
              <w:t>"</w:t>
            </w:r>
          </w:p>
        </w:tc>
        <w:tc>
          <w:tcPr>
            <w:tcW w:w="1514" w:type="dxa"/>
            <w:hideMark/>
          </w:tcPr>
          <w:p w14:paraId="5D3F4006" w14:textId="77777777" w:rsidR="0019087A" w:rsidRPr="0019087A" w:rsidRDefault="0019087A">
            <w:pPr>
              <w:rPr>
                <w:rFonts w:ascii="Calibri" w:hAnsi="Calibri"/>
                <w:sz w:val="24"/>
                <w:szCs w:val="24"/>
              </w:rPr>
            </w:pPr>
            <w:r w:rsidRPr="0019087A">
              <w:rPr>
                <w:rFonts w:ascii="Calibri" w:hAnsi="Calibri"/>
                <w:sz w:val="24"/>
                <w:szCs w:val="24"/>
              </w:rPr>
              <w:t>Prod</w:t>
            </w:r>
          </w:p>
        </w:tc>
        <w:tc>
          <w:tcPr>
            <w:tcW w:w="1276" w:type="dxa"/>
            <w:hideMark/>
          </w:tcPr>
          <w:p w14:paraId="5E880C75" w14:textId="77777777" w:rsidR="0019087A" w:rsidRPr="0019087A" w:rsidRDefault="0019087A">
            <w:pPr>
              <w:rPr>
                <w:rFonts w:ascii="Calibri" w:hAnsi="Calibri"/>
                <w:sz w:val="24"/>
                <w:szCs w:val="24"/>
              </w:rPr>
            </w:pPr>
            <w:r w:rsidRPr="0019087A">
              <w:rPr>
                <w:rFonts w:ascii="Calibri" w:hAnsi="Calibri"/>
                <w:sz w:val="24"/>
                <w:szCs w:val="24"/>
              </w:rPr>
              <w:t>10</w:t>
            </w:r>
          </w:p>
        </w:tc>
        <w:tc>
          <w:tcPr>
            <w:tcW w:w="3544" w:type="dxa"/>
            <w:hideMark/>
          </w:tcPr>
          <w:p w14:paraId="2452BC06" w14:textId="77777777" w:rsidR="0019087A" w:rsidRPr="0019087A" w:rsidRDefault="0019087A">
            <w:pPr>
              <w:rPr>
                <w:rFonts w:ascii="Calibri" w:hAnsi="Calibri"/>
                <w:sz w:val="24"/>
                <w:szCs w:val="24"/>
              </w:rPr>
            </w:pPr>
            <w:r w:rsidRPr="0019087A">
              <w:rPr>
                <w:rFonts w:ascii="Calibri" w:hAnsi="Calibri"/>
                <w:sz w:val="24"/>
                <w:szCs w:val="24"/>
              </w:rPr>
              <w:t>helpdesk@cognitioanalytics.com</w:t>
            </w:r>
          </w:p>
        </w:tc>
        <w:tc>
          <w:tcPr>
            <w:tcW w:w="992" w:type="dxa"/>
            <w:hideMark/>
          </w:tcPr>
          <w:p w14:paraId="1503EBA7" w14:textId="77777777" w:rsidR="0019087A" w:rsidRPr="0019087A" w:rsidRDefault="0019087A">
            <w:pPr>
              <w:rPr>
                <w:rFonts w:ascii="Calibri" w:hAnsi="Calibri"/>
                <w:sz w:val="24"/>
                <w:szCs w:val="24"/>
              </w:rPr>
            </w:pPr>
            <w:r w:rsidRPr="0019087A">
              <w:rPr>
                <w:rFonts w:ascii="Calibri" w:hAnsi="Calibri"/>
                <w:sz w:val="24"/>
                <w:szCs w:val="24"/>
              </w:rPr>
              <w:t>Warning / Informational</w:t>
            </w:r>
          </w:p>
        </w:tc>
        <w:tc>
          <w:tcPr>
            <w:tcW w:w="1014" w:type="dxa"/>
            <w:hideMark/>
          </w:tcPr>
          <w:p w14:paraId="5274255B" w14:textId="77777777" w:rsidR="0019087A" w:rsidRPr="0019087A" w:rsidRDefault="0019087A">
            <w:pPr>
              <w:rPr>
                <w:rFonts w:ascii="Calibri" w:hAnsi="Calibri"/>
                <w:sz w:val="24"/>
                <w:szCs w:val="24"/>
              </w:rPr>
            </w:pPr>
            <w:r w:rsidRPr="0019087A">
              <w:rPr>
                <w:rFonts w:ascii="Calibri" w:hAnsi="Calibri"/>
                <w:sz w:val="24"/>
                <w:szCs w:val="24"/>
              </w:rPr>
              <w:t>If once in a while, no problem; if continuous, report</w:t>
            </w:r>
          </w:p>
        </w:tc>
      </w:tr>
      <w:tr w:rsidR="0019087A" w:rsidRPr="0019087A" w14:paraId="00E9F51D" w14:textId="77777777" w:rsidTr="0019087A">
        <w:trPr>
          <w:trHeight w:val="1160"/>
        </w:trPr>
        <w:tc>
          <w:tcPr>
            <w:tcW w:w="2450" w:type="dxa"/>
            <w:hideMark/>
          </w:tcPr>
          <w:p w14:paraId="7BFD0819" w14:textId="77777777" w:rsidR="0019087A" w:rsidRPr="0019087A" w:rsidRDefault="0019087A">
            <w:pPr>
              <w:rPr>
                <w:rFonts w:ascii="Calibri" w:hAnsi="Calibri"/>
                <w:sz w:val="24"/>
                <w:szCs w:val="24"/>
              </w:rPr>
            </w:pPr>
            <w:r w:rsidRPr="0019087A">
              <w:rPr>
                <w:rFonts w:ascii="Calibri" w:hAnsi="Calibri"/>
                <w:sz w:val="24"/>
                <w:szCs w:val="24"/>
              </w:rPr>
              <w:lastRenderedPageBreak/>
              <w:t>Storage Account Deleted - "</w:t>
            </w:r>
            <w:proofErr w:type="spellStart"/>
            <w:r w:rsidRPr="0019087A">
              <w:rPr>
                <w:rFonts w:ascii="Calibri" w:hAnsi="Calibri"/>
                <w:sz w:val="24"/>
                <w:szCs w:val="24"/>
              </w:rPr>
              <w:t>stamultitenancyprod</w:t>
            </w:r>
            <w:proofErr w:type="spellEnd"/>
            <w:r w:rsidRPr="0019087A">
              <w:rPr>
                <w:rFonts w:ascii="Calibri" w:hAnsi="Calibri"/>
                <w:sz w:val="24"/>
                <w:szCs w:val="24"/>
              </w:rPr>
              <w:t>"</w:t>
            </w:r>
          </w:p>
        </w:tc>
        <w:tc>
          <w:tcPr>
            <w:tcW w:w="1514" w:type="dxa"/>
            <w:hideMark/>
          </w:tcPr>
          <w:p w14:paraId="352CB260" w14:textId="77777777" w:rsidR="0019087A" w:rsidRPr="0019087A" w:rsidRDefault="0019087A">
            <w:pPr>
              <w:rPr>
                <w:rFonts w:ascii="Calibri" w:hAnsi="Calibri"/>
                <w:sz w:val="24"/>
                <w:szCs w:val="24"/>
              </w:rPr>
            </w:pPr>
            <w:r w:rsidRPr="0019087A">
              <w:rPr>
                <w:rFonts w:ascii="Calibri" w:hAnsi="Calibri"/>
                <w:sz w:val="24"/>
                <w:szCs w:val="24"/>
              </w:rPr>
              <w:t>Prod</w:t>
            </w:r>
          </w:p>
        </w:tc>
        <w:tc>
          <w:tcPr>
            <w:tcW w:w="1276" w:type="dxa"/>
            <w:hideMark/>
          </w:tcPr>
          <w:p w14:paraId="0EC3DA21" w14:textId="77777777" w:rsidR="0019087A" w:rsidRPr="0019087A" w:rsidRDefault="0019087A">
            <w:pPr>
              <w:rPr>
                <w:rFonts w:ascii="Calibri" w:hAnsi="Calibri"/>
                <w:sz w:val="24"/>
                <w:szCs w:val="24"/>
              </w:rPr>
            </w:pPr>
            <w:r w:rsidRPr="0019087A">
              <w:rPr>
                <w:rFonts w:ascii="Calibri" w:hAnsi="Calibri"/>
                <w:sz w:val="24"/>
                <w:szCs w:val="24"/>
              </w:rPr>
              <w:t>Every instance</w:t>
            </w:r>
          </w:p>
        </w:tc>
        <w:tc>
          <w:tcPr>
            <w:tcW w:w="3544" w:type="dxa"/>
            <w:hideMark/>
          </w:tcPr>
          <w:p w14:paraId="0A93E1E2" w14:textId="77777777" w:rsidR="0019087A" w:rsidRPr="0019087A" w:rsidRDefault="0019087A">
            <w:pPr>
              <w:rPr>
                <w:rFonts w:ascii="Calibri" w:hAnsi="Calibri"/>
                <w:sz w:val="24"/>
                <w:szCs w:val="24"/>
              </w:rPr>
            </w:pPr>
            <w:r w:rsidRPr="0019087A">
              <w:rPr>
                <w:rFonts w:ascii="Calibri" w:hAnsi="Calibri"/>
                <w:sz w:val="24"/>
                <w:szCs w:val="24"/>
              </w:rPr>
              <w:t>helpdesk@cognitioanalytics.com</w:t>
            </w:r>
          </w:p>
        </w:tc>
        <w:tc>
          <w:tcPr>
            <w:tcW w:w="992" w:type="dxa"/>
            <w:hideMark/>
          </w:tcPr>
          <w:p w14:paraId="664D4FED" w14:textId="77777777" w:rsidR="0019087A" w:rsidRPr="0019087A" w:rsidRDefault="0019087A">
            <w:pPr>
              <w:rPr>
                <w:rFonts w:ascii="Calibri" w:hAnsi="Calibri"/>
                <w:sz w:val="24"/>
                <w:szCs w:val="24"/>
              </w:rPr>
            </w:pPr>
            <w:r w:rsidRPr="0019087A">
              <w:rPr>
                <w:rFonts w:ascii="Calibri" w:hAnsi="Calibri"/>
                <w:sz w:val="24"/>
                <w:szCs w:val="24"/>
              </w:rPr>
              <w:t>Critical</w:t>
            </w:r>
          </w:p>
        </w:tc>
        <w:tc>
          <w:tcPr>
            <w:tcW w:w="1014" w:type="dxa"/>
            <w:hideMark/>
          </w:tcPr>
          <w:p w14:paraId="3F00131C" w14:textId="77777777" w:rsidR="0019087A" w:rsidRPr="0019087A" w:rsidRDefault="0019087A">
            <w:pPr>
              <w:rPr>
                <w:rFonts w:ascii="Calibri" w:hAnsi="Calibri"/>
                <w:sz w:val="24"/>
                <w:szCs w:val="24"/>
              </w:rPr>
            </w:pPr>
            <w:r w:rsidRPr="0019087A">
              <w:rPr>
                <w:rFonts w:ascii="Calibri" w:hAnsi="Calibri"/>
                <w:sz w:val="24"/>
                <w:szCs w:val="24"/>
              </w:rPr>
              <w:t>Need to report</w:t>
            </w:r>
          </w:p>
        </w:tc>
      </w:tr>
      <w:tr w:rsidR="0019087A" w:rsidRPr="0019087A" w14:paraId="7030B579" w14:textId="77777777" w:rsidTr="0019087A">
        <w:trPr>
          <w:trHeight w:val="1160"/>
        </w:trPr>
        <w:tc>
          <w:tcPr>
            <w:tcW w:w="2450" w:type="dxa"/>
            <w:hideMark/>
          </w:tcPr>
          <w:p w14:paraId="2A6D0824" w14:textId="77777777" w:rsidR="0019087A" w:rsidRPr="0019087A" w:rsidRDefault="0019087A">
            <w:pPr>
              <w:rPr>
                <w:rFonts w:ascii="Calibri" w:hAnsi="Calibri"/>
                <w:sz w:val="24"/>
                <w:szCs w:val="24"/>
              </w:rPr>
            </w:pPr>
            <w:r w:rsidRPr="0019087A">
              <w:rPr>
                <w:rFonts w:ascii="Calibri" w:hAnsi="Calibri"/>
                <w:sz w:val="24"/>
                <w:szCs w:val="24"/>
              </w:rPr>
              <w:t>Azure Cache for Redis Deleted - "</w:t>
            </w:r>
            <w:proofErr w:type="spellStart"/>
            <w:r w:rsidRPr="0019087A">
              <w:rPr>
                <w:rFonts w:ascii="Calibri" w:hAnsi="Calibri"/>
                <w:sz w:val="24"/>
                <w:szCs w:val="24"/>
              </w:rPr>
              <w:t>rcmultitenancyprod</w:t>
            </w:r>
            <w:proofErr w:type="spellEnd"/>
            <w:r w:rsidRPr="0019087A">
              <w:rPr>
                <w:rFonts w:ascii="Calibri" w:hAnsi="Calibri"/>
                <w:sz w:val="24"/>
                <w:szCs w:val="24"/>
              </w:rPr>
              <w:t>"</w:t>
            </w:r>
          </w:p>
        </w:tc>
        <w:tc>
          <w:tcPr>
            <w:tcW w:w="1514" w:type="dxa"/>
            <w:hideMark/>
          </w:tcPr>
          <w:p w14:paraId="33DE262C" w14:textId="77777777" w:rsidR="0019087A" w:rsidRPr="0019087A" w:rsidRDefault="0019087A">
            <w:pPr>
              <w:rPr>
                <w:rFonts w:ascii="Calibri" w:hAnsi="Calibri"/>
                <w:sz w:val="24"/>
                <w:szCs w:val="24"/>
              </w:rPr>
            </w:pPr>
            <w:r w:rsidRPr="0019087A">
              <w:rPr>
                <w:rFonts w:ascii="Calibri" w:hAnsi="Calibri"/>
                <w:sz w:val="24"/>
                <w:szCs w:val="24"/>
              </w:rPr>
              <w:t>Prod</w:t>
            </w:r>
          </w:p>
        </w:tc>
        <w:tc>
          <w:tcPr>
            <w:tcW w:w="1276" w:type="dxa"/>
            <w:hideMark/>
          </w:tcPr>
          <w:p w14:paraId="6C6B23D6" w14:textId="77777777" w:rsidR="0019087A" w:rsidRPr="0019087A" w:rsidRDefault="0019087A">
            <w:pPr>
              <w:rPr>
                <w:rFonts w:ascii="Calibri" w:hAnsi="Calibri"/>
                <w:sz w:val="24"/>
                <w:szCs w:val="24"/>
              </w:rPr>
            </w:pPr>
            <w:r w:rsidRPr="0019087A">
              <w:rPr>
                <w:rFonts w:ascii="Calibri" w:hAnsi="Calibri"/>
                <w:sz w:val="24"/>
                <w:szCs w:val="24"/>
              </w:rPr>
              <w:t>Every instance</w:t>
            </w:r>
          </w:p>
        </w:tc>
        <w:tc>
          <w:tcPr>
            <w:tcW w:w="3544" w:type="dxa"/>
            <w:hideMark/>
          </w:tcPr>
          <w:p w14:paraId="654AB3A0" w14:textId="77777777" w:rsidR="0019087A" w:rsidRPr="0019087A" w:rsidRDefault="0019087A">
            <w:pPr>
              <w:rPr>
                <w:rFonts w:ascii="Calibri" w:hAnsi="Calibri"/>
                <w:sz w:val="24"/>
                <w:szCs w:val="24"/>
              </w:rPr>
            </w:pPr>
            <w:r w:rsidRPr="0019087A">
              <w:rPr>
                <w:rFonts w:ascii="Calibri" w:hAnsi="Calibri"/>
                <w:sz w:val="24"/>
                <w:szCs w:val="24"/>
              </w:rPr>
              <w:t>helpdesk@cognitioanalytics.com</w:t>
            </w:r>
          </w:p>
        </w:tc>
        <w:tc>
          <w:tcPr>
            <w:tcW w:w="992" w:type="dxa"/>
            <w:hideMark/>
          </w:tcPr>
          <w:p w14:paraId="7DD9F27D" w14:textId="77777777" w:rsidR="0019087A" w:rsidRPr="0019087A" w:rsidRDefault="0019087A">
            <w:pPr>
              <w:rPr>
                <w:rFonts w:ascii="Calibri" w:hAnsi="Calibri"/>
                <w:sz w:val="24"/>
                <w:szCs w:val="24"/>
              </w:rPr>
            </w:pPr>
            <w:r w:rsidRPr="0019087A">
              <w:rPr>
                <w:rFonts w:ascii="Calibri" w:hAnsi="Calibri"/>
                <w:sz w:val="24"/>
                <w:szCs w:val="24"/>
              </w:rPr>
              <w:t>Critical</w:t>
            </w:r>
          </w:p>
        </w:tc>
        <w:tc>
          <w:tcPr>
            <w:tcW w:w="1014" w:type="dxa"/>
            <w:hideMark/>
          </w:tcPr>
          <w:p w14:paraId="2D389ECC" w14:textId="77777777" w:rsidR="0019087A" w:rsidRPr="0019087A" w:rsidRDefault="0019087A">
            <w:pPr>
              <w:rPr>
                <w:rFonts w:ascii="Calibri" w:hAnsi="Calibri"/>
                <w:sz w:val="24"/>
                <w:szCs w:val="24"/>
              </w:rPr>
            </w:pPr>
            <w:r w:rsidRPr="0019087A">
              <w:rPr>
                <w:rFonts w:ascii="Calibri" w:hAnsi="Calibri"/>
                <w:sz w:val="24"/>
                <w:szCs w:val="24"/>
              </w:rPr>
              <w:t>Need to report</w:t>
            </w:r>
          </w:p>
        </w:tc>
      </w:tr>
      <w:tr w:rsidR="0019087A" w:rsidRPr="0019087A" w14:paraId="28C33A60" w14:textId="77777777" w:rsidTr="0019087A">
        <w:trPr>
          <w:trHeight w:val="1160"/>
        </w:trPr>
        <w:tc>
          <w:tcPr>
            <w:tcW w:w="2450" w:type="dxa"/>
            <w:hideMark/>
          </w:tcPr>
          <w:p w14:paraId="17AEDA19" w14:textId="77777777" w:rsidR="0019087A" w:rsidRPr="0019087A" w:rsidRDefault="0019087A">
            <w:pPr>
              <w:rPr>
                <w:rFonts w:ascii="Calibri" w:hAnsi="Calibri"/>
                <w:sz w:val="24"/>
                <w:szCs w:val="24"/>
              </w:rPr>
            </w:pPr>
            <w:r w:rsidRPr="0019087A">
              <w:rPr>
                <w:rFonts w:ascii="Calibri" w:hAnsi="Calibri"/>
                <w:sz w:val="24"/>
                <w:szCs w:val="24"/>
              </w:rPr>
              <w:t>Azure Container Registry Deleted - "</w:t>
            </w:r>
            <w:proofErr w:type="spellStart"/>
            <w:r w:rsidRPr="0019087A">
              <w:rPr>
                <w:rFonts w:ascii="Calibri" w:hAnsi="Calibri"/>
                <w:sz w:val="24"/>
                <w:szCs w:val="24"/>
              </w:rPr>
              <w:t>craksprodeus</w:t>
            </w:r>
            <w:proofErr w:type="spellEnd"/>
            <w:r w:rsidRPr="0019087A">
              <w:rPr>
                <w:rFonts w:ascii="Calibri" w:hAnsi="Calibri"/>
                <w:sz w:val="24"/>
                <w:szCs w:val="24"/>
              </w:rPr>
              <w:t>"</w:t>
            </w:r>
          </w:p>
        </w:tc>
        <w:tc>
          <w:tcPr>
            <w:tcW w:w="1514" w:type="dxa"/>
            <w:hideMark/>
          </w:tcPr>
          <w:p w14:paraId="29F19D5E" w14:textId="77777777" w:rsidR="0019087A" w:rsidRPr="0019087A" w:rsidRDefault="0019087A">
            <w:pPr>
              <w:rPr>
                <w:rFonts w:ascii="Calibri" w:hAnsi="Calibri"/>
                <w:sz w:val="24"/>
                <w:szCs w:val="24"/>
              </w:rPr>
            </w:pPr>
            <w:r w:rsidRPr="0019087A">
              <w:rPr>
                <w:rFonts w:ascii="Calibri" w:hAnsi="Calibri"/>
                <w:sz w:val="24"/>
                <w:szCs w:val="24"/>
              </w:rPr>
              <w:t>Prod</w:t>
            </w:r>
          </w:p>
        </w:tc>
        <w:tc>
          <w:tcPr>
            <w:tcW w:w="1276" w:type="dxa"/>
            <w:hideMark/>
          </w:tcPr>
          <w:p w14:paraId="352EE00A" w14:textId="77777777" w:rsidR="0019087A" w:rsidRPr="0019087A" w:rsidRDefault="0019087A">
            <w:pPr>
              <w:rPr>
                <w:rFonts w:ascii="Calibri" w:hAnsi="Calibri"/>
                <w:sz w:val="24"/>
                <w:szCs w:val="24"/>
              </w:rPr>
            </w:pPr>
            <w:r w:rsidRPr="0019087A">
              <w:rPr>
                <w:rFonts w:ascii="Calibri" w:hAnsi="Calibri"/>
                <w:sz w:val="24"/>
                <w:szCs w:val="24"/>
              </w:rPr>
              <w:t>Every instance</w:t>
            </w:r>
          </w:p>
        </w:tc>
        <w:tc>
          <w:tcPr>
            <w:tcW w:w="3544" w:type="dxa"/>
            <w:hideMark/>
          </w:tcPr>
          <w:p w14:paraId="62559EA5" w14:textId="77777777" w:rsidR="0019087A" w:rsidRPr="0019087A" w:rsidRDefault="0019087A">
            <w:pPr>
              <w:rPr>
                <w:rFonts w:ascii="Calibri" w:hAnsi="Calibri"/>
                <w:sz w:val="24"/>
                <w:szCs w:val="24"/>
              </w:rPr>
            </w:pPr>
            <w:r w:rsidRPr="0019087A">
              <w:rPr>
                <w:rFonts w:ascii="Calibri" w:hAnsi="Calibri"/>
                <w:sz w:val="24"/>
                <w:szCs w:val="24"/>
              </w:rPr>
              <w:t>helpdesk@cognitioanalytics.com</w:t>
            </w:r>
          </w:p>
        </w:tc>
        <w:tc>
          <w:tcPr>
            <w:tcW w:w="992" w:type="dxa"/>
            <w:hideMark/>
          </w:tcPr>
          <w:p w14:paraId="09B416EE" w14:textId="77777777" w:rsidR="0019087A" w:rsidRPr="0019087A" w:rsidRDefault="0019087A">
            <w:pPr>
              <w:rPr>
                <w:rFonts w:ascii="Calibri" w:hAnsi="Calibri"/>
                <w:sz w:val="24"/>
                <w:szCs w:val="24"/>
              </w:rPr>
            </w:pPr>
            <w:r w:rsidRPr="0019087A">
              <w:rPr>
                <w:rFonts w:ascii="Calibri" w:hAnsi="Calibri"/>
                <w:sz w:val="24"/>
                <w:szCs w:val="24"/>
              </w:rPr>
              <w:t>Critical</w:t>
            </w:r>
          </w:p>
        </w:tc>
        <w:tc>
          <w:tcPr>
            <w:tcW w:w="1014" w:type="dxa"/>
            <w:hideMark/>
          </w:tcPr>
          <w:p w14:paraId="5CE06D05" w14:textId="77777777" w:rsidR="0019087A" w:rsidRPr="0019087A" w:rsidRDefault="0019087A">
            <w:pPr>
              <w:rPr>
                <w:rFonts w:ascii="Calibri" w:hAnsi="Calibri"/>
                <w:sz w:val="24"/>
                <w:szCs w:val="24"/>
              </w:rPr>
            </w:pPr>
            <w:r w:rsidRPr="0019087A">
              <w:rPr>
                <w:rFonts w:ascii="Calibri" w:hAnsi="Calibri"/>
                <w:sz w:val="24"/>
                <w:szCs w:val="24"/>
              </w:rPr>
              <w:t>Need to report</w:t>
            </w:r>
          </w:p>
        </w:tc>
      </w:tr>
      <w:tr w:rsidR="0019087A" w:rsidRPr="0019087A" w14:paraId="5DE3C044" w14:textId="77777777" w:rsidTr="0019087A">
        <w:trPr>
          <w:trHeight w:val="1160"/>
        </w:trPr>
        <w:tc>
          <w:tcPr>
            <w:tcW w:w="2450" w:type="dxa"/>
            <w:hideMark/>
          </w:tcPr>
          <w:p w14:paraId="64A33B61" w14:textId="77777777" w:rsidR="0019087A" w:rsidRPr="0019087A" w:rsidRDefault="0019087A">
            <w:pPr>
              <w:rPr>
                <w:rFonts w:ascii="Calibri" w:hAnsi="Calibri"/>
                <w:sz w:val="24"/>
                <w:szCs w:val="24"/>
              </w:rPr>
            </w:pPr>
            <w:r w:rsidRPr="0019087A">
              <w:rPr>
                <w:rFonts w:ascii="Calibri" w:hAnsi="Calibri"/>
                <w:sz w:val="24"/>
                <w:szCs w:val="24"/>
              </w:rPr>
              <w:t>Key Vault Deleted - "kvmultiTenancyprod01"</w:t>
            </w:r>
          </w:p>
        </w:tc>
        <w:tc>
          <w:tcPr>
            <w:tcW w:w="1514" w:type="dxa"/>
            <w:hideMark/>
          </w:tcPr>
          <w:p w14:paraId="6529F584" w14:textId="77777777" w:rsidR="0019087A" w:rsidRPr="0019087A" w:rsidRDefault="0019087A">
            <w:pPr>
              <w:rPr>
                <w:rFonts w:ascii="Calibri" w:hAnsi="Calibri"/>
                <w:sz w:val="24"/>
                <w:szCs w:val="24"/>
              </w:rPr>
            </w:pPr>
            <w:r w:rsidRPr="0019087A">
              <w:rPr>
                <w:rFonts w:ascii="Calibri" w:hAnsi="Calibri"/>
                <w:sz w:val="24"/>
                <w:szCs w:val="24"/>
              </w:rPr>
              <w:t>Prod</w:t>
            </w:r>
          </w:p>
        </w:tc>
        <w:tc>
          <w:tcPr>
            <w:tcW w:w="1276" w:type="dxa"/>
            <w:hideMark/>
          </w:tcPr>
          <w:p w14:paraId="15BCBDC5" w14:textId="77777777" w:rsidR="0019087A" w:rsidRPr="0019087A" w:rsidRDefault="0019087A">
            <w:pPr>
              <w:rPr>
                <w:rFonts w:ascii="Calibri" w:hAnsi="Calibri"/>
                <w:sz w:val="24"/>
                <w:szCs w:val="24"/>
              </w:rPr>
            </w:pPr>
            <w:r w:rsidRPr="0019087A">
              <w:rPr>
                <w:rFonts w:ascii="Calibri" w:hAnsi="Calibri"/>
                <w:sz w:val="24"/>
                <w:szCs w:val="24"/>
              </w:rPr>
              <w:t>Every instance</w:t>
            </w:r>
          </w:p>
        </w:tc>
        <w:tc>
          <w:tcPr>
            <w:tcW w:w="3544" w:type="dxa"/>
            <w:hideMark/>
          </w:tcPr>
          <w:p w14:paraId="04C8E8DD" w14:textId="77777777" w:rsidR="0019087A" w:rsidRPr="0019087A" w:rsidRDefault="0019087A">
            <w:pPr>
              <w:rPr>
                <w:rFonts w:ascii="Calibri" w:hAnsi="Calibri"/>
                <w:sz w:val="24"/>
                <w:szCs w:val="24"/>
              </w:rPr>
            </w:pPr>
            <w:r w:rsidRPr="0019087A">
              <w:rPr>
                <w:rFonts w:ascii="Calibri" w:hAnsi="Calibri"/>
                <w:sz w:val="24"/>
                <w:szCs w:val="24"/>
              </w:rPr>
              <w:t>helpdesk@cognitioanalytics.com</w:t>
            </w:r>
          </w:p>
        </w:tc>
        <w:tc>
          <w:tcPr>
            <w:tcW w:w="992" w:type="dxa"/>
            <w:hideMark/>
          </w:tcPr>
          <w:p w14:paraId="2A9A25E7" w14:textId="77777777" w:rsidR="0019087A" w:rsidRPr="0019087A" w:rsidRDefault="0019087A">
            <w:pPr>
              <w:rPr>
                <w:rFonts w:ascii="Calibri" w:hAnsi="Calibri"/>
                <w:sz w:val="24"/>
                <w:szCs w:val="24"/>
              </w:rPr>
            </w:pPr>
            <w:r w:rsidRPr="0019087A">
              <w:rPr>
                <w:rFonts w:ascii="Calibri" w:hAnsi="Calibri"/>
                <w:sz w:val="24"/>
                <w:szCs w:val="24"/>
              </w:rPr>
              <w:t>Critical</w:t>
            </w:r>
          </w:p>
        </w:tc>
        <w:tc>
          <w:tcPr>
            <w:tcW w:w="1014" w:type="dxa"/>
            <w:hideMark/>
          </w:tcPr>
          <w:p w14:paraId="76ACCA8F" w14:textId="77777777" w:rsidR="0019087A" w:rsidRPr="0019087A" w:rsidRDefault="0019087A">
            <w:pPr>
              <w:rPr>
                <w:rFonts w:ascii="Calibri" w:hAnsi="Calibri"/>
                <w:sz w:val="24"/>
                <w:szCs w:val="24"/>
              </w:rPr>
            </w:pPr>
            <w:r w:rsidRPr="0019087A">
              <w:rPr>
                <w:rFonts w:ascii="Calibri" w:hAnsi="Calibri"/>
                <w:sz w:val="24"/>
                <w:szCs w:val="24"/>
              </w:rPr>
              <w:t>Need to report</w:t>
            </w:r>
          </w:p>
        </w:tc>
      </w:tr>
    </w:tbl>
    <w:p w14:paraId="3472B239" w14:textId="77777777" w:rsidR="003C2A77" w:rsidRDefault="003C2A77" w:rsidP="007F586E">
      <w:pPr>
        <w:rPr>
          <w:rFonts w:ascii="Calibri" w:hAnsi="Calibri"/>
          <w:b/>
          <w:sz w:val="28"/>
          <w:szCs w:val="28"/>
        </w:rPr>
      </w:pPr>
    </w:p>
    <w:p w14:paraId="38BB643C" w14:textId="1D67DC14" w:rsidR="007F586E" w:rsidRPr="00A677A6" w:rsidRDefault="003C2A77" w:rsidP="007F586E">
      <w:pPr>
        <w:rPr>
          <w:rFonts w:ascii="Calibri" w:hAnsi="Calibri"/>
          <w:b/>
          <w:sz w:val="28"/>
          <w:szCs w:val="28"/>
        </w:rPr>
      </w:pPr>
      <w:r>
        <w:rPr>
          <w:rFonts w:ascii="Calibri" w:hAnsi="Calibri"/>
          <w:b/>
          <w:sz w:val="28"/>
          <w:szCs w:val="28"/>
        </w:rPr>
        <w:t>For Example-</w:t>
      </w:r>
    </w:p>
    <w:p w14:paraId="08013501" w14:textId="77777777" w:rsidR="007F586E" w:rsidRDefault="007F586E" w:rsidP="007F586E">
      <w:pPr>
        <w:rPr>
          <w:rFonts w:ascii="Calibri" w:hAnsi="Calibri"/>
          <w:sz w:val="22"/>
          <w:szCs w:val="22"/>
        </w:rPr>
      </w:pPr>
    </w:p>
    <w:p w14:paraId="11F5DB31" w14:textId="1A6299AD" w:rsidR="007F586E" w:rsidRDefault="003C2A77" w:rsidP="007F586E">
      <w:pPr>
        <w:rPr>
          <w:rFonts w:ascii="Calibri" w:hAnsi="Calibri"/>
          <w:b/>
          <w:sz w:val="24"/>
          <w:szCs w:val="24"/>
        </w:rPr>
      </w:pPr>
      <w:r w:rsidRPr="003C2A77">
        <w:rPr>
          <w:rFonts w:ascii="Calibri" w:hAnsi="Calibri"/>
          <w:sz w:val="22"/>
          <w:szCs w:val="22"/>
        </w:rPr>
        <w:drawing>
          <wp:inline distT="0" distB="0" distL="0" distR="0" wp14:anchorId="53AE31A7" wp14:editId="0EC4B322">
            <wp:extent cx="6508750" cy="2370872"/>
            <wp:effectExtent l="0" t="0" r="6350" b="0"/>
            <wp:docPr id="68489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98668" name=""/>
                    <pic:cNvPicPr/>
                  </pic:nvPicPr>
                  <pic:blipFill>
                    <a:blip r:embed="rId15"/>
                    <a:stretch>
                      <a:fillRect/>
                    </a:stretch>
                  </pic:blipFill>
                  <pic:spPr>
                    <a:xfrm>
                      <a:off x="0" y="0"/>
                      <a:ext cx="6530906" cy="2378942"/>
                    </a:xfrm>
                    <a:prstGeom prst="rect">
                      <a:avLst/>
                    </a:prstGeom>
                  </pic:spPr>
                </pic:pic>
              </a:graphicData>
            </a:graphic>
          </wp:inline>
        </w:drawing>
      </w:r>
    </w:p>
    <w:p w14:paraId="51E115C1" w14:textId="77777777" w:rsidR="003C2A77" w:rsidRDefault="003C2A77" w:rsidP="007F586E">
      <w:pPr>
        <w:rPr>
          <w:rFonts w:ascii="Calibri" w:hAnsi="Calibri"/>
          <w:b/>
          <w:sz w:val="24"/>
          <w:szCs w:val="24"/>
        </w:rPr>
      </w:pPr>
    </w:p>
    <w:p w14:paraId="4DC81C6C" w14:textId="77777777" w:rsidR="003C2A77" w:rsidRDefault="003C2A77" w:rsidP="007F586E">
      <w:pPr>
        <w:rPr>
          <w:rFonts w:ascii="Calibri" w:hAnsi="Calibri"/>
          <w:b/>
          <w:sz w:val="24"/>
          <w:szCs w:val="24"/>
        </w:rPr>
      </w:pPr>
    </w:p>
    <w:p w14:paraId="27420EDE" w14:textId="77777777" w:rsidR="005F52D4" w:rsidRDefault="005F52D4" w:rsidP="008945B7">
      <w:pPr>
        <w:rPr>
          <w:rFonts w:ascii="Calibri" w:hAnsi="Calibri"/>
          <w:b/>
          <w:sz w:val="28"/>
          <w:szCs w:val="28"/>
        </w:rPr>
      </w:pPr>
    </w:p>
    <w:p w14:paraId="6C40ACE5" w14:textId="00A724F9" w:rsidR="00D00A49" w:rsidRDefault="0019087A" w:rsidP="008945B7">
      <w:pPr>
        <w:rPr>
          <w:rFonts w:ascii="Calibri" w:hAnsi="Calibri"/>
          <w:b/>
          <w:sz w:val="28"/>
          <w:szCs w:val="28"/>
        </w:rPr>
      </w:pPr>
      <w:r w:rsidRPr="0019087A">
        <w:rPr>
          <w:rFonts w:ascii="Calibri" w:hAnsi="Calibri"/>
          <w:b/>
          <w:sz w:val="28"/>
          <w:szCs w:val="28"/>
        </w:rPr>
        <w:t>Critical Alert Handling</w:t>
      </w:r>
    </w:p>
    <w:p w14:paraId="267C1C1C" w14:textId="77777777" w:rsidR="0019087A" w:rsidRDefault="0019087A" w:rsidP="008945B7">
      <w:pPr>
        <w:rPr>
          <w:rFonts w:ascii="Calibri" w:hAnsi="Calibri"/>
          <w:sz w:val="22"/>
          <w:szCs w:val="22"/>
        </w:rPr>
      </w:pPr>
    </w:p>
    <w:p w14:paraId="2FE65C8E" w14:textId="1161CF3D" w:rsidR="00515A5F" w:rsidRDefault="0019087A" w:rsidP="008945B7">
      <w:pPr>
        <w:rPr>
          <w:rFonts w:ascii="Calibri" w:hAnsi="Calibri"/>
          <w:sz w:val="22"/>
          <w:szCs w:val="22"/>
        </w:rPr>
      </w:pPr>
      <w:r w:rsidRPr="0019087A">
        <w:rPr>
          <w:rFonts w:ascii="Calibri" w:hAnsi="Calibri"/>
          <w:sz w:val="22"/>
          <w:szCs w:val="22"/>
        </w:rPr>
        <w:t>Critical alerts: Any alert related to prod_01 (e.g., multitenancymicroservices_prod_01) is treated as high priority and requires immediate action.</w:t>
      </w:r>
    </w:p>
    <w:p w14:paraId="74A21D8B" w14:textId="77777777" w:rsidR="005F52D4" w:rsidRDefault="005F52D4" w:rsidP="008945B7">
      <w:pPr>
        <w:rPr>
          <w:rFonts w:ascii="Calibri" w:hAnsi="Calibri"/>
          <w:sz w:val="22"/>
          <w:szCs w:val="22"/>
        </w:rPr>
      </w:pPr>
    </w:p>
    <w:p w14:paraId="61DAAAED" w14:textId="77777777" w:rsidR="005F52D4" w:rsidRDefault="005F52D4" w:rsidP="008945B7">
      <w:pPr>
        <w:rPr>
          <w:rFonts w:ascii="Calibri" w:hAnsi="Calibri"/>
          <w:sz w:val="22"/>
          <w:szCs w:val="22"/>
        </w:rPr>
      </w:pPr>
    </w:p>
    <w:p w14:paraId="5A0816B3" w14:textId="7A568803" w:rsidR="00A677A6" w:rsidRDefault="00A677A6" w:rsidP="005F52D4">
      <w:pPr>
        <w:rPr>
          <w:rFonts w:ascii="Calibri" w:hAnsi="Calibri"/>
          <w:noProof/>
          <w:sz w:val="22"/>
          <w:szCs w:val="22"/>
        </w:rPr>
      </w:pPr>
    </w:p>
    <w:p w14:paraId="4F292581" w14:textId="77777777" w:rsidR="005F52D4" w:rsidRPr="005F52D4" w:rsidRDefault="005F52D4" w:rsidP="005F52D4"/>
    <w:p w14:paraId="6EF055BB" w14:textId="71094DB1" w:rsidR="0043130F" w:rsidRDefault="005F52D4" w:rsidP="0043130F">
      <w:pPr>
        <w:rPr>
          <w:rFonts w:ascii="Calibri" w:hAnsi="Calibri"/>
          <w:sz w:val="22"/>
          <w:szCs w:val="22"/>
        </w:rPr>
      </w:pPr>
      <w:r w:rsidRPr="005F52D4">
        <w:rPr>
          <w:rFonts w:ascii="Calibri" w:hAnsi="Calibri"/>
          <w:b/>
          <w:sz w:val="28"/>
          <w:szCs w:val="28"/>
        </w:rPr>
        <w:lastRenderedPageBreak/>
        <w:t xml:space="preserve">Example </w:t>
      </w:r>
      <w:r w:rsidR="006618D8">
        <w:rPr>
          <w:rFonts w:ascii="Calibri" w:hAnsi="Calibri"/>
          <w:b/>
          <w:sz w:val="28"/>
          <w:szCs w:val="28"/>
        </w:rPr>
        <w:t xml:space="preserve">of an </w:t>
      </w:r>
      <w:r w:rsidRPr="005F52D4">
        <w:rPr>
          <w:rFonts w:ascii="Calibri" w:hAnsi="Calibri"/>
          <w:b/>
          <w:sz w:val="28"/>
          <w:szCs w:val="28"/>
        </w:rPr>
        <w:t>Alert Notification</w:t>
      </w:r>
      <w:r w:rsidR="006618D8">
        <w:rPr>
          <w:rFonts w:ascii="Calibri" w:hAnsi="Calibri"/>
          <w:b/>
          <w:sz w:val="28"/>
          <w:szCs w:val="28"/>
        </w:rPr>
        <w:t xml:space="preserve"> Email</w:t>
      </w:r>
      <w:r w:rsidRPr="005F52D4">
        <w:rPr>
          <w:rFonts w:ascii="Calibri" w:hAnsi="Calibri"/>
          <w:b/>
          <w:sz w:val="28"/>
          <w:szCs w:val="28"/>
        </w:rPr>
        <w:t>:</w:t>
      </w:r>
    </w:p>
    <w:p w14:paraId="361E86F3" w14:textId="4FE8F345" w:rsidR="005F52D4" w:rsidRDefault="005F52D4" w:rsidP="002F75A9">
      <w:r>
        <w:rPr>
          <w:rFonts w:ascii="Calibri" w:hAnsi="Calibri"/>
          <w:sz w:val="22"/>
          <w:szCs w:val="22"/>
        </w:rPr>
        <w:fldChar w:fldCharType="begin"/>
      </w:r>
      <w:r>
        <w:rPr>
          <w:rFonts w:ascii="Calibri" w:hAnsi="Calibri"/>
          <w:sz w:val="22"/>
          <w:szCs w:val="22"/>
        </w:rPr>
        <w:instrText xml:space="preserve"> LINK Excel.Sheet.12 "Book1" "Sheet1!R1C1:R16C2" \a \f 5 \h  \* MERGEFORMAT </w:instrText>
      </w:r>
      <w:r>
        <w:rPr>
          <w:rFonts w:ascii="Calibri" w:hAnsi="Calibri"/>
          <w:sz w:val="22"/>
          <w:szCs w:val="22"/>
        </w:rPr>
        <w:fldChar w:fldCharType="separate"/>
      </w:r>
    </w:p>
    <w:tbl>
      <w:tblPr>
        <w:tblStyle w:val="TableGrid"/>
        <w:tblW w:w="9370" w:type="dxa"/>
        <w:tblLook w:val="04A0" w:firstRow="1" w:lastRow="0" w:firstColumn="1" w:lastColumn="0" w:noHBand="0" w:noVBand="1"/>
      </w:tblPr>
      <w:tblGrid>
        <w:gridCol w:w="1399"/>
        <w:gridCol w:w="8992"/>
      </w:tblGrid>
      <w:tr w:rsidR="005F52D4" w:rsidRPr="005F52D4" w14:paraId="7D405798" w14:textId="77777777" w:rsidTr="005F52D4">
        <w:trPr>
          <w:trHeight w:val="220"/>
        </w:trPr>
        <w:tc>
          <w:tcPr>
            <w:tcW w:w="1261" w:type="dxa"/>
            <w:hideMark/>
          </w:tcPr>
          <w:p w14:paraId="4D3C2FC9" w14:textId="01871433" w:rsidR="005F52D4" w:rsidRPr="005F52D4" w:rsidRDefault="005F52D4">
            <w:pPr>
              <w:rPr>
                <w:rFonts w:ascii="Calibri" w:hAnsi="Calibri"/>
                <w:b/>
                <w:bCs/>
                <w:sz w:val="22"/>
                <w:szCs w:val="22"/>
              </w:rPr>
            </w:pPr>
            <w:r w:rsidRPr="005F52D4">
              <w:rPr>
                <w:rFonts w:ascii="Calibri" w:hAnsi="Calibri"/>
                <w:b/>
                <w:bCs/>
                <w:sz w:val="22"/>
                <w:szCs w:val="22"/>
              </w:rPr>
              <w:t>Field</w:t>
            </w:r>
          </w:p>
        </w:tc>
        <w:tc>
          <w:tcPr>
            <w:tcW w:w="8109" w:type="dxa"/>
            <w:hideMark/>
          </w:tcPr>
          <w:p w14:paraId="1902032B" w14:textId="77777777" w:rsidR="005F52D4" w:rsidRPr="005F52D4" w:rsidRDefault="005F52D4">
            <w:pPr>
              <w:rPr>
                <w:rFonts w:ascii="Calibri" w:hAnsi="Calibri"/>
                <w:b/>
                <w:bCs/>
                <w:sz w:val="22"/>
                <w:szCs w:val="22"/>
              </w:rPr>
            </w:pPr>
            <w:r w:rsidRPr="005F52D4">
              <w:rPr>
                <w:rFonts w:ascii="Calibri" w:hAnsi="Calibri"/>
                <w:b/>
                <w:bCs/>
                <w:sz w:val="22"/>
                <w:szCs w:val="22"/>
              </w:rPr>
              <w:t>Details</w:t>
            </w:r>
          </w:p>
        </w:tc>
      </w:tr>
      <w:tr w:rsidR="005F52D4" w:rsidRPr="005F52D4" w14:paraId="6666CA5F" w14:textId="77777777" w:rsidTr="005F52D4">
        <w:trPr>
          <w:trHeight w:val="442"/>
        </w:trPr>
        <w:tc>
          <w:tcPr>
            <w:tcW w:w="1261" w:type="dxa"/>
            <w:hideMark/>
          </w:tcPr>
          <w:p w14:paraId="286D4D4B" w14:textId="77777777" w:rsidR="005F52D4" w:rsidRPr="005F52D4" w:rsidRDefault="005F52D4">
            <w:pPr>
              <w:rPr>
                <w:rFonts w:ascii="Calibri" w:hAnsi="Calibri"/>
                <w:b/>
                <w:bCs/>
                <w:sz w:val="22"/>
                <w:szCs w:val="22"/>
              </w:rPr>
            </w:pPr>
            <w:r w:rsidRPr="005F52D4">
              <w:rPr>
                <w:rFonts w:ascii="Calibri" w:hAnsi="Calibri"/>
                <w:b/>
                <w:bCs/>
                <w:sz w:val="22"/>
                <w:szCs w:val="22"/>
              </w:rPr>
              <w:t>Alert Name</w:t>
            </w:r>
          </w:p>
        </w:tc>
        <w:tc>
          <w:tcPr>
            <w:tcW w:w="8109" w:type="dxa"/>
            <w:hideMark/>
          </w:tcPr>
          <w:p w14:paraId="043AFF74" w14:textId="77777777" w:rsidR="005F52D4" w:rsidRPr="005F52D4" w:rsidRDefault="005F52D4">
            <w:pPr>
              <w:rPr>
                <w:rFonts w:ascii="Calibri" w:hAnsi="Calibri"/>
                <w:sz w:val="22"/>
                <w:szCs w:val="22"/>
              </w:rPr>
            </w:pPr>
            <w:r w:rsidRPr="005F52D4">
              <w:rPr>
                <w:rFonts w:ascii="Calibri" w:hAnsi="Calibri"/>
                <w:sz w:val="22"/>
                <w:szCs w:val="22"/>
              </w:rPr>
              <w:t>Prod Inflight Request Maximum</w:t>
            </w:r>
          </w:p>
        </w:tc>
      </w:tr>
      <w:tr w:rsidR="005F52D4" w:rsidRPr="005F52D4" w14:paraId="364A86BE" w14:textId="77777777" w:rsidTr="005F52D4">
        <w:trPr>
          <w:trHeight w:val="220"/>
        </w:trPr>
        <w:tc>
          <w:tcPr>
            <w:tcW w:w="1261" w:type="dxa"/>
            <w:hideMark/>
          </w:tcPr>
          <w:p w14:paraId="106E986C" w14:textId="77777777" w:rsidR="005F52D4" w:rsidRPr="005F52D4" w:rsidRDefault="005F52D4">
            <w:pPr>
              <w:rPr>
                <w:rFonts w:ascii="Calibri" w:hAnsi="Calibri"/>
                <w:b/>
                <w:bCs/>
                <w:sz w:val="22"/>
                <w:szCs w:val="22"/>
              </w:rPr>
            </w:pPr>
            <w:r w:rsidRPr="005F52D4">
              <w:rPr>
                <w:rFonts w:ascii="Calibri" w:hAnsi="Calibri"/>
                <w:b/>
                <w:bCs/>
                <w:sz w:val="22"/>
                <w:szCs w:val="22"/>
              </w:rPr>
              <w:t>Severity</w:t>
            </w:r>
          </w:p>
        </w:tc>
        <w:tc>
          <w:tcPr>
            <w:tcW w:w="8109" w:type="dxa"/>
            <w:hideMark/>
          </w:tcPr>
          <w:p w14:paraId="7DDA2F03" w14:textId="77777777" w:rsidR="005F52D4" w:rsidRPr="005F52D4" w:rsidRDefault="005F52D4">
            <w:pPr>
              <w:rPr>
                <w:rFonts w:ascii="Calibri" w:hAnsi="Calibri"/>
                <w:sz w:val="22"/>
                <w:szCs w:val="22"/>
              </w:rPr>
            </w:pPr>
            <w:r w:rsidRPr="005F52D4">
              <w:rPr>
                <w:rFonts w:ascii="Calibri" w:hAnsi="Calibri"/>
                <w:sz w:val="22"/>
                <w:szCs w:val="22"/>
              </w:rPr>
              <w:t>3</w:t>
            </w:r>
          </w:p>
        </w:tc>
      </w:tr>
      <w:tr w:rsidR="005F52D4" w:rsidRPr="005F52D4" w14:paraId="546DBE2C" w14:textId="77777777" w:rsidTr="005F52D4">
        <w:trPr>
          <w:trHeight w:val="442"/>
        </w:trPr>
        <w:tc>
          <w:tcPr>
            <w:tcW w:w="1261" w:type="dxa"/>
            <w:hideMark/>
          </w:tcPr>
          <w:p w14:paraId="641FFC37" w14:textId="77777777" w:rsidR="005F52D4" w:rsidRPr="005F52D4" w:rsidRDefault="005F52D4">
            <w:pPr>
              <w:rPr>
                <w:rFonts w:ascii="Calibri" w:hAnsi="Calibri"/>
                <w:b/>
                <w:bCs/>
                <w:sz w:val="22"/>
                <w:szCs w:val="22"/>
              </w:rPr>
            </w:pPr>
            <w:r w:rsidRPr="005F52D4">
              <w:rPr>
                <w:rFonts w:ascii="Calibri" w:hAnsi="Calibri"/>
                <w:b/>
                <w:bCs/>
                <w:sz w:val="22"/>
                <w:szCs w:val="22"/>
              </w:rPr>
              <w:t>Environment</w:t>
            </w:r>
          </w:p>
        </w:tc>
        <w:tc>
          <w:tcPr>
            <w:tcW w:w="8109" w:type="dxa"/>
            <w:hideMark/>
          </w:tcPr>
          <w:p w14:paraId="3A1BB7FA" w14:textId="77777777" w:rsidR="005F52D4" w:rsidRPr="005F52D4" w:rsidRDefault="005F52D4">
            <w:pPr>
              <w:rPr>
                <w:rFonts w:ascii="Calibri" w:hAnsi="Calibri"/>
                <w:sz w:val="22"/>
                <w:szCs w:val="22"/>
              </w:rPr>
            </w:pPr>
            <w:r w:rsidRPr="005F52D4">
              <w:rPr>
                <w:rFonts w:ascii="Calibri" w:hAnsi="Calibri"/>
                <w:sz w:val="22"/>
                <w:szCs w:val="22"/>
              </w:rPr>
              <w:t>Prod</w:t>
            </w:r>
          </w:p>
        </w:tc>
      </w:tr>
      <w:tr w:rsidR="005F52D4" w:rsidRPr="005F52D4" w14:paraId="3A10D967" w14:textId="77777777" w:rsidTr="005F52D4">
        <w:trPr>
          <w:trHeight w:val="442"/>
        </w:trPr>
        <w:tc>
          <w:tcPr>
            <w:tcW w:w="1261" w:type="dxa"/>
            <w:hideMark/>
          </w:tcPr>
          <w:p w14:paraId="11257B59" w14:textId="77777777" w:rsidR="005F52D4" w:rsidRPr="005F52D4" w:rsidRDefault="005F52D4">
            <w:pPr>
              <w:rPr>
                <w:rFonts w:ascii="Calibri" w:hAnsi="Calibri"/>
                <w:b/>
                <w:bCs/>
                <w:sz w:val="22"/>
                <w:szCs w:val="22"/>
              </w:rPr>
            </w:pPr>
            <w:r w:rsidRPr="005F52D4">
              <w:rPr>
                <w:rFonts w:ascii="Calibri" w:hAnsi="Calibri"/>
                <w:b/>
                <w:bCs/>
                <w:sz w:val="22"/>
                <w:szCs w:val="22"/>
              </w:rPr>
              <w:t>Triggered At</w:t>
            </w:r>
          </w:p>
        </w:tc>
        <w:tc>
          <w:tcPr>
            <w:tcW w:w="8109" w:type="dxa"/>
            <w:hideMark/>
          </w:tcPr>
          <w:p w14:paraId="65F9C53E" w14:textId="77777777" w:rsidR="005F52D4" w:rsidRPr="005F52D4" w:rsidRDefault="005F52D4">
            <w:pPr>
              <w:rPr>
                <w:rFonts w:ascii="Calibri" w:hAnsi="Calibri"/>
                <w:sz w:val="22"/>
                <w:szCs w:val="22"/>
              </w:rPr>
            </w:pPr>
            <w:r w:rsidRPr="005F52D4">
              <w:rPr>
                <w:rFonts w:ascii="Calibri" w:hAnsi="Calibri"/>
                <w:sz w:val="22"/>
                <w:szCs w:val="22"/>
              </w:rPr>
              <w:t>March 19, 2025, 00:07 UTC</w:t>
            </w:r>
          </w:p>
        </w:tc>
      </w:tr>
      <w:tr w:rsidR="005F52D4" w:rsidRPr="005F52D4" w14:paraId="103B1FF3" w14:textId="77777777" w:rsidTr="005F52D4">
        <w:trPr>
          <w:trHeight w:val="1549"/>
        </w:trPr>
        <w:tc>
          <w:tcPr>
            <w:tcW w:w="1261" w:type="dxa"/>
            <w:hideMark/>
          </w:tcPr>
          <w:p w14:paraId="33712441" w14:textId="77777777" w:rsidR="005F52D4" w:rsidRPr="005F52D4" w:rsidRDefault="005F52D4">
            <w:pPr>
              <w:rPr>
                <w:rFonts w:ascii="Calibri" w:hAnsi="Calibri"/>
                <w:b/>
                <w:bCs/>
                <w:sz w:val="22"/>
                <w:szCs w:val="22"/>
              </w:rPr>
            </w:pPr>
            <w:r w:rsidRPr="005F52D4">
              <w:rPr>
                <w:rFonts w:ascii="Calibri" w:hAnsi="Calibri"/>
                <w:b/>
                <w:bCs/>
                <w:sz w:val="22"/>
                <w:szCs w:val="22"/>
              </w:rPr>
              <w:t>Alert Rule ID</w:t>
            </w:r>
          </w:p>
        </w:tc>
        <w:tc>
          <w:tcPr>
            <w:tcW w:w="8109" w:type="dxa"/>
            <w:hideMark/>
          </w:tcPr>
          <w:p w14:paraId="1688914E" w14:textId="77777777" w:rsidR="005F52D4" w:rsidRPr="005F52D4" w:rsidRDefault="005F52D4">
            <w:pPr>
              <w:rPr>
                <w:rFonts w:ascii="Calibri" w:hAnsi="Calibri"/>
                <w:sz w:val="22"/>
                <w:szCs w:val="22"/>
              </w:rPr>
            </w:pPr>
            <w:r w:rsidRPr="005F52D4">
              <w:rPr>
                <w:rFonts w:ascii="Calibri" w:hAnsi="Calibri"/>
                <w:sz w:val="22"/>
                <w:szCs w:val="22"/>
              </w:rPr>
              <w:t xml:space="preserve">/subscriptions/d84fadb7-ff24-4195-98cb-b6de5ed30efa/resourceGroups/rg-alerting-shared/providers/microsoft.insights/metricAlerts/Prod Inflight </w:t>
            </w:r>
            <w:proofErr w:type="spellStart"/>
            <w:r w:rsidRPr="005F52D4">
              <w:rPr>
                <w:rFonts w:ascii="Calibri" w:hAnsi="Calibri"/>
                <w:sz w:val="22"/>
                <w:szCs w:val="22"/>
              </w:rPr>
              <w:t>RequestMaximum</w:t>
            </w:r>
            <w:proofErr w:type="spellEnd"/>
          </w:p>
        </w:tc>
      </w:tr>
      <w:tr w:rsidR="005F52D4" w:rsidRPr="005F52D4" w14:paraId="021E58A0" w14:textId="77777777" w:rsidTr="005F52D4">
        <w:trPr>
          <w:trHeight w:val="1771"/>
        </w:trPr>
        <w:tc>
          <w:tcPr>
            <w:tcW w:w="1261" w:type="dxa"/>
            <w:hideMark/>
          </w:tcPr>
          <w:p w14:paraId="4745731C" w14:textId="77777777" w:rsidR="005F52D4" w:rsidRPr="005F52D4" w:rsidRDefault="005F52D4">
            <w:pPr>
              <w:rPr>
                <w:rFonts w:ascii="Calibri" w:hAnsi="Calibri"/>
                <w:b/>
                <w:bCs/>
                <w:sz w:val="22"/>
                <w:szCs w:val="22"/>
              </w:rPr>
            </w:pPr>
            <w:r w:rsidRPr="005F52D4">
              <w:rPr>
                <w:rFonts w:ascii="Calibri" w:hAnsi="Calibri"/>
                <w:b/>
                <w:bCs/>
                <w:sz w:val="22"/>
                <w:szCs w:val="22"/>
              </w:rPr>
              <w:t>Resource ID</w:t>
            </w:r>
          </w:p>
        </w:tc>
        <w:tc>
          <w:tcPr>
            <w:tcW w:w="8109" w:type="dxa"/>
            <w:hideMark/>
          </w:tcPr>
          <w:p w14:paraId="4E5DDE1A" w14:textId="77777777" w:rsidR="005F52D4" w:rsidRPr="005F52D4" w:rsidRDefault="005F52D4">
            <w:pPr>
              <w:rPr>
                <w:rFonts w:ascii="Calibri" w:hAnsi="Calibri"/>
                <w:sz w:val="22"/>
                <w:szCs w:val="22"/>
              </w:rPr>
            </w:pPr>
            <w:r w:rsidRPr="005F52D4">
              <w:rPr>
                <w:rFonts w:ascii="Calibri" w:hAnsi="Calibri"/>
                <w:sz w:val="22"/>
                <w:szCs w:val="22"/>
              </w:rPr>
              <w:t>/subscriptions/d84fadb7-ff24-4195-98cb-b6de5ed30efa/resourceGroups/rg-aks-prod-eus-001/providers/Microsoft.ContainerService/managedClusters/multitenancymicroservices_prod_01</w:t>
            </w:r>
          </w:p>
        </w:tc>
      </w:tr>
      <w:tr w:rsidR="005F52D4" w:rsidRPr="005F52D4" w14:paraId="59B062C3" w14:textId="77777777" w:rsidTr="005F52D4">
        <w:trPr>
          <w:trHeight w:val="442"/>
        </w:trPr>
        <w:tc>
          <w:tcPr>
            <w:tcW w:w="1261" w:type="dxa"/>
            <w:hideMark/>
          </w:tcPr>
          <w:p w14:paraId="613AA90C" w14:textId="77777777" w:rsidR="005F52D4" w:rsidRPr="005F52D4" w:rsidRDefault="005F52D4">
            <w:pPr>
              <w:rPr>
                <w:rFonts w:ascii="Calibri" w:hAnsi="Calibri"/>
                <w:b/>
                <w:bCs/>
                <w:sz w:val="22"/>
                <w:szCs w:val="22"/>
              </w:rPr>
            </w:pPr>
            <w:r w:rsidRPr="005F52D4">
              <w:rPr>
                <w:rFonts w:ascii="Calibri" w:hAnsi="Calibri"/>
                <w:b/>
                <w:bCs/>
                <w:sz w:val="22"/>
                <w:szCs w:val="22"/>
              </w:rPr>
              <w:t>Metric Name</w:t>
            </w:r>
          </w:p>
        </w:tc>
        <w:tc>
          <w:tcPr>
            <w:tcW w:w="8109" w:type="dxa"/>
            <w:hideMark/>
          </w:tcPr>
          <w:p w14:paraId="227410AC" w14:textId="77777777" w:rsidR="005F52D4" w:rsidRPr="005F52D4" w:rsidRDefault="005F52D4">
            <w:pPr>
              <w:rPr>
                <w:rFonts w:ascii="Calibri" w:hAnsi="Calibri"/>
                <w:sz w:val="22"/>
                <w:szCs w:val="22"/>
              </w:rPr>
            </w:pPr>
            <w:proofErr w:type="spellStart"/>
            <w:r w:rsidRPr="005F52D4">
              <w:rPr>
                <w:rFonts w:ascii="Calibri" w:hAnsi="Calibri"/>
                <w:sz w:val="22"/>
                <w:szCs w:val="22"/>
              </w:rPr>
              <w:t>apiserver_current_inflight_requests</w:t>
            </w:r>
            <w:proofErr w:type="spellEnd"/>
          </w:p>
        </w:tc>
      </w:tr>
      <w:tr w:rsidR="005F52D4" w:rsidRPr="005F52D4" w14:paraId="11D49086" w14:textId="77777777" w:rsidTr="005F52D4">
        <w:trPr>
          <w:trHeight w:val="663"/>
        </w:trPr>
        <w:tc>
          <w:tcPr>
            <w:tcW w:w="1261" w:type="dxa"/>
            <w:hideMark/>
          </w:tcPr>
          <w:p w14:paraId="5EC9A93B" w14:textId="77777777" w:rsidR="005F52D4" w:rsidRPr="005F52D4" w:rsidRDefault="005F52D4">
            <w:pPr>
              <w:rPr>
                <w:rFonts w:ascii="Calibri" w:hAnsi="Calibri"/>
                <w:b/>
                <w:bCs/>
                <w:sz w:val="22"/>
                <w:szCs w:val="22"/>
              </w:rPr>
            </w:pPr>
            <w:r w:rsidRPr="005F52D4">
              <w:rPr>
                <w:rFonts w:ascii="Calibri" w:hAnsi="Calibri"/>
                <w:b/>
                <w:bCs/>
                <w:sz w:val="22"/>
                <w:szCs w:val="22"/>
              </w:rPr>
              <w:t>Metric Namespace</w:t>
            </w:r>
          </w:p>
        </w:tc>
        <w:tc>
          <w:tcPr>
            <w:tcW w:w="8109" w:type="dxa"/>
            <w:hideMark/>
          </w:tcPr>
          <w:p w14:paraId="796E26D4" w14:textId="77777777" w:rsidR="005F52D4" w:rsidRPr="005F52D4" w:rsidRDefault="005F52D4">
            <w:pPr>
              <w:rPr>
                <w:rFonts w:ascii="Calibri" w:hAnsi="Calibri"/>
                <w:sz w:val="22"/>
                <w:szCs w:val="22"/>
              </w:rPr>
            </w:pPr>
            <w:proofErr w:type="spellStart"/>
            <w:r w:rsidRPr="005F52D4">
              <w:rPr>
                <w:rFonts w:ascii="Calibri" w:hAnsi="Calibri"/>
                <w:sz w:val="22"/>
                <w:szCs w:val="22"/>
              </w:rPr>
              <w:t>managedClusters</w:t>
            </w:r>
            <w:proofErr w:type="spellEnd"/>
            <w:r w:rsidRPr="005F52D4">
              <w:rPr>
                <w:rFonts w:ascii="Calibri" w:hAnsi="Calibri"/>
                <w:sz w:val="22"/>
                <w:szCs w:val="22"/>
              </w:rPr>
              <w:t>/multitenancymicroservices_prod_01</w:t>
            </w:r>
          </w:p>
        </w:tc>
      </w:tr>
      <w:tr w:rsidR="005F52D4" w:rsidRPr="005F52D4" w14:paraId="310AFE49" w14:textId="77777777" w:rsidTr="005F52D4">
        <w:trPr>
          <w:trHeight w:val="1993"/>
        </w:trPr>
        <w:tc>
          <w:tcPr>
            <w:tcW w:w="1261" w:type="dxa"/>
            <w:hideMark/>
          </w:tcPr>
          <w:p w14:paraId="22B921C0" w14:textId="77777777" w:rsidR="005F52D4" w:rsidRPr="005F52D4" w:rsidRDefault="005F52D4">
            <w:pPr>
              <w:rPr>
                <w:rFonts w:ascii="Calibri" w:hAnsi="Calibri"/>
                <w:b/>
                <w:bCs/>
                <w:sz w:val="22"/>
                <w:szCs w:val="22"/>
              </w:rPr>
            </w:pPr>
            <w:r w:rsidRPr="005F52D4">
              <w:rPr>
                <w:rFonts w:ascii="Calibri" w:hAnsi="Calibri"/>
                <w:b/>
                <w:bCs/>
                <w:sz w:val="22"/>
                <w:szCs w:val="22"/>
              </w:rPr>
              <w:t>Dimensions</w:t>
            </w:r>
          </w:p>
        </w:tc>
        <w:tc>
          <w:tcPr>
            <w:tcW w:w="8109" w:type="dxa"/>
            <w:hideMark/>
          </w:tcPr>
          <w:p w14:paraId="335077A7" w14:textId="77777777" w:rsidR="005F52D4" w:rsidRPr="005F52D4" w:rsidRDefault="005F52D4">
            <w:pPr>
              <w:rPr>
                <w:rFonts w:ascii="Calibri" w:hAnsi="Calibri"/>
                <w:sz w:val="22"/>
                <w:szCs w:val="22"/>
              </w:rPr>
            </w:pPr>
            <w:proofErr w:type="spellStart"/>
            <w:r w:rsidRPr="005F52D4">
              <w:rPr>
                <w:rFonts w:ascii="Calibri" w:hAnsi="Calibri"/>
                <w:sz w:val="22"/>
                <w:szCs w:val="22"/>
              </w:rPr>
              <w:t>ResourceId</w:t>
            </w:r>
            <w:proofErr w:type="spellEnd"/>
            <w:r w:rsidRPr="005F52D4">
              <w:rPr>
                <w:rFonts w:ascii="Calibri" w:hAnsi="Calibri"/>
                <w:sz w:val="22"/>
                <w:szCs w:val="22"/>
              </w:rPr>
              <w:t xml:space="preserve"> = /subscriptions/d84fadb7-ff24-4195-98cb-b6de5ed30efa/resourceGroups/rg-aks-prod-eus-001/providers/Microsoft.ContainerService/managedClusters/multitenancymicroservices_prod_01</w:t>
            </w:r>
          </w:p>
        </w:tc>
      </w:tr>
      <w:tr w:rsidR="005F52D4" w:rsidRPr="005F52D4" w14:paraId="36C62610" w14:textId="77777777" w:rsidTr="005F52D4">
        <w:trPr>
          <w:trHeight w:val="663"/>
        </w:trPr>
        <w:tc>
          <w:tcPr>
            <w:tcW w:w="1261" w:type="dxa"/>
            <w:hideMark/>
          </w:tcPr>
          <w:p w14:paraId="0DCA0E57" w14:textId="77777777" w:rsidR="005F52D4" w:rsidRPr="005F52D4" w:rsidRDefault="005F52D4">
            <w:pPr>
              <w:rPr>
                <w:rFonts w:ascii="Calibri" w:hAnsi="Calibri"/>
                <w:b/>
                <w:bCs/>
                <w:sz w:val="22"/>
                <w:szCs w:val="22"/>
              </w:rPr>
            </w:pPr>
            <w:r w:rsidRPr="005F52D4">
              <w:rPr>
                <w:rFonts w:ascii="Calibri" w:hAnsi="Calibri"/>
                <w:b/>
                <w:bCs/>
                <w:sz w:val="22"/>
                <w:szCs w:val="22"/>
              </w:rPr>
              <w:t>Time Aggregation</w:t>
            </w:r>
          </w:p>
        </w:tc>
        <w:tc>
          <w:tcPr>
            <w:tcW w:w="8109" w:type="dxa"/>
            <w:hideMark/>
          </w:tcPr>
          <w:p w14:paraId="1B94CE97" w14:textId="77777777" w:rsidR="005F52D4" w:rsidRPr="005F52D4" w:rsidRDefault="005F52D4">
            <w:pPr>
              <w:rPr>
                <w:rFonts w:ascii="Calibri" w:hAnsi="Calibri"/>
                <w:sz w:val="22"/>
                <w:szCs w:val="22"/>
              </w:rPr>
            </w:pPr>
            <w:r w:rsidRPr="005F52D4">
              <w:rPr>
                <w:rFonts w:ascii="Calibri" w:hAnsi="Calibri"/>
                <w:sz w:val="22"/>
                <w:szCs w:val="22"/>
              </w:rPr>
              <w:t>Total</w:t>
            </w:r>
          </w:p>
        </w:tc>
      </w:tr>
      <w:tr w:rsidR="005F52D4" w:rsidRPr="005F52D4" w14:paraId="5D2F9BB3" w14:textId="77777777" w:rsidTr="005F52D4">
        <w:trPr>
          <w:trHeight w:val="220"/>
        </w:trPr>
        <w:tc>
          <w:tcPr>
            <w:tcW w:w="1261" w:type="dxa"/>
            <w:hideMark/>
          </w:tcPr>
          <w:p w14:paraId="6AAEF7EC" w14:textId="77777777" w:rsidR="005F52D4" w:rsidRPr="005F52D4" w:rsidRDefault="005F52D4">
            <w:pPr>
              <w:rPr>
                <w:rFonts w:ascii="Calibri" w:hAnsi="Calibri"/>
                <w:b/>
                <w:bCs/>
                <w:sz w:val="22"/>
                <w:szCs w:val="22"/>
              </w:rPr>
            </w:pPr>
            <w:r w:rsidRPr="005F52D4">
              <w:rPr>
                <w:rFonts w:ascii="Calibri" w:hAnsi="Calibri"/>
                <w:b/>
                <w:bCs/>
                <w:sz w:val="22"/>
                <w:szCs w:val="22"/>
              </w:rPr>
              <w:t>Period</w:t>
            </w:r>
          </w:p>
        </w:tc>
        <w:tc>
          <w:tcPr>
            <w:tcW w:w="8109" w:type="dxa"/>
            <w:hideMark/>
          </w:tcPr>
          <w:p w14:paraId="5569F6D8" w14:textId="77777777" w:rsidR="005F52D4" w:rsidRPr="005F52D4" w:rsidRDefault="005F52D4">
            <w:pPr>
              <w:rPr>
                <w:rFonts w:ascii="Calibri" w:hAnsi="Calibri"/>
                <w:sz w:val="22"/>
                <w:szCs w:val="22"/>
              </w:rPr>
            </w:pPr>
            <w:r w:rsidRPr="005F52D4">
              <w:rPr>
                <w:rFonts w:ascii="Calibri" w:hAnsi="Calibri"/>
                <w:sz w:val="22"/>
                <w:szCs w:val="22"/>
              </w:rPr>
              <w:t>Over the last 15 mins</w:t>
            </w:r>
          </w:p>
        </w:tc>
      </w:tr>
      <w:tr w:rsidR="005F52D4" w:rsidRPr="005F52D4" w14:paraId="5A1C71BE" w14:textId="77777777" w:rsidTr="005F52D4">
        <w:trPr>
          <w:trHeight w:val="220"/>
        </w:trPr>
        <w:tc>
          <w:tcPr>
            <w:tcW w:w="1261" w:type="dxa"/>
            <w:hideMark/>
          </w:tcPr>
          <w:p w14:paraId="06751D10" w14:textId="77777777" w:rsidR="005F52D4" w:rsidRPr="005F52D4" w:rsidRDefault="005F52D4">
            <w:pPr>
              <w:rPr>
                <w:rFonts w:ascii="Calibri" w:hAnsi="Calibri"/>
                <w:b/>
                <w:bCs/>
                <w:sz w:val="22"/>
                <w:szCs w:val="22"/>
              </w:rPr>
            </w:pPr>
            <w:r w:rsidRPr="005F52D4">
              <w:rPr>
                <w:rFonts w:ascii="Calibri" w:hAnsi="Calibri"/>
                <w:b/>
                <w:bCs/>
                <w:sz w:val="22"/>
                <w:szCs w:val="22"/>
              </w:rPr>
              <w:t>Value</w:t>
            </w:r>
          </w:p>
        </w:tc>
        <w:tc>
          <w:tcPr>
            <w:tcW w:w="8109" w:type="dxa"/>
            <w:hideMark/>
          </w:tcPr>
          <w:p w14:paraId="55E8AC07" w14:textId="77777777" w:rsidR="005F52D4" w:rsidRPr="005F52D4" w:rsidRDefault="005F52D4">
            <w:pPr>
              <w:rPr>
                <w:rFonts w:ascii="Calibri" w:hAnsi="Calibri"/>
                <w:sz w:val="22"/>
                <w:szCs w:val="22"/>
              </w:rPr>
            </w:pPr>
            <w:r w:rsidRPr="005F52D4">
              <w:rPr>
                <w:rFonts w:ascii="Calibri" w:hAnsi="Calibri"/>
                <w:sz w:val="22"/>
                <w:szCs w:val="22"/>
              </w:rPr>
              <w:t>347</w:t>
            </w:r>
          </w:p>
        </w:tc>
      </w:tr>
      <w:tr w:rsidR="005F52D4" w:rsidRPr="005F52D4" w14:paraId="1879F116" w14:textId="77777777" w:rsidTr="005F52D4">
        <w:trPr>
          <w:trHeight w:val="220"/>
        </w:trPr>
        <w:tc>
          <w:tcPr>
            <w:tcW w:w="1261" w:type="dxa"/>
            <w:hideMark/>
          </w:tcPr>
          <w:p w14:paraId="104460C4" w14:textId="77777777" w:rsidR="005F52D4" w:rsidRPr="005F52D4" w:rsidRDefault="005F52D4">
            <w:pPr>
              <w:rPr>
                <w:rFonts w:ascii="Calibri" w:hAnsi="Calibri"/>
                <w:b/>
                <w:bCs/>
                <w:sz w:val="22"/>
                <w:szCs w:val="22"/>
              </w:rPr>
            </w:pPr>
            <w:r w:rsidRPr="005F52D4">
              <w:rPr>
                <w:rFonts w:ascii="Calibri" w:hAnsi="Calibri"/>
                <w:b/>
                <w:bCs/>
                <w:sz w:val="22"/>
                <w:szCs w:val="22"/>
              </w:rPr>
              <w:t>Operator</w:t>
            </w:r>
          </w:p>
        </w:tc>
        <w:tc>
          <w:tcPr>
            <w:tcW w:w="8109" w:type="dxa"/>
            <w:hideMark/>
          </w:tcPr>
          <w:p w14:paraId="2A40F168" w14:textId="77777777" w:rsidR="005F52D4" w:rsidRPr="005F52D4" w:rsidRDefault="005F52D4">
            <w:pPr>
              <w:rPr>
                <w:rFonts w:ascii="Calibri" w:hAnsi="Calibri"/>
                <w:sz w:val="22"/>
                <w:szCs w:val="22"/>
              </w:rPr>
            </w:pPr>
            <w:proofErr w:type="spellStart"/>
            <w:r w:rsidRPr="005F52D4">
              <w:rPr>
                <w:rFonts w:ascii="Calibri" w:hAnsi="Calibri"/>
                <w:sz w:val="22"/>
                <w:szCs w:val="22"/>
              </w:rPr>
              <w:t>GreaterThan</w:t>
            </w:r>
            <w:proofErr w:type="spellEnd"/>
          </w:p>
        </w:tc>
      </w:tr>
      <w:tr w:rsidR="005F52D4" w:rsidRPr="005F52D4" w14:paraId="4D10237B" w14:textId="77777777" w:rsidTr="005F52D4">
        <w:trPr>
          <w:trHeight w:val="442"/>
        </w:trPr>
        <w:tc>
          <w:tcPr>
            <w:tcW w:w="1261" w:type="dxa"/>
            <w:hideMark/>
          </w:tcPr>
          <w:p w14:paraId="1922855A" w14:textId="77777777" w:rsidR="005F52D4" w:rsidRPr="005F52D4" w:rsidRDefault="005F52D4">
            <w:pPr>
              <w:rPr>
                <w:rFonts w:ascii="Calibri" w:hAnsi="Calibri"/>
                <w:b/>
                <w:bCs/>
                <w:sz w:val="22"/>
                <w:szCs w:val="22"/>
              </w:rPr>
            </w:pPr>
            <w:r w:rsidRPr="005F52D4">
              <w:rPr>
                <w:rFonts w:ascii="Calibri" w:hAnsi="Calibri"/>
                <w:b/>
                <w:bCs/>
                <w:sz w:val="22"/>
                <w:szCs w:val="22"/>
              </w:rPr>
              <w:t>Threshold</w:t>
            </w:r>
          </w:p>
        </w:tc>
        <w:tc>
          <w:tcPr>
            <w:tcW w:w="8109" w:type="dxa"/>
            <w:hideMark/>
          </w:tcPr>
          <w:p w14:paraId="5C62958D" w14:textId="77777777" w:rsidR="005F52D4" w:rsidRPr="005F52D4" w:rsidRDefault="005F52D4">
            <w:pPr>
              <w:rPr>
                <w:rFonts w:ascii="Calibri" w:hAnsi="Calibri"/>
                <w:sz w:val="22"/>
                <w:szCs w:val="22"/>
              </w:rPr>
            </w:pPr>
            <w:r w:rsidRPr="005F52D4">
              <w:rPr>
                <w:rFonts w:ascii="Calibri" w:hAnsi="Calibri"/>
                <w:sz w:val="22"/>
                <w:szCs w:val="22"/>
              </w:rPr>
              <w:t>300</w:t>
            </w:r>
          </w:p>
        </w:tc>
      </w:tr>
      <w:tr w:rsidR="005F52D4" w:rsidRPr="005F52D4" w14:paraId="151D4BFD" w14:textId="77777777" w:rsidTr="005F52D4">
        <w:trPr>
          <w:trHeight w:val="442"/>
        </w:trPr>
        <w:tc>
          <w:tcPr>
            <w:tcW w:w="1261" w:type="dxa"/>
            <w:hideMark/>
          </w:tcPr>
          <w:p w14:paraId="7F2DF6AD" w14:textId="77777777" w:rsidR="005F52D4" w:rsidRPr="005F52D4" w:rsidRDefault="005F52D4">
            <w:pPr>
              <w:rPr>
                <w:rFonts w:ascii="Calibri" w:hAnsi="Calibri"/>
                <w:b/>
                <w:bCs/>
                <w:sz w:val="22"/>
                <w:szCs w:val="22"/>
              </w:rPr>
            </w:pPr>
            <w:r w:rsidRPr="005F52D4">
              <w:rPr>
                <w:rFonts w:ascii="Calibri" w:hAnsi="Calibri"/>
                <w:b/>
                <w:bCs/>
                <w:sz w:val="22"/>
                <w:szCs w:val="22"/>
              </w:rPr>
              <w:t>Criterion Type</w:t>
            </w:r>
          </w:p>
        </w:tc>
        <w:tc>
          <w:tcPr>
            <w:tcW w:w="8109" w:type="dxa"/>
            <w:hideMark/>
          </w:tcPr>
          <w:p w14:paraId="215D589D" w14:textId="77777777" w:rsidR="005F52D4" w:rsidRPr="005F52D4" w:rsidRDefault="005F52D4">
            <w:pPr>
              <w:rPr>
                <w:rFonts w:ascii="Calibri" w:hAnsi="Calibri"/>
                <w:sz w:val="22"/>
                <w:szCs w:val="22"/>
              </w:rPr>
            </w:pPr>
            <w:proofErr w:type="spellStart"/>
            <w:r w:rsidRPr="005F52D4">
              <w:rPr>
                <w:rFonts w:ascii="Calibri" w:hAnsi="Calibri"/>
                <w:sz w:val="22"/>
                <w:szCs w:val="22"/>
              </w:rPr>
              <w:t>StaticThresholdCriterion</w:t>
            </w:r>
            <w:proofErr w:type="spellEnd"/>
          </w:p>
        </w:tc>
      </w:tr>
    </w:tbl>
    <w:p w14:paraId="61DBD08C" w14:textId="1FF8F14B" w:rsidR="002F75A9" w:rsidRDefault="005F52D4" w:rsidP="002F75A9">
      <w:pPr>
        <w:rPr>
          <w:rFonts w:ascii="Calibri" w:hAnsi="Calibri"/>
          <w:sz w:val="22"/>
          <w:szCs w:val="22"/>
        </w:rPr>
      </w:pPr>
      <w:r>
        <w:rPr>
          <w:rFonts w:ascii="Calibri" w:hAnsi="Calibri"/>
          <w:sz w:val="22"/>
          <w:szCs w:val="22"/>
        </w:rPr>
        <w:fldChar w:fldCharType="end"/>
      </w:r>
    </w:p>
    <w:p w14:paraId="48DC6B38" w14:textId="77777777" w:rsidR="0088476F" w:rsidRDefault="0088476F" w:rsidP="002F75A9">
      <w:pPr>
        <w:rPr>
          <w:rFonts w:ascii="Calibri" w:hAnsi="Calibri"/>
          <w:sz w:val="22"/>
          <w:szCs w:val="22"/>
        </w:rPr>
      </w:pPr>
    </w:p>
    <w:p w14:paraId="4B0A0D73" w14:textId="230835E0" w:rsidR="005932A6" w:rsidRPr="002F5148" w:rsidRDefault="005932A6" w:rsidP="002F75A9">
      <w:pPr>
        <w:rPr>
          <w:rFonts w:ascii="Calibri" w:hAnsi="Calibri"/>
          <w:sz w:val="22"/>
          <w:szCs w:val="22"/>
        </w:rPr>
      </w:pPr>
    </w:p>
    <w:p w14:paraId="2CA52B99" w14:textId="67812DAC" w:rsidR="000C0926" w:rsidRDefault="000C0926" w:rsidP="002F75A9">
      <w:pPr>
        <w:rPr>
          <w:rFonts w:ascii="Calibri" w:hAnsi="Calibri"/>
          <w:b/>
          <w:bCs/>
          <w:sz w:val="28"/>
          <w:szCs w:val="28"/>
        </w:rPr>
      </w:pPr>
      <w:r w:rsidRPr="000C0926">
        <w:rPr>
          <w:rFonts w:ascii="Calibri" w:hAnsi="Calibri"/>
          <w:b/>
          <w:bCs/>
          <w:sz w:val="28"/>
          <w:szCs w:val="28"/>
        </w:rPr>
        <w:lastRenderedPageBreak/>
        <w:t>Notification and Escalation Process</w:t>
      </w:r>
      <w:r>
        <w:rPr>
          <w:rFonts w:ascii="Calibri" w:hAnsi="Calibri"/>
          <w:b/>
          <w:bCs/>
          <w:sz w:val="28"/>
          <w:szCs w:val="28"/>
        </w:rPr>
        <w:t>:</w:t>
      </w:r>
    </w:p>
    <w:p w14:paraId="6DB126D8" w14:textId="77777777" w:rsidR="000C0926" w:rsidRDefault="000C0926" w:rsidP="002F75A9">
      <w:pPr>
        <w:rPr>
          <w:rFonts w:ascii="Calibri" w:hAnsi="Calibri"/>
          <w:b/>
          <w:bCs/>
          <w:sz w:val="28"/>
          <w:szCs w:val="28"/>
        </w:rPr>
      </w:pPr>
    </w:p>
    <w:p w14:paraId="18E501A0" w14:textId="77777777" w:rsidR="000C0926" w:rsidRDefault="000C0926" w:rsidP="000C0926">
      <w:pPr>
        <w:rPr>
          <w:rFonts w:ascii="Calibri" w:hAnsi="Calibri"/>
          <w:sz w:val="22"/>
          <w:szCs w:val="22"/>
          <w:lang w:val="en-IN"/>
        </w:rPr>
      </w:pPr>
      <w:r w:rsidRPr="000C0926">
        <w:rPr>
          <w:rFonts w:ascii="Calibri" w:hAnsi="Calibri"/>
          <w:sz w:val="22"/>
          <w:szCs w:val="22"/>
          <w:lang w:val="en-IN"/>
        </w:rPr>
        <w:t>Alerts are received via email and the ticketing system (</w:t>
      </w:r>
      <w:hyperlink r:id="rId16" w:tgtFrame="_new" w:history="1">
        <w:r w:rsidRPr="000C0926">
          <w:rPr>
            <w:rStyle w:val="Hyperlink"/>
            <w:rFonts w:ascii="Calibri" w:hAnsi="Calibri"/>
            <w:sz w:val="22"/>
            <w:szCs w:val="22"/>
            <w:lang w:val="en-IN"/>
          </w:rPr>
          <w:t>ManageEngine Ticketing System</w:t>
        </w:r>
      </w:hyperlink>
      <w:r w:rsidRPr="000C0926">
        <w:rPr>
          <w:rFonts w:ascii="Calibri" w:hAnsi="Calibri"/>
          <w:sz w:val="22"/>
          <w:szCs w:val="22"/>
          <w:lang w:val="en-IN"/>
        </w:rPr>
        <w:t>).</w:t>
      </w:r>
    </w:p>
    <w:p w14:paraId="74C12D72" w14:textId="77777777" w:rsidR="000C0926" w:rsidRPr="000C0926" w:rsidRDefault="000C0926" w:rsidP="000C0926">
      <w:pPr>
        <w:rPr>
          <w:rFonts w:ascii="Calibri" w:hAnsi="Calibri"/>
          <w:sz w:val="22"/>
          <w:szCs w:val="22"/>
          <w:lang w:val="en-IN"/>
        </w:rPr>
      </w:pPr>
    </w:p>
    <w:p w14:paraId="46A5B149" w14:textId="5D8F0A65" w:rsidR="000C0926" w:rsidRPr="000C0926" w:rsidRDefault="000C0926" w:rsidP="000C0926">
      <w:pPr>
        <w:rPr>
          <w:rFonts w:ascii="Calibri" w:hAnsi="Calibri"/>
          <w:sz w:val="22"/>
          <w:szCs w:val="22"/>
          <w:lang w:val="en-IN"/>
        </w:rPr>
      </w:pPr>
      <w:r w:rsidRPr="000C0926">
        <w:rPr>
          <w:rFonts w:ascii="Calibri" w:hAnsi="Calibri"/>
          <w:sz w:val="22"/>
          <w:szCs w:val="22"/>
          <w:lang w:val="en-IN"/>
        </w:rPr>
        <w:t>Upon receiving an alert:</w:t>
      </w:r>
    </w:p>
    <w:p w14:paraId="4567AADA" w14:textId="77777777" w:rsidR="000C0926" w:rsidRPr="000C0926" w:rsidRDefault="000C0926" w:rsidP="000C0926">
      <w:pPr>
        <w:numPr>
          <w:ilvl w:val="0"/>
          <w:numId w:val="8"/>
        </w:numPr>
        <w:rPr>
          <w:rFonts w:ascii="Calibri" w:hAnsi="Calibri"/>
          <w:sz w:val="22"/>
          <w:szCs w:val="22"/>
          <w:lang w:val="en-IN"/>
        </w:rPr>
      </w:pPr>
      <w:r w:rsidRPr="000C0926">
        <w:rPr>
          <w:rFonts w:ascii="Calibri" w:hAnsi="Calibri"/>
          <w:sz w:val="22"/>
          <w:szCs w:val="22"/>
          <w:lang w:val="en-IN"/>
        </w:rPr>
        <w:t>Review the alert details to assess urgency.</w:t>
      </w:r>
    </w:p>
    <w:p w14:paraId="35123A86" w14:textId="77777777" w:rsidR="000C0926" w:rsidRPr="000C0926" w:rsidRDefault="000C0926" w:rsidP="000C0926">
      <w:pPr>
        <w:numPr>
          <w:ilvl w:val="0"/>
          <w:numId w:val="8"/>
        </w:numPr>
        <w:rPr>
          <w:rFonts w:ascii="Calibri" w:hAnsi="Calibri"/>
          <w:sz w:val="22"/>
          <w:szCs w:val="22"/>
          <w:lang w:val="en-IN"/>
        </w:rPr>
      </w:pPr>
      <w:r w:rsidRPr="000C0926">
        <w:rPr>
          <w:rFonts w:ascii="Calibri" w:hAnsi="Calibri"/>
          <w:sz w:val="22"/>
          <w:szCs w:val="22"/>
          <w:lang w:val="en-IN"/>
        </w:rPr>
        <w:t>Inform the responsible person based on urgency.</w:t>
      </w:r>
    </w:p>
    <w:p w14:paraId="175BEB8B" w14:textId="77777777" w:rsidR="000C0926" w:rsidRPr="000C0926" w:rsidRDefault="000C0926" w:rsidP="000C0926">
      <w:pPr>
        <w:numPr>
          <w:ilvl w:val="0"/>
          <w:numId w:val="8"/>
        </w:numPr>
        <w:rPr>
          <w:rFonts w:ascii="Calibri" w:hAnsi="Calibri"/>
          <w:sz w:val="22"/>
          <w:szCs w:val="22"/>
          <w:lang w:val="en-IN"/>
        </w:rPr>
      </w:pPr>
      <w:r w:rsidRPr="000C0926">
        <w:rPr>
          <w:rFonts w:ascii="Calibri" w:hAnsi="Calibri"/>
          <w:sz w:val="22"/>
          <w:szCs w:val="22"/>
          <w:lang w:val="en-IN"/>
        </w:rPr>
        <w:t>Take necessary action to mitigate the issue.</w:t>
      </w:r>
    </w:p>
    <w:p w14:paraId="3C67E433" w14:textId="77777777" w:rsidR="000C0926" w:rsidRPr="000C0926" w:rsidRDefault="000C0926" w:rsidP="000C0926">
      <w:pPr>
        <w:numPr>
          <w:ilvl w:val="0"/>
          <w:numId w:val="8"/>
        </w:numPr>
        <w:rPr>
          <w:rFonts w:ascii="Calibri" w:hAnsi="Calibri"/>
          <w:sz w:val="22"/>
          <w:szCs w:val="22"/>
          <w:lang w:val="en-IN"/>
        </w:rPr>
      </w:pPr>
      <w:r w:rsidRPr="000C0926">
        <w:rPr>
          <w:rFonts w:ascii="Calibri" w:hAnsi="Calibri"/>
          <w:sz w:val="22"/>
          <w:szCs w:val="22"/>
          <w:lang w:val="en-IN"/>
        </w:rPr>
        <w:t>Update the ticket with actions taken and resolution status.</w:t>
      </w:r>
    </w:p>
    <w:p w14:paraId="2AC35FBB" w14:textId="77777777" w:rsidR="00162289" w:rsidRDefault="00162289" w:rsidP="002F75A9">
      <w:pPr>
        <w:rPr>
          <w:rFonts w:ascii="Calibri" w:hAnsi="Calibri"/>
          <w:b/>
          <w:sz w:val="24"/>
          <w:szCs w:val="24"/>
        </w:rPr>
      </w:pPr>
    </w:p>
    <w:p w14:paraId="5C931FBC" w14:textId="18C65AB5" w:rsidR="005B3306" w:rsidRDefault="000C0926" w:rsidP="000C0926">
      <w:pPr>
        <w:widowControl/>
        <w:spacing w:line="240" w:lineRule="auto"/>
        <w:rPr>
          <w:rFonts w:ascii="Calibri" w:hAnsi="Calibri"/>
          <w:b/>
          <w:sz w:val="28"/>
          <w:szCs w:val="28"/>
        </w:rPr>
      </w:pPr>
      <w:r w:rsidRPr="000C0926">
        <w:rPr>
          <w:rFonts w:ascii="Calibri" w:hAnsi="Calibri"/>
          <w:b/>
          <w:sz w:val="28"/>
          <w:szCs w:val="28"/>
        </w:rPr>
        <w:t>Filtering Alerts in Ticketing System</w:t>
      </w:r>
      <w:r>
        <w:rPr>
          <w:rFonts w:ascii="Calibri" w:hAnsi="Calibri"/>
          <w:b/>
          <w:sz w:val="28"/>
          <w:szCs w:val="28"/>
        </w:rPr>
        <w:t>:</w:t>
      </w:r>
    </w:p>
    <w:p w14:paraId="74440406" w14:textId="77777777" w:rsidR="000C0926" w:rsidRDefault="000C0926" w:rsidP="000C0926">
      <w:pPr>
        <w:widowControl/>
        <w:spacing w:line="240" w:lineRule="auto"/>
        <w:rPr>
          <w:rFonts w:ascii="Calibri" w:hAnsi="Calibri"/>
          <w:b/>
          <w:sz w:val="28"/>
          <w:szCs w:val="28"/>
        </w:rPr>
      </w:pPr>
    </w:p>
    <w:p w14:paraId="7449FA1F" w14:textId="5FA6C8E6" w:rsidR="000C0926" w:rsidRDefault="000C0926" w:rsidP="000C0926">
      <w:pPr>
        <w:widowControl/>
        <w:spacing w:line="240" w:lineRule="auto"/>
        <w:rPr>
          <w:rFonts w:ascii="Calibri" w:hAnsi="Calibri"/>
          <w:bCs/>
          <w:sz w:val="22"/>
          <w:szCs w:val="22"/>
        </w:rPr>
      </w:pPr>
      <w:r w:rsidRPr="000C0926">
        <w:rPr>
          <w:rFonts w:ascii="Calibri" w:hAnsi="Calibri"/>
          <w:bCs/>
          <w:sz w:val="22"/>
          <w:szCs w:val="22"/>
        </w:rPr>
        <w:t>Filters can be configured in the ticketing tool to ensure that no important alerts are missed.</w:t>
      </w:r>
    </w:p>
    <w:p w14:paraId="7A06662C" w14:textId="77777777" w:rsidR="000C0926" w:rsidRDefault="000C0926" w:rsidP="000C0926">
      <w:pPr>
        <w:widowControl/>
        <w:spacing w:line="240" w:lineRule="auto"/>
        <w:rPr>
          <w:rFonts w:ascii="Calibri" w:hAnsi="Calibri"/>
          <w:bCs/>
          <w:sz w:val="22"/>
          <w:szCs w:val="22"/>
        </w:rPr>
      </w:pPr>
    </w:p>
    <w:p w14:paraId="7BAED5D6" w14:textId="119B46BA" w:rsidR="000C0926" w:rsidRPr="000C0926" w:rsidRDefault="000C0926" w:rsidP="000C0926">
      <w:pPr>
        <w:widowControl/>
        <w:spacing w:line="240" w:lineRule="auto"/>
        <w:rPr>
          <w:rFonts w:ascii="Calibri" w:hAnsi="Calibri"/>
          <w:bCs/>
          <w:sz w:val="22"/>
          <w:szCs w:val="22"/>
        </w:rPr>
      </w:pPr>
      <w:r w:rsidRPr="000C0926">
        <w:rPr>
          <w:rFonts w:ascii="Calibri" w:hAnsi="Calibri"/>
          <w:bCs/>
          <w:sz w:val="22"/>
          <w:szCs w:val="22"/>
        </w:rPr>
        <w:drawing>
          <wp:inline distT="0" distB="0" distL="0" distR="0" wp14:anchorId="0CF51428" wp14:editId="2B9FDB0F">
            <wp:extent cx="6413500" cy="2738802"/>
            <wp:effectExtent l="0" t="0" r="6350" b="4445"/>
            <wp:docPr id="116738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88107" name=""/>
                    <pic:cNvPicPr/>
                  </pic:nvPicPr>
                  <pic:blipFill>
                    <a:blip r:embed="rId17"/>
                    <a:stretch>
                      <a:fillRect/>
                    </a:stretch>
                  </pic:blipFill>
                  <pic:spPr>
                    <a:xfrm>
                      <a:off x="0" y="0"/>
                      <a:ext cx="6430363" cy="2746003"/>
                    </a:xfrm>
                    <a:prstGeom prst="rect">
                      <a:avLst/>
                    </a:prstGeom>
                  </pic:spPr>
                </pic:pic>
              </a:graphicData>
            </a:graphic>
          </wp:inline>
        </w:drawing>
      </w:r>
    </w:p>
    <w:sectPr w:rsidR="000C0926" w:rsidRPr="000C0926" w:rsidSect="00143EDD">
      <w:headerReference w:type="default" r:id="rId18"/>
      <w:footerReference w:type="default" r:id="rId19"/>
      <w:pgSz w:w="12240" w:h="15840"/>
      <w:pgMar w:top="1440" w:right="720" w:bottom="144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7079E" w14:textId="77777777" w:rsidR="009B155E" w:rsidRDefault="009B155E">
      <w:r>
        <w:separator/>
      </w:r>
    </w:p>
  </w:endnote>
  <w:endnote w:type="continuationSeparator" w:id="0">
    <w:p w14:paraId="007428E4" w14:textId="77777777" w:rsidR="009B155E" w:rsidRDefault="009B1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BF49C" w14:textId="77777777" w:rsidR="0050237C" w:rsidRPr="0050237C" w:rsidRDefault="0050237C">
    <w:pPr>
      <w:pStyle w:val="Footer"/>
      <w:jc w:val="center"/>
      <w:rPr>
        <w:rFonts w:asciiTheme="minorHAnsi" w:hAnsiTheme="minorHAnsi" w:cstheme="minorHAnsi"/>
        <w:sz w:val="22"/>
        <w:szCs w:val="22"/>
      </w:rPr>
    </w:pPr>
    <w:r w:rsidRPr="0050237C">
      <w:rPr>
        <w:rFonts w:asciiTheme="minorHAnsi" w:hAnsiTheme="minorHAnsi" w:cstheme="minorHAnsi"/>
        <w:sz w:val="22"/>
        <w:szCs w:val="22"/>
      </w:rPr>
      <w:t xml:space="preserve">Page </w:t>
    </w:r>
    <w:r w:rsidRPr="0050237C">
      <w:rPr>
        <w:rFonts w:asciiTheme="minorHAnsi" w:hAnsiTheme="minorHAnsi" w:cstheme="minorHAnsi"/>
        <w:sz w:val="22"/>
        <w:szCs w:val="22"/>
      </w:rPr>
      <w:fldChar w:fldCharType="begin"/>
    </w:r>
    <w:r w:rsidRPr="0050237C">
      <w:rPr>
        <w:rFonts w:asciiTheme="minorHAnsi" w:hAnsiTheme="minorHAnsi" w:cstheme="minorHAnsi"/>
        <w:sz w:val="22"/>
        <w:szCs w:val="22"/>
      </w:rPr>
      <w:instrText xml:space="preserve"> PAGE  \* Arabic  \* MERGEFORMAT </w:instrText>
    </w:r>
    <w:r w:rsidRPr="0050237C">
      <w:rPr>
        <w:rFonts w:asciiTheme="minorHAnsi" w:hAnsiTheme="minorHAnsi" w:cstheme="minorHAnsi"/>
        <w:sz w:val="22"/>
        <w:szCs w:val="22"/>
      </w:rPr>
      <w:fldChar w:fldCharType="separate"/>
    </w:r>
    <w:r w:rsidR="00967302">
      <w:rPr>
        <w:rFonts w:asciiTheme="minorHAnsi" w:hAnsiTheme="minorHAnsi" w:cstheme="minorHAnsi"/>
        <w:noProof/>
        <w:sz w:val="22"/>
        <w:szCs w:val="22"/>
      </w:rPr>
      <w:t>2</w:t>
    </w:r>
    <w:r w:rsidRPr="0050237C">
      <w:rPr>
        <w:rFonts w:asciiTheme="minorHAnsi" w:hAnsiTheme="minorHAnsi" w:cstheme="minorHAnsi"/>
        <w:sz w:val="22"/>
        <w:szCs w:val="22"/>
      </w:rPr>
      <w:fldChar w:fldCharType="end"/>
    </w:r>
    <w:r w:rsidRPr="0050237C">
      <w:rPr>
        <w:rFonts w:asciiTheme="minorHAnsi" w:hAnsiTheme="minorHAnsi" w:cstheme="minorHAnsi"/>
        <w:sz w:val="22"/>
        <w:szCs w:val="22"/>
      </w:rPr>
      <w:t xml:space="preserve"> of </w:t>
    </w:r>
    <w:r w:rsidRPr="0050237C">
      <w:rPr>
        <w:rFonts w:asciiTheme="minorHAnsi" w:hAnsiTheme="minorHAnsi" w:cstheme="minorHAnsi"/>
        <w:sz w:val="22"/>
        <w:szCs w:val="22"/>
      </w:rPr>
      <w:fldChar w:fldCharType="begin"/>
    </w:r>
    <w:r w:rsidRPr="0050237C">
      <w:rPr>
        <w:rFonts w:asciiTheme="minorHAnsi" w:hAnsiTheme="minorHAnsi" w:cstheme="minorHAnsi"/>
        <w:sz w:val="22"/>
        <w:szCs w:val="22"/>
      </w:rPr>
      <w:instrText xml:space="preserve"> NUMPAGES  \* Arabic  \* MERGEFORMAT </w:instrText>
    </w:r>
    <w:r w:rsidRPr="0050237C">
      <w:rPr>
        <w:rFonts w:asciiTheme="minorHAnsi" w:hAnsiTheme="minorHAnsi" w:cstheme="minorHAnsi"/>
        <w:sz w:val="22"/>
        <w:szCs w:val="22"/>
      </w:rPr>
      <w:fldChar w:fldCharType="separate"/>
    </w:r>
    <w:r w:rsidR="00967302">
      <w:rPr>
        <w:rFonts w:asciiTheme="minorHAnsi" w:hAnsiTheme="minorHAnsi" w:cstheme="minorHAnsi"/>
        <w:noProof/>
        <w:sz w:val="22"/>
        <w:szCs w:val="22"/>
      </w:rPr>
      <w:t>7</w:t>
    </w:r>
    <w:r w:rsidRPr="0050237C">
      <w:rPr>
        <w:rFonts w:asciiTheme="minorHAnsi" w:hAnsiTheme="minorHAnsi" w:cstheme="minorHAnsi"/>
        <w:sz w:val="22"/>
        <w:szCs w:val="22"/>
      </w:rPr>
      <w:fldChar w:fldCharType="end"/>
    </w:r>
  </w:p>
  <w:p w14:paraId="05F3B874" w14:textId="77777777" w:rsidR="00D56EF8" w:rsidRDefault="00D56EF8" w:rsidP="00D56EF8">
    <w:pPr>
      <w:pStyle w:val="Footer"/>
      <w:tabs>
        <w:tab w:val="clear" w:pos="4320"/>
        <w:tab w:val="clear" w:pos="8640"/>
        <w:tab w:val="left" w:pos="639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09A0A" w14:textId="77777777" w:rsidR="009B155E" w:rsidRDefault="009B155E">
      <w:r>
        <w:separator/>
      </w:r>
    </w:p>
  </w:footnote>
  <w:footnote w:type="continuationSeparator" w:id="0">
    <w:p w14:paraId="3C2E2E9B" w14:textId="77777777" w:rsidR="009B155E" w:rsidRDefault="009B1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5EED0" w14:textId="0F36F0A3" w:rsidR="00D56EF8" w:rsidRDefault="00335F47" w:rsidP="00E82466">
    <w:pPr>
      <w:rPr>
        <w:rFonts w:ascii="Calibri" w:hAnsi="Calibri"/>
        <w:b/>
        <w:sz w:val="16"/>
        <w:szCs w:val="16"/>
      </w:rPr>
    </w:pPr>
    <w:r>
      <w:rPr>
        <w:rFonts w:ascii="Calibri" w:hAnsi="Calibri"/>
        <w:b/>
        <w:sz w:val="36"/>
        <w:szCs w:val="36"/>
      </w:rPr>
      <w:t>Cognitio Analytics</w:t>
    </w:r>
    <w:r w:rsidR="00E82466">
      <w:rPr>
        <w:rFonts w:ascii="Calibri" w:hAnsi="Calibri"/>
        <w:b/>
        <w:sz w:val="32"/>
        <w:szCs w:val="32"/>
      </w:rPr>
      <w:br/>
    </w:r>
    <w:r>
      <w:rPr>
        <w:rFonts w:ascii="Calibri" w:hAnsi="Calibri"/>
        <w:b/>
        <w:sz w:val="16"/>
        <w:szCs w:val="16"/>
      </w:rPr>
      <w:t>25</w:t>
    </w:r>
    <w:r w:rsidR="00E82466" w:rsidRPr="00E82466">
      <w:rPr>
        <w:rFonts w:ascii="Calibri" w:hAnsi="Calibri"/>
        <w:b/>
        <w:sz w:val="16"/>
        <w:szCs w:val="16"/>
      </w:rPr>
      <w:t>/</w:t>
    </w:r>
    <w:r>
      <w:rPr>
        <w:rFonts w:ascii="Calibri" w:hAnsi="Calibri"/>
        <w:b/>
        <w:sz w:val="16"/>
        <w:szCs w:val="16"/>
      </w:rPr>
      <w:t>03</w:t>
    </w:r>
    <w:r w:rsidR="00E82466" w:rsidRPr="00E82466">
      <w:rPr>
        <w:rFonts w:ascii="Calibri" w:hAnsi="Calibri"/>
        <w:b/>
        <w:sz w:val="16"/>
        <w:szCs w:val="16"/>
      </w:rPr>
      <w:t>/20</w:t>
    </w:r>
    <w:r>
      <w:rPr>
        <w:rFonts w:ascii="Calibri" w:hAnsi="Calibri"/>
        <w:b/>
        <w:sz w:val="16"/>
        <w:szCs w:val="16"/>
      </w:rPr>
      <w:t>25</w:t>
    </w:r>
  </w:p>
  <w:p w14:paraId="3B97593C" w14:textId="77777777" w:rsidR="00E82466" w:rsidRPr="00D00A49" w:rsidRDefault="00E82466" w:rsidP="00E82466">
    <w:pPr>
      <w:rPr>
        <w:rFonts w:ascii="Calibri" w:hAnsi="Calibri"/>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E37D8"/>
    <w:multiLevelType w:val="hybridMultilevel"/>
    <w:tmpl w:val="45A67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D84698"/>
    <w:multiLevelType w:val="hybridMultilevel"/>
    <w:tmpl w:val="3FA406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2172C63"/>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51A73681"/>
    <w:multiLevelType w:val="hybridMultilevel"/>
    <w:tmpl w:val="B5226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4F2D96"/>
    <w:multiLevelType w:val="hybridMultilevel"/>
    <w:tmpl w:val="D16E21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696D453E"/>
    <w:multiLevelType w:val="hybridMultilevel"/>
    <w:tmpl w:val="20BAFA26"/>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9155BA8"/>
    <w:multiLevelType w:val="multilevel"/>
    <w:tmpl w:val="F5B49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E778DA"/>
    <w:multiLevelType w:val="hybridMultilevel"/>
    <w:tmpl w:val="45A67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8629725">
    <w:abstractNumId w:val="4"/>
  </w:num>
  <w:num w:numId="2" w16cid:durableId="1106391258">
    <w:abstractNumId w:val="1"/>
  </w:num>
  <w:num w:numId="3" w16cid:durableId="1105732444">
    <w:abstractNumId w:val="5"/>
  </w:num>
  <w:num w:numId="4" w16cid:durableId="3285863">
    <w:abstractNumId w:val="2"/>
  </w:num>
  <w:num w:numId="5" w16cid:durableId="1976451230">
    <w:abstractNumId w:val="7"/>
  </w:num>
  <w:num w:numId="6" w16cid:durableId="1536580092">
    <w:abstractNumId w:val="0"/>
  </w:num>
  <w:num w:numId="7" w16cid:durableId="242685286">
    <w:abstractNumId w:val="3"/>
  </w:num>
  <w:num w:numId="8" w16cid:durableId="5150752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A77"/>
    <w:rsid w:val="00003981"/>
    <w:rsid w:val="00014BA2"/>
    <w:rsid w:val="0004760D"/>
    <w:rsid w:val="00066381"/>
    <w:rsid w:val="00067ACF"/>
    <w:rsid w:val="000C0926"/>
    <w:rsid w:val="000C45D0"/>
    <w:rsid w:val="000D0B48"/>
    <w:rsid w:val="000F6D58"/>
    <w:rsid w:val="0010208F"/>
    <w:rsid w:val="0010505C"/>
    <w:rsid w:val="00131D07"/>
    <w:rsid w:val="00143EDD"/>
    <w:rsid w:val="00162289"/>
    <w:rsid w:val="0019087A"/>
    <w:rsid w:val="0019095C"/>
    <w:rsid w:val="001A18B1"/>
    <w:rsid w:val="001E672B"/>
    <w:rsid w:val="00206D46"/>
    <w:rsid w:val="00212A3A"/>
    <w:rsid w:val="00253C31"/>
    <w:rsid w:val="0026421A"/>
    <w:rsid w:val="002A1860"/>
    <w:rsid w:val="002A4F31"/>
    <w:rsid w:val="002C3A77"/>
    <w:rsid w:val="002C5BFF"/>
    <w:rsid w:val="002C7B05"/>
    <w:rsid w:val="002D109F"/>
    <w:rsid w:val="002F5148"/>
    <w:rsid w:val="002F75A9"/>
    <w:rsid w:val="00335F47"/>
    <w:rsid w:val="003C2A77"/>
    <w:rsid w:val="003E21DD"/>
    <w:rsid w:val="003F0DB4"/>
    <w:rsid w:val="00404AF9"/>
    <w:rsid w:val="004147E6"/>
    <w:rsid w:val="0042623E"/>
    <w:rsid w:val="0043130F"/>
    <w:rsid w:val="00432EF9"/>
    <w:rsid w:val="00467B2D"/>
    <w:rsid w:val="00470D61"/>
    <w:rsid w:val="004B03CE"/>
    <w:rsid w:val="004F6649"/>
    <w:rsid w:val="0050237C"/>
    <w:rsid w:val="00515A5F"/>
    <w:rsid w:val="00527287"/>
    <w:rsid w:val="005932A6"/>
    <w:rsid w:val="005A5105"/>
    <w:rsid w:val="005B3306"/>
    <w:rsid w:val="005F0828"/>
    <w:rsid w:val="005F52D4"/>
    <w:rsid w:val="00601D85"/>
    <w:rsid w:val="00614BDF"/>
    <w:rsid w:val="0062364A"/>
    <w:rsid w:val="00647139"/>
    <w:rsid w:val="006618D8"/>
    <w:rsid w:val="00683708"/>
    <w:rsid w:val="00736BE8"/>
    <w:rsid w:val="007550E8"/>
    <w:rsid w:val="0077620E"/>
    <w:rsid w:val="0078145C"/>
    <w:rsid w:val="007A3D24"/>
    <w:rsid w:val="007B4718"/>
    <w:rsid w:val="007F586E"/>
    <w:rsid w:val="00806B06"/>
    <w:rsid w:val="00830EBC"/>
    <w:rsid w:val="00872025"/>
    <w:rsid w:val="00877179"/>
    <w:rsid w:val="00883902"/>
    <w:rsid w:val="0088476F"/>
    <w:rsid w:val="00885CE8"/>
    <w:rsid w:val="008945B7"/>
    <w:rsid w:val="008A43EA"/>
    <w:rsid w:val="008C4E80"/>
    <w:rsid w:val="008D43B9"/>
    <w:rsid w:val="008F204E"/>
    <w:rsid w:val="009251FF"/>
    <w:rsid w:val="009668A3"/>
    <w:rsid w:val="00967302"/>
    <w:rsid w:val="009B155E"/>
    <w:rsid w:val="009C2FC7"/>
    <w:rsid w:val="00A012AD"/>
    <w:rsid w:val="00A070D8"/>
    <w:rsid w:val="00A3165B"/>
    <w:rsid w:val="00A36943"/>
    <w:rsid w:val="00A677A6"/>
    <w:rsid w:val="00A917C0"/>
    <w:rsid w:val="00AB46F6"/>
    <w:rsid w:val="00AB5325"/>
    <w:rsid w:val="00AF1C92"/>
    <w:rsid w:val="00B056CD"/>
    <w:rsid w:val="00B67E02"/>
    <w:rsid w:val="00B93B3B"/>
    <w:rsid w:val="00BA2A7C"/>
    <w:rsid w:val="00C346E6"/>
    <w:rsid w:val="00C42475"/>
    <w:rsid w:val="00C72C3D"/>
    <w:rsid w:val="00CA61EE"/>
    <w:rsid w:val="00CC264A"/>
    <w:rsid w:val="00D00A49"/>
    <w:rsid w:val="00D07B07"/>
    <w:rsid w:val="00D24A9C"/>
    <w:rsid w:val="00D25D06"/>
    <w:rsid w:val="00D37BA4"/>
    <w:rsid w:val="00D4673B"/>
    <w:rsid w:val="00D56EF8"/>
    <w:rsid w:val="00D57B63"/>
    <w:rsid w:val="00D64099"/>
    <w:rsid w:val="00D67CA1"/>
    <w:rsid w:val="00D751D8"/>
    <w:rsid w:val="00DB3359"/>
    <w:rsid w:val="00DD7FBB"/>
    <w:rsid w:val="00DE004C"/>
    <w:rsid w:val="00E254D1"/>
    <w:rsid w:val="00E54F8C"/>
    <w:rsid w:val="00E82466"/>
    <w:rsid w:val="00EA473C"/>
    <w:rsid w:val="00EB32BA"/>
    <w:rsid w:val="00EC26F7"/>
    <w:rsid w:val="00EC2747"/>
    <w:rsid w:val="00EC3C84"/>
    <w:rsid w:val="00EC4DA7"/>
    <w:rsid w:val="00EE0EE8"/>
    <w:rsid w:val="00EF44D4"/>
    <w:rsid w:val="00F4407E"/>
    <w:rsid w:val="00F45BD8"/>
    <w:rsid w:val="00F51D40"/>
    <w:rsid w:val="00F93C17"/>
    <w:rsid w:val="00F94A8D"/>
    <w:rsid w:val="00F9629A"/>
    <w:rsid w:val="00FF1638"/>
    <w:rsid w:val="00FF2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AB2D11"/>
  <w15:chartTrackingRefBased/>
  <w15:docId w15:val="{5984F24E-D7ED-4049-AB6C-8AB9F42F6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672B"/>
    <w:pPr>
      <w:widowControl w:val="0"/>
      <w:spacing w:line="240" w:lineRule="atLeast"/>
    </w:pPr>
  </w:style>
  <w:style w:type="paragraph" w:styleId="Heading1">
    <w:name w:val="heading 1"/>
    <w:basedOn w:val="Normal"/>
    <w:next w:val="Normal"/>
    <w:qFormat/>
    <w:rsid w:val="00EC4DA7"/>
    <w:pPr>
      <w:keepNext/>
      <w:spacing w:before="240" w:after="60" w:line="240" w:lineRule="auto"/>
      <w:outlineLvl w:val="0"/>
    </w:pPr>
    <w:rPr>
      <w:rFonts w:ascii="Arial" w:hAnsi="Arial"/>
      <w:b/>
      <w:snapToGrid w:val="0"/>
      <w:kern w:val="28"/>
      <w:sz w:val="28"/>
    </w:rPr>
  </w:style>
  <w:style w:type="paragraph" w:styleId="Heading3">
    <w:name w:val="heading 3"/>
    <w:basedOn w:val="Normal"/>
    <w:next w:val="Normal"/>
    <w:link w:val="Heading3Char"/>
    <w:semiHidden/>
    <w:unhideWhenUsed/>
    <w:qFormat/>
    <w:rsid w:val="00883902"/>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sid w:val="001E672B"/>
    <w:pPr>
      <w:spacing w:line="240" w:lineRule="auto"/>
      <w:jc w:val="center"/>
    </w:pPr>
    <w:rPr>
      <w:rFonts w:ascii="Arial" w:hAnsi="Arial"/>
      <w:b/>
      <w:sz w:val="36"/>
    </w:rPr>
  </w:style>
  <w:style w:type="paragraph" w:customStyle="1" w:styleId="Tabletext">
    <w:name w:val="Tabletext"/>
    <w:basedOn w:val="Normal"/>
    <w:rsid w:val="001E672B"/>
    <w:pPr>
      <w:keepLines/>
      <w:spacing w:after="120"/>
    </w:pPr>
  </w:style>
  <w:style w:type="paragraph" w:styleId="Header">
    <w:name w:val="header"/>
    <w:basedOn w:val="Normal"/>
    <w:link w:val="HeaderChar"/>
    <w:uiPriority w:val="99"/>
    <w:rsid w:val="001E672B"/>
    <w:pPr>
      <w:tabs>
        <w:tab w:val="center" w:pos="4320"/>
        <w:tab w:val="right" w:pos="8640"/>
      </w:tabs>
    </w:pPr>
  </w:style>
  <w:style w:type="paragraph" w:styleId="Footer">
    <w:name w:val="footer"/>
    <w:basedOn w:val="Normal"/>
    <w:link w:val="FooterChar"/>
    <w:uiPriority w:val="99"/>
    <w:rsid w:val="001E672B"/>
    <w:pPr>
      <w:tabs>
        <w:tab w:val="center" w:pos="4320"/>
        <w:tab w:val="right" w:pos="8640"/>
      </w:tabs>
    </w:pPr>
  </w:style>
  <w:style w:type="character" w:styleId="PageNumber">
    <w:name w:val="page number"/>
    <w:basedOn w:val="DefaultParagraphFont"/>
    <w:rsid w:val="000D0B48"/>
  </w:style>
  <w:style w:type="paragraph" w:customStyle="1" w:styleId="p1">
    <w:name w:val="p1"/>
    <w:basedOn w:val="Normal"/>
    <w:rsid w:val="007A3D24"/>
    <w:pPr>
      <w:tabs>
        <w:tab w:val="left" w:pos="204"/>
      </w:tabs>
      <w:autoSpaceDE w:val="0"/>
      <w:autoSpaceDN w:val="0"/>
      <w:adjustRightInd w:val="0"/>
      <w:spacing w:line="240" w:lineRule="auto"/>
    </w:pPr>
    <w:rPr>
      <w:sz w:val="24"/>
      <w:szCs w:val="24"/>
    </w:rPr>
  </w:style>
  <w:style w:type="paragraph" w:customStyle="1" w:styleId="p2">
    <w:name w:val="p2"/>
    <w:basedOn w:val="Normal"/>
    <w:rsid w:val="007A3D24"/>
    <w:pPr>
      <w:tabs>
        <w:tab w:val="left" w:pos="204"/>
      </w:tabs>
      <w:autoSpaceDE w:val="0"/>
      <w:autoSpaceDN w:val="0"/>
      <w:adjustRightInd w:val="0"/>
      <w:spacing w:line="240" w:lineRule="auto"/>
    </w:pPr>
    <w:rPr>
      <w:sz w:val="24"/>
      <w:szCs w:val="24"/>
    </w:rPr>
  </w:style>
  <w:style w:type="paragraph" w:styleId="TOAHeading">
    <w:name w:val="toa heading"/>
    <w:basedOn w:val="Normal"/>
    <w:next w:val="Normal"/>
    <w:semiHidden/>
    <w:rsid w:val="00EC4DA7"/>
    <w:pPr>
      <w:tabs>
        <w:tab w:val="right" w:pos="9360"/>
      </w:tabs>
      <w:suppressAutoHyphens/>
      <w:spacing w:line="240" w:lineRule="auto"/>
    </w:pPr>
    <w:rPr>
      <w:rFonts w:ascii="Courier New" w:hAnsi="Courier New"/>
      <w:snapToGrid w:val="0"/>
    </w:rPr>
  </w:style>
  <w:style w:type="character" w:styleId="Hyperlink">
    <w:name w:val="Hyperlink"/>
    <w:rsid w:val="00FF1638"/>
    <w:rPr>
      <w:color w:val="0000FF"/>
      <w:u w:val="single"/>
    </w:rPr>
  </w:style>
  <w:style w:type="character" w:styleId="FollowedHyperlink">
    <w:name w:val="FollowedHyperlink"/>
    <w:rsid w:val="0042623E"/>
    <w:rPr>
      <w:color w:val="800080"/>
      <w:u w:val="single"/>
    </w:rPr>
  </w:style>
  <w:style w:type="character" w:customStyle="1" w:styleId="HeaderChar">
    <w:name w:val="Header Char"/>
    <w:link w:val="Header"/>
    <w:uiPriority w:val="99"/>
    <w:rsid w:val="00D56EF8"/>
  </w:style>
  <w:style w:type="character" w:customStyle="1" w:styleId="FooterChar">
    <w:name w:val="Footer Char"/>
    <w:link w:val="Footer"/>
    <w:uiPriority w:val="99"/>
    <w:rsid w:val="00D56EF8"/>
  </w:style>
  <w:style w:type="paragraph" w:styleId="ListParagraph">
    <w:name w:val="List Paragraph"/>
    <w:basedOn w:val="Normal"/>
    <w:uiPriority w:val="34"/>
    <w:qFormat/>
    <w:rsid w:val="00F4407E"/>
    <w:pPr>
      <w:ind w:left="720"/>
      <w:contextualSpacing/>
    </w:pPr>
  </w:style>
  <w:style w:type="paragraph" w:customStyle="1" w:styleId="DecimalAligned">
    <w:name w:val="Decimal Aligned"/>
    <w:basedOn w:val="Normal"/>
    <w:uiPriority w:val="40"/>
    <w:qFormat/>
    <w:rsid w:val="00335F47"/>
    <w:pPr>
      <w:widowControl/>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335F47"/>
    <w:pPr>
      <w:widowControl/>
      <w:spacing w:line="240" w:lineRule="auto"/>
    </w:pPr>
    <w:rPr>
      <w:rFonts w:asciiTheme="minorHAnsi" w:eastAsiaTheme="minorEastAsia" w:hAnsiTheme="minorHAnsi"/>
    </w:rPr>
  </w:style>
  <w:style w:type="character" w:customStyle="1" w:styleId="FootnoteTextChar">
    <w:name w:val="Footnote Text Char"/>
    <w:basedOn w:val="DefaultParagraphFont"/>
    <w:link w:val="FootnoteText"/>
    <w:uiPriority w:val="99"/>
    <w:rsid w:val="00335F47"/>
    <w:rPr>
      <w:rFonts w:asciiTheme="minorHAnsi" w:eastAsiaTheme="minorEastAsia" w:hAnsiTheme="minorHAnsi"/>
    </w:rPr>
  </w:style>
  <w:style w:type="character" w:styleId="SubtleEmphasis">
    <w:name w:val="Subtle Emphasis"/>
    <w:basedOn w:val="DefaultParagraphFont"/>
    <w:uiPriority w:val="19"/>
    <w:qFormat/>
    <w:rsid w:val="00335F47"/>
    <w:rPr>
      <w:i/>
      <w:iCs/>
    </w:rPr>
  </w:style>
  <w:style w:type="table" w:styleId="LightShading-Accent1">
    <w:name w:val="Light Shading Accent 1"/>
    <w:basedOn w:val="TableNormal"/>
    <w:uiPriority w:val="60"/>
    <w:rsid w:val="00335F47"/>
    <w:rPr>
      <w:rFonts w:asciiTheme="minorHAnsi" w:eastAsiaTheme="minorEastAsia" w:hAnsiTheme="minorHAnsi" w:cstheme="minorBidi"/>
      <w:color w:val="2E74B5" w:themeColor="accent1" w:themeShade="BF"/>
      <w:sz w:val="22"/>
      <w:szCs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character" w:customStyle="1" w:styleId="Heading3Char">
    <w:name w:val="Heading 3 Char"/>
    <w:basedOn w:val="DefaultParagraphFont"/>
    <w:link w:val="Heading3"/>
    <w:semiHidden/>
    <w:rsid w:val="00883902"/>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883902"/>
    <w:rPr>
      <w:b/>
      <w:bCs/>
    </w:rPr>
  </w:style>
  <w:style w:type="table" w:styleId="TableGrid">
    <w:name w:val="Table Grid"/>
    <w:basedOn w:val="TableNormal"/>
    <w:rsid w:val="007762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C09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58085">
      <w:bodyDiv w:val="1"/>
      <w:marLeft w:val="0"/>
      <w:marRight w:val="0"/>
      <w:marTop w:val="0"/>
      <w:marBottom w:val="0"/>
      <w:divBdr>
        <w:top w:val="none" w:sz="0" w:space="0" w:color="auto"/>
        <w:left w:val="none" w:sz="0" w:space="0" w:color="auto"/>
        <w:bottom w:val="none" w:sz="0" w:space="0" w:color="auto"/>
        <w:right w:val="none" w:sz="0" w:space="0" w:color="auto"/>
      </w:divBdr>
    </w:div>
    <w:div w:id="209852217">
      <w:bodyDiv w:val="1"/>
      <w:marLeft w:val="0"/>
      <w:marRight w:val="0"/>
      <w:marTop w:val="0"/>
      <w:marBottom w:val="0"/>
      <w:divBdr>
        <w:top w:val="none" w:sz="0" w:space="0" w:color="auto"/>
        <w:left w:val="none" w:sz="0" w:space="0" w:color="auto"/>
        <w:bottom w:val="none" w:sz="0" w:space="0" w:color="auto"/>
        <w:right w:val="none" w:sz="0" w:space="0" w:color="auto"/>
      </w:divBdr>
    </w:div>
    <w:div w:id="259683480">
      <w:bodyDiv w:val="1"/>
      <w:marLeft w:val="0"/>
      <w:marRight w:val="0"/>
      <w:marTop w:val="0"/>
      <w:marBottom w:val="0"/>
      <w:divBdr>
        <w:top w:val="none" w:sz="0" w:space="0" w:color="auto"/>
        <w:left w:val="none" w:sz="0" w:space="0" w:color="auto"/>
        <w:bottom w:val="none" w:sz="0" w:space="0" w:color="auto"/>
        <w:right w:val="none" w:sz="0" w:space="0" w:color="auto"/>
      </w:divBdr>
    </w:div>
    <w:div w:id="330572718">
      <w:bodyDiv w:val="1"/>
      <w:marLeft w:val="0"/>
      <w:marRight w:val="0"/>
      <w:marTop w:val="0"/>
      <w:marBottom w:val="0"/>
      <w:divBdr>
        <w:top w:val="none" w:sz="0" w:space="0" w:color="auto"/>
        <w:left w:val="none" w:sz="0" w:space="0" w:color="auto"/>
        <w:bottom w:val="none" w:sz="0" w:space="0" w:color="auto"/>
        <w:right w:val="none" w:sz="0" w:space="0" w:color="auto"/>
      </w:divBdr>
    </w:div>
    <w:div w:id="339279996">
      <w:bodyDiv w:val="1"/>
      <w:marLeft w:val="0"/>
      <w:marRight w:val="0"/>
      <w:marTop w:val="0"/>
      <w:marBottom w:val="0"/>
      <w:divBdr>
        <w:top w:val="none" w:sz="0" w:space="0" w:color="auto"/>
        <w:left w:val="none" w:sz="0" w:space="0" w:color="auto"/>
        <w:bottom w:val="none" w:sz="0" w:space="0" w:color="auto"/>
        <w:right w:val="none" w:sz="0" w:space="0" w:color="auto"/>
      </w:divBdr>
    </w:div>
    <w:div w:id="411392140">
      <w:bodyDiv w:val="1"/>
      <w:marLeft w:val="0"/>
      <w:marRight w:val="0"/>
      <w:marTop w:val="0"/>
      <w:marBottom w:val="0"/>
      <w:divBdr>
        <w:top w:val="none" w:sz="0" w:space="0" w:color="auto"/>
        <w:left w:val="none" w:sz="0" w:space="0" w:color="auto"/>
        <w:bottom w:val="none" w:sz="0" w:space="0" w:color="auto"/>
        <w:right w:val="none" w:sz="0" w:space="0" w:color="auto"/>
      </w:divBdr>
    </w:div>
    <w:div w:id="564612156">
      <w:bodyDiv w:val="1"/>
      <w:marLeft w:val="0"/>
      <w:marRight w:val="0"/>
      <w:marTop w:val="0"/>
      <w:marBottom w:val="0"/>
      <w:divBdr>
        <w:top w:val="none" w:sz="0" w:space="0" w:color="auto"/>
        <w:left w:val="none" w:sz="0" w:space="0" w:color="auto"/>
        <w:bottom w:val="none" w:sz="0" w:space="0" w:color="auto"/>
        <w:right w:val="none" w:sz="0" w:space="0" w:color="auto"/>
      </w:divBdr>
    </w:div>
    <w:div w:id="589001597">
      <w:bodyDiv w:val="1"/>
      <w:marLeft w:val="0"/>
      <w:marRight w:val="0"/>
      <w:marTop w:val="0"/>
      <w:marBottom w:val="0"/>
      <w:divBdr>
        <w:top w:val="none" w:sz="0" w:space="0" w:color="auto"/>
        <w:left w:val="none" w:sz="0" w:space="0" w:color="auto"/>
        <w:bottom w:val="none" w:sz="0" w:space="0" w:color="auto"/>
        <w:right w:val="none" w:sz="0" w:space="0" w:color="auto"/>
      </w:divBdr>
    </w:div>
    <w:div w:id="594678788">
      <w:bodyDiv w:val="1"/>
      <w:marLeft w:val="0"/>
      <w:marRight w:val="0"/>
      <w:marTop w:val="0"/>
      <w:marBottom w:val="0"/>
      <w:divBdr>
        <w:top w:val="none" w:sz="0" w:space="0" w:color="auto"/>
        <w:left w:val="none" w:sz="0" w:space="0" w:color="auto"/>
        <w:bottom w:val="none" w:sz="0" w:space="0" w:color="auto"/>
        <w:right w:val="none" w:sz="0" w:space="0" w:color="auto"/>
      </w:divBdr>
    </w:div>
    <w:div w:id="609435441">
      <w:bodyDiv w:val="1"/>
      <w:marLeft w:val="0"/>
      <w:marRight w:val="0"/>
      <w:marTop w:val="0"/>
      <w:marBottom w:val="0"/>
      <w:divBdr>
        <w:top w:val="none" w:sz="0" w:space="0" w:color="auto"/>
        <w:left w:val="none" w:sz="0" w:space="0" w:color="auto"/>
        <w:bottom w:val="none" w:sz="0" w:space="0" w:color="auto"/>
        <w:right w:val="none" w:sz="0" w:space="0" w:color="auto"/>
      </w:divBdr>
    </w:div>
    <w:div w:id="639967690">
      <w:bodyDiv w:val="1"/>
      <w:marLeft w:val="0"/>
      <w:marRight w:val="0"/>
      <w:marTop w:val="0"/>
      <w:marBottom w:val="0"/>
      <w:divBdr>
        <w:top w:val="none" w:sz="0" w:space="0" w:color="auto"/>
        <w:left w:val="none" w:sz="0" w:space="0" w:color="auto"/>
        <w:bottom w:val="none" w:sz="0" w:space="0" w:color="auto"/>
        <w:right w:val="none" w:sz="0" w:space="0" w:color="auto"/>
      </w:divBdr>
    </w:div>
    <w:div w:id="674844370">
      <w:bodyDiv w:val="1"/>
      <w:marLeft w:val="0"/>
      <w:marRight w:val="0"/>
      <w:marTop w:val="0"/>
      <w:marBottom w:val="0"/>
      <w:divBdr>
        <w:top w:val="none" w:sz="0" w:space="0" w:color="auto"/>
        <w:left w:val="none" w:sz="0" w:space="0" w:color="auto"/>
        <w:bottom w:val="none" w:sz="0" w:space="0" w:color="auto"/>
        <w:right w:val="none" w:sz="0" w:space="0" w:color="auto"/>
      </w:divBdr>
    </w:div>
    <w:div w:id="683676177">
      <w:bodyDiv w:val="1"/>
      <w:marLeft w:val="0"/>
      <w:marRight w:val="0"/>
      <w:marTop w:val="0"/>
      <w:marBottom w:val="0"/>
      <w:divBdr>
        <w:top w:val="none" w:sz="0" w:space="0" w:color="auto"/>
        <w:left w:val="none" w:sz="0" w:space="0" w:color="auto"/>
        <w:bottom w:val="none" w:sz="0" w:space="0" w:color="auto"/>
        <w:right w:val="none" w:sz="0" w:space="0" w:color="auto"/>
      </w:divBdr>
      <w:divsChild>
        <w:div w:id="443233375">
          <w:marLeft w:val="0"/>
          <w:marRight w:val="0"/>
          <w:marTop w:val="0"/>
          <w:marBottom w:val="0"/>
          <w:divBdr>
            <w:top w:val="none" w:sz="0" w:space="0" w:color="auto"/>
            <w:left w:val="none" w:sz="0" w:space="0" w:color="auto"/>
            <w:bottom w:val="none" w:sz="0" w:space="0" w:color="auto"/>
            <w:right w:val="none" w:sz="0" w:space="0" w:color="auto"/>
          </w:divBdr>
        </w:div>
      </w:divsChild>
    </w:div>
    <w:div w:id="789318196">
      <w:bodyDiv w:val="1"/>
      <w:marLeft w:val="0"/>
      <w:marRight w:val="0"/>
      <w:marTop w:val="0"/>
      <w:marBottom w:val="0"/>
      <w:divBdr>
        <w:top w:val="none" w:sz="0" w:space="0" w:color="auto"/>
        <w:left w:val="none" w:sz="0" w:space="0" w:color="auto"/>
        <w:bottom w:val="none" w:sz="0" w:space="0" w:color="auto"/>
        <w:right w:val="none" w:sz="0" w:space="0" w:color="auto"/>
      </w:divBdr>
    </w:div>
    <w:div w:id="1013070059">
      <w:bodyDiv w:val="1"/>
      <w:marLeft w:val="0"/>
      <w:marRight w:val="0"/>
      <w:marTop w:val="0"/>
      <w:marBottom w:val="0"/>
      <w:divBdr>
        <w:top w:val="none" w:sz="0" w:space="0" w:color="auto"/>
        <w:left w:val="none" w:sz="0" w:space="0" w:color="auto"/>
        <w:bottom w:val="none" w:sz="0" w:space="0" w:color="auto"/>
        <w:right w:val="none" w:sz="0" w:space="0" w:color="auto"/>
      </w:divBdr>
    </w:div>
    <w:div w:id="1079526425">
      <w:bodyDiv w:val="1"/>
      <w:marLeft w:val="0"/>
      <w:marRight w:val="0"/>
      <w:marTop w:val="0"/>
      <w:marBottom w:val="0"/>
      <w:divBdr>
        <w:top w:val="none" w:sz="0" w:space="0" w:color="auto"/>
        <w:left w:val="none" w:sz="0" w:space="0" w:color="auto"/>
        <w:bottom w:val="none" w:sz="0" w:space="0" w:color="auto"/>
        <w:right w:val="none" w:sz="0" w:space="0" w:color="auto"/>
      </w:divBdr>
    </w:div>
    <w:div w:id="1107047040">
      <w:bodyDiv w:val="1"/>
      <w:marLeft w:val="0"/>
      <w:marRight w:val="0"/>
      <w:marTop w:val="0"/>
      <w:marBottom w:val="0"/>
      <w:divBdr>
        <w:top w:val="none" w:sz="0" w:space="0" w:color="auto"/>
        <w:left w:val="none" w:sz="0" w:space="0" w:color="auto"/>
        <w:bottom w:val="none" w:sz="0" w:space="0" w:color="auto"/>
        <w:right w:val="none" w:sz="0" w:space="0" w:color="auto"/>
      </w:divBdr>
    </w:div>
    <w:div w:id="1296833988">
      <w:bodyDiv w:val="1"/>
      <w:marLeft w:val="0"/>
      <w:marRight w:val="0"/>
      <w:marTop w:val="0"/>
      <w:marBottom w:val="0"/>
      <w:divBdr>
        <w:top w:val="none" w:sz="0" w:space="0" w:color="auto"/>
        <w:left w:val="none" w:sz="0" w:space="0" w:color="auto"/>
        <w:bottom w:val="none" w:sz="0" w:space="0" w:color="auto"/>
        <w:right w:val="none" w:sz="0" w:space="0" w:color="auto"/>
      </w:divBdr>
    </w:div>
    <w:div w:id="1297567287">
      <w:bodyDiv w:val="1"/>
      <w:marLeft w:val="0"/>
      <w:marRight w:val="0"/>
      <w:marTop w:val="0"/>
      <w:marBottom w:val="0"/>
      <w:divBdr>
        <w:top w:val="none" w:sz="0" w:space="0" w:color="auto"/>
        <w:left w:val="none" w:sz="0" w:space="0" w:color="auto"/>
        <w:bottom w:val="none" w:sz="0" w:space="0" w:color="auto"/>
        <w:right w:val="none" w:sz="0" w:space="0" w:color="auto"/>
      </w:divBdr>
      <w:divsChild>
        <w:div w:id="256670310">
          <w:marLeft w:val="0"/>
          <w:marRight w:val="0"/>
          <w:marTop w:val="0"/>
          <w:marBottom w:val="0"/>
          <w:divBdr>
            <w:top w:val="none" w:sz="0" w:space="0" w:color="auto"/>
            <w:left w:val="none" w:sz="0" w:space="0" w:color="auto"/>
            <w:bottom w:val="none" w:sz="0" w:space="0" w:color="auto"/>
            <w:right w:val="none" w:sz="0" w:space="0" w:color="auto"/>
          </w:divBdr>
        </w:div>
      </w:divsChild>
    </w:div>
    <w:div w:id="1314523288">
      <w:bodyDiv w:val="1"/>
      <w:marLeft w:val="0"/>
      <w:marRight w:val="0"/>
      <w:marTop w:val="0"/>
      <w:marBottom w:val="0"/>
      <w:divBdr>
        <w:top w:val="none" w:sz="0" w:space="0" w:color="auto"/>
        <w:left w:val="none" w:sz="0" w:space="0" w:color="auto"/>
        <w:bottom w:val="none" w:sz="0" w:space="0" w:color="auto"/>
        <w:right w:val="none" w:sz="0" w:space="0" w:color="auto"/>
      </w:divBdr>
    </w:div>
    <w:div w:id="1314676191">
      <w:bodyDiv w:val="1"/>
      <w:marLeft w:val="0"/>
      <w:marRight w:val="0"/>
      <w:marTop w:val="0"/>
      <w:marBottom w:val="0"/>
      <w:divBdr>
        <w:top w:val="none" w:sz="0" w:space="0" w:color="auto"/>
        <w:left w:val="none" w:sz="0" w:space="0" w:color="auto"/>
        <w:bottom w:val="none" w:sz="0" w:space="0" w:color="auto"/>
        <w:right w:val="none" w:sz="0" w:space="0" w:color="auto"/>
      </w:divBdr>
    </w:div>
    <w:div w:id="1315719422">
      <w:bodyDiv w:val="1"/>
      <w:marLeft w:val="0"/>
      <w:marRight w:val="0"/>
      <w:marTop w:val="0"/>
      <w:marBottom w:val="0"/>
      <w:divBdr>
        <w:top w:val="none" w:sz="0" w:space="0" w:color="auto"/>
        <w:left w:val="none" w:sz="0" w:space="0" w:color="auto"/>
        <w:bottom w:val="none" w:sz="0" w:space="0" w:color="auto"/>
        <w:right w:val="none" w:sz="0" w:space="0" w:color="auto"/>
      </w:divBdr>
    </w:div>
    <w:div w:id="1543400971">
      <w:bodyDiv w:val="1"/>
      <w:marLeft w:val="0"/>
      <w:marRight w:val="0"/>
      <w:marTop w:val="0"/>
      <w:marBottom w:val="0"/>
      <w:divBdr>
        <w:top w:val="none" w:sz="0" w:space="0" w:color="auto"/>
        <w:left w:val="none" w:sz="0" w:space="0" w:color="auto"/>
        <w:bottom w:val="none" w:sz="0" w:space="0" w:color="auto"/>
        <w:right w:val="none" w:sz="0" w:space="0" w:color="auto"/>
      </w:divBdr>
    </w:div>
    <w:div w:id="1554346708">
      <w:bodyDiv w:val="1"/>
      <w:marLeft w:val="0"/>
      <w:marRight w:val="0"/>
      <w:marTop w:val="0"/>
      <w:marBottom w:val="0"/>
      <w:divBdr>
        <w:top w:val="none" w:sz="0" w:space="0" w:color="auto"/>
        <w:left w:val="none" w:sz="0" w:space="0" w:color="auto"/>
        <w:bottom w:val="none" w:sz="0" w:space="0" w:color="auto"/>
        <w:right w:val="none" w:sz="0" w:space="0" w:color="auto"/>
      </w:divBdr>
    </w:div>
    <w:div w:id="1586182167">
      <w:bodyDiv w:val="1"/>
      <w:marLeft w:val="0"/>
      <w:marRight w:val="0"/>
      <w:marTop w:val="0"/>
      <w:marBottom w:val="0"/>
      <w:divBdr>
        <w:top w:val="none" w:sz="0" w:space="0" w:color="auto"/>
        <w:left w:val="none" w:sz="0" w:space="0" w:color="auto"/>
        <w:bottom w:val="none" w:sz="0" w:space="0" w:color="auto"/>
        <w:right w:val="none" w:sz="0" w:space="0" w:color="auto"/>
      </w:divBdr>
    </w:div>
    <w:div w:id="1601837921">
      <w:bodyDiv w:val="1"/>
      <w:marLeft w:val="0"/>
      <w:marRight w:val="0"/>
      <w:marTop w:val="0"/>
      <w:marBottom w:val="0"/>
      <w:divBdr>
        <w:top w:val="none" w:sz="0" w:space="0" w:color="auto"/>
        <w:left w:val="none" w:sz="0" w:space="0" w:color="auto"/>
        <w:bottom w:val="none" w:sz="0" w:space="0" w:color="auto"/>
        <w:right w:val="none" w:sz="0" w:space="0" w:color="auto"/>
      </w:divBdr>
    </w:div>
    <w:div w:id="1803378802">
      <w:bodyDiv w:val="1"/>
      <w:marLeft w:val="0"/>
      <w:marRight w:val="0"/>
      <w:marTop w:val="0"/>
      <w:marBottom w:val="0"/>
      <w:divBdr>
        <w:top w:val="none" w:sz="0" w:space="0" w:color="auto"/>
        <w:left w:val="none" w:sz="0" w:space="0" w:color="auto"/>
        <w:bottom w:val="none" w:sz="0" w:space="0" w:color="auto"/>
        <w:right w:val="none" w:sz="0" w:space="0" w:color="auto"/>
      </w:divBdr>
    </w:div>
    <w:div w:id="1820149414">
      <w:bodyDiv w:val="1"/>
      <w:marLeft w:val="0"/>
      <w:marRight w:val="0"/>
      <w:marTop w:val="0"/>
      <w:marBottom w:val="0"/>
      <w:divBdr>
        <w:top w:val="none" w:sz="0" w:space="0" w:color="auto"/>
        <w:left w:val="none" w:sz="0" w:space="0" w:color="auto"/>
        <w:bottom w:val="none" w:sz="0" w:space="0" w:color="auto"/>
        <w:right w:val="none" w:sz="0" w:space="0" w:color="auto"/>
      </w:divBdr>
    </w:div>
    <w:div w:id="1854341899">
      <w:bodyDiv w:val="1"/>
      <w:marLeft w:val="0"/>
      <w:marRight w:val="0"/>
      <w:marTop w:val="0"/>
      <w:marBottom w:val="0"/>
      <w:divBdr>
        <w:top w:val="none" w:sz="0" w:space="0" w:color="auto"/>
        <w:left w:val="none" w:sz="0" w:space="0" w:color="auto"/>
        <w:bottom w:val="none" w:sz="0" w:space="0" w:color="auto"/>
        <w:right w:val="none" w:sz="0" w:space="0" w:color="auto"/>
      </w:divBdr>
    </w:div>
    <w:div w:id="1866362479">
      <w:bodyDiv w:val="1"/>
      <w:marLeft w:val="0"/>
      <w:marRight w:val="0"/>
      <w:marTop w:val="0"/>
      <w:marBottom w:val="0"/>
      <w:divBdr>
        <w:top w:val="none" w:sz="0" w:space="0" w:color="auto"/>
        <w:left w:val="none" w:sz="0" w:space="0" w:color="auto"/>
        <w:bottom w:val="none" w:sz="0" w:space="0" w:color="auto"/>
        <w:right w:val="none" w:sz="0" w:space="0" w:color="auto"/>
      </w:divBdr>
    </w:div>
    <w:div w:id="1873608731">
      <w:bodyDiv w:val="1"/>
      <w:marLeft w:val="0"/>
      <w:marRight w:val="0"/>
      <w:marTop w:val="0"/>
      <w:marBottom w:val="0"/>
      <w:divBdr>
        <w:top w:val="none" w:sz="0" w:space="0" w:color="auto"/>
        <w:left w:val="none" w:sz="0" w:space="0" w:color="auto"/>
        <w:bottom w:val="none" w:sz="0" w:space="0" w:color="auto"/>
        <w:right w:val="none" w:sz="0" w:space="0" w:color="auto"/>
      </w:divBdr>
    </w:div>
    <w:div w:id="1952475486">
      <w:bodyDiv w:val="1"/>
      <w:marLeft w:val="0"/>
      <w:marRight w:val="0"/>
      <w:marTop w:val="0"/>
      <w:marBottom w:val="0"/>
      <w:divBdr>
        <w:top w:val="none" w:sz="0" w:space="0" w:color="auto"/>
        <w:left w:val="none" w:sz="0" w:space="0" w:color="auto"/>
        <w:bottom w:val="none" w:sz="0" w:space="0" w:color="auto"/>
        <w:right w:val="none" w:sz="0" w:space="0" w:color="auto"/>
      </w:divBdr>
    </w:div>
    <w:div w:id="2091806059">
      <w:bodyDiv w:val="1"/>
      <w:marLeft w:val="0"/>
      <w:marRight w:val="0"/>
      <w:marTop w:val="0"/>
      <w:marBottom w:val="0"/>
      <w:divBdr>
        <w:top w:val="none" w:sz="0" w:space="0" w:color="auto"/>
        <w:left w:val="none" w:sz="0" w:space="0" w:color="auto"/>
        <w:bottom w:val="none" w:sz="0" w:space="0" w:color="auto"/>
        <w:right w:val="none" w:sz="0" w:space="0" w:color="auto"/>
      </w:divBdr>
    </w:div>
    <w:div w:id="214041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portal.azure.com"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https://sdpondemand.manageengine.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N:\TSC-NonPublish\TSC%20Documentation%20Catalog-Template\TSC%20Documentation%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E16421508F1F24FAD9220370914B0D1" ma:contentTypeVersion="12" ma:contentTypeDescription="Create a new document." ma:contentTypeScope="" ma:versionID="b3eed695dbc0b7b1c8816c322cfe4a2c">
  <xsd:schema xmlns:xsd="http://www.w3.org/2001/XMLSchema" xmlns:xs="http://www.w3.org/2001/XMLSchema" xmlns:p="http://schemas.microsoft.com/office/2006/metadata/properties" xmlns:ns2="f9088fcb-7c9f-4b5c-bc95-a58764ff60bc" xmlns:ns3="e11a7867-49cf-46f7-8583-bb3ce74ee772" targetNamespace="http://schemas.microsoft.com/office/2006/metadata/properties" ma:root="true" ma:fieldsID="2b3313818cc61a392545f5b5d7ade4e8" ns2:_="" ns3:_="">
    <xsd:import namespace="f9088fcb-7c9f-4b5c-bc95-a58764ff60bc"/>
    <xsd:import namespace="e11a7867-49cf-46f7-8583-bb3ce74ee772"/>
    <xsd:element name="properties">
      <xsd:complexType>
        <xsd:sequence>
          <xsd:element name="documentManagement">
            <xsd:complexType>
              <xsd:all>
                <xsd:element ref="ns2:TaxKeywordTaxHTField" minOccurs="0"/>
                <xsd:element ref="ns2:TaxCatchAll" minOccurs="0"/>
                <xsd:element ref="ns3:Placeholder" minOccurs="0"/>
                <xsd:element ref="ns3:Category" minOccurs="0"/>
                <xsd:element ref="ns3:Detail" minOccurs="0"/>
                <xsd:element ref="ns3:Document_x0020_Notes" minOccurs="0"/>
                <xsd:element ref="ns2:mib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088fcb-7c9f-4b5c-bc95-a58764ff60bc" elementFormDefault="qualified">
    <xsd:import namespace="http://schemas.microsoft.com/office/2006/documentManagement/types"/>
    <xsd:import namespace="http://schemas.microsoft.com/office/infopath/2007/PartnerControls"/>
    <xsd:element name="TaxKeywordTaxHTField" ma:index="5" nillable="true" ma:taxonomy="true" ma:internalName="TaxKeywordTaxHTField" ma:taxonomyFieldName="TaxKeyword" ma:displayName="Enterprise Keywords" ma:fieldId="{23f27201-bee3-471e-b2e7-b64fd8b7ca38}" ma:taxonomyMulti="true" ma:sspId="bd498e87-02ac-4dad-af84-2adef997e7a6" ma:termSetId="00000000-0000-0000-0000-000000000000" ma:anchorId="00000000-0000-0000-0000-000000000000" ma:open="true" ma:isKeyword="true">
      <xsd:complexType>
        <xsd:sequence>
          <xsd:element ref="pc:Terms" minOccurs="0" maxOccurs="1"/>
        </xsd:sequence>
      </xsd:complexType>
    </xsd:element>
    <xsd:element name="TaxCatchAll" ma:index="6" nillable="true" ma:displayName="Taxonomy Catch All Column" ma:hidden="true" ma:list="{4d874906-877e-4894-bdc1-6566724a753d}" ma:internalName="TaxCatchAll" ma:showField="CatchAllData" ma:web="f9088fcb-7c9f-4b5c-bc95-a58764ff60bc">
      <xsd:complexType>
        <xsd:complexContent>
          <xsd:extension base="dms:MultiChoiceLookup">
            <xsd:sequence>
              <xsd:element name="Value" type="dms:Lookup" maxOccurs="unbounded" minOccurs="0" nillable="true"/>
            </xsd:sequence>
          </xsd:extension>
        </xsd:complexContent>
      </xsd:complexType>
    </xsd:element>
    <xsd:element name="mibNotes" ma:index="11" nillable="true" ma:displayName="Notes" ma:description="Generic column for notes." ma:internalName="mibNotes"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11a7867-49cf-46f7-8583-bb3ce74ee772" elementFormDefault="qualified">
    <xsd:import namespace="http://schemas.microsoft.com/office/2006/documentManagement/types"/>
    <xsd:import namespace="http://schemas.microsoft.com/office/infopath/2007/PartnerControls"/>
    <xsd:element name="Placeholder" ma:index="7" nillable="true" ma:displayName="Class" ma:list="{4bb1f6ed-fefd-48fa-bec9-2e021883db59}" ma:internalName="Placeholder" ma:readOnly="false" ma:showField="Title">
      <xsd:complexType>
        <xsd:complexContent>
          <xsd:extension base="dms:MultiChoiceLookup">
            <xsd:sequence>
              <xsd:element name="Value" type="dms:Lookup" maxOccurs="unbounded" minOccurs="0" nillable="true"/>
            </xsd:sequence>
          </xsd:extension>
        </xsd:complexContent>
      </xsd:complexType>
    </xsd:element>
    <xsd:element name="Category" ma:index="8" nillable="true" ma:displayName="Category" ma:list="{ff0acf51-75e8-4858-8b08-08c06cbdf372}" ma:internalName="Category" ma:readOnly="false" ma:showField="Title">
      <xsd:complexType>
        <xsd:complexContent>
          <xsd:extension base="dms:MultiChoiceLookup">
            <xsd:sequence>
              <xsd:element name="Value" type="dms:Lookup" maxOccurs="unbounded" minOccurs="0" nillable="true"/>
            </xsd:sequence>
          </xsd:extension>
        </xsd:complexContent>
      </xsd:complexType>
    </xsd:element>
    <xsd:element name="Detail" ma:index="9" nillable="true" ma:displayName="Detail" ma:list="{991e1556-6311-4a86-a2e4-43c8a0663533}" ma:internalName="Detail" ma:readOnly="false" ma:showField="Title">
      <xsd:complexType>
        <xsd:complexContent>
          <xsd:extension base="dms:MultiChoiceLookup">
            <xsd:sequence>
              <xsd:element name="Value" type="dms:Lookup" maxOccurs="unbounded" minOccurs="0" nillable="true"/>
            </xsd:sequence>
          </xsd:extension>
        </xsd:complexContent>
      </xsd:complexType>
    </xsd:element>
    <xsd:element name="Document_x0020_Notes" ma:index="10" nillable="true" ma:displayName="Document Notes" ma:internalName="Document_x0020_Notes"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laceholder xmlns="e11a7867-49cf-46f7-8583-bb3ce74ee772">
      <Value>1</Value>
    </Placeholder>
    <Category xmlns="e11a7867-49cf-46f7-8583-bb3ce74ee772">
      <Value>1</Value>
    </Category>
    <TaxCatchAll xmlns="f9088fcb-7c9f-4b5c-bc95-a58764ff60bc" xsi:nil="true"/>
    <TaxKeywordTaxHTField xmlns="f9088fcb-7c9f-4b5c-bc95-a58764ff60bc">
      <Terms xmlns="http://schemas.microsoft.com/office/infopath/2007/PartnerControls"/>
    </TaxKeywordTaxHTField>
    <Detail xmlns="e11a7867-49cf-46f7-8583-bb3ce74ee772">
      <Value>3</Value>
      <Value>2</Value>
    </Detail>
    <Document_x0020_Notes xmlns="e11a7867-49cf-46f7-8583-bb3ce74ee772" xsi:nil="true"/>
    <mibNotes xmlns="f9088fcb-7c9f-4b5c-bc95-a58764ff60bc" xsi:nil="true"/>
  </documentManagement>
</p:properties>
</file>

<file path=customXml/itemProps1.xml><?xml version="1.0" encoding="utf-8"?>
<ds:datastoreItem xmlns:ds="http://schemas.openxmlformats.org/officeDocument/2006/customXml" ds:itemID="{320D6E24-521E-4F39-A0F9-158F00061B5B}">
  <ds:schemaRefs>
    <ds:schemaRef ds:uri="http://schemas.microsoft.com/office/2006/metadata/longProperties"/>
  </ds:schemaRefs>
</ds:datastoreItem>
</file>

<file path=customXml/itemProps2.xml><?xml version="1.0" encoding="utf-8"?>
<ds:datastoreItem xmlns:ds="http://schemas.openxmlformats.org/officeDocument/2006/customXml" ds:itemID="{CF2910DF-FD12-4FCA-90F0-1815988F1645}">
  <ds:schemaRefs>
    <ds:schemaRef ds:uri="http://schemas.openxmlformats.org/officeDocument/2006/bibliography"/>
  </ds:schemaRefs>
</ds:datastoreItem>
</file>

<file path=customXml/itemProps3.xml><?xml version="1.0" encoding="utf-8"?>
<ds:datastoreItem xmlns:ds="http://schemas.openxmlformats.org/officeDocument/2006/customXml" ds:itemID="{02C25566-21F3-4307-BC76-26B960C400CF}">
  <ds:schemaRefs>
    <ds:schemaRef ds:uri="http://schemas.microsoft.com/sharepoint/v3/contenttype/forms"/>
  </ds:schemaRefs>
</ds:datastoreItem>
</file>

<file path=customXml/itemProps4.xml><?xml version="1.0" encoding="utf-8"?>
<ds:datastoreItem xmlns:ds="http://schemas.openxmlformats.org/officeDocument/2006/customXml" ds:itemID="{196A7DF0-D3D2-4721-9A89-B74283730D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088fcb-7c9f-4b5c-bc95-a58764ff60bc"/>
    <ds:schemaRef ds:uri="e11a7867-49cf-46f7-8583-bb3ce74ee7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670BEAB-A642-4ECF-BC86-98A1AF7B662F}">
  <ds:schemaRefs>
    <ds:schemaRef ds:uri="http://schemas.microsoft.com/office/2006/metadata/properties"/>
    <ds:schemaRef ds:uri="http://schemas.microsoft.com/office/infopath/2007/PartnerControls"/>
    <ds:schemaRef ds:uri="e11a7867-49cf-46f7-8583-bb3ce74ee772"/>
    <ds:schemaRef ds:uri="f9088fcb-7c9f-4b5c-bc95-a58764ff60bc"/>
  </ds:schemaRefs>
</ds:datastoreItem>
</file>

<file path=docProps/app.xml><?xml version="1.0" encoding="utf-8"?>
<Properties xmlns="http://schemas.openxmlformats.org/officeDocument/2006/extended-properties" xmlns:vt="http://schemas.openxmlformats.org/officeDocument/2006/docPropsVTypes">
  <Template>TSC Documentation Template</Template>
  <TotalTime>7</TotalTime>
  <Pages>6</Pages>
  <Words>681</Words>
  <Characters>3882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Accellion Support</vt:lpstr>
    </vt:vector>
  </TitlesOfParts>
  <Company>MIB, Inc.</Company>
  <LinksUpToDate>false</LinksUpToDate>
  <CharactersWithSpaces>4554</CharactersWithSpaces>
  <SharedDoc>false</SharedDoc>
  <HLinks>
    <vt:vector size="12" baseType="variant">
      <vt:variant>
        <vt:i4>5439562</vt:i4>
      </vt:variant>
      <vt:variant>
        <vt:i4>0</vt:i4>
      </vt:variant>
      <vt:variant>
        <vt:i4>0</vt:i4>
      </vt:variant>
      <vt:variant>
        <vt:i4>5</vt:i4>
      </vt:variant>
      <vt:variant>
        <vt:lpwstr>https://sft.mib.com/admin</vt:lpwstr>
      </vt:variant>
      <vt:variant>
        <vt:lpwstr/>
      </vt:variant>
      <vt:variant>
        <vt:i4>3080214</vt:i4>
      </vt:variant>
      <vt:variant>
        <vt:i4>3230</vt:i4>
      </vt:variant>
      <vt:variant>
        <vt:i4>1025</vt:i4>
      </vt:variant>
      <vt:variant>
        <vt:i4>1</vt:i4>
      </vt:variant>
      <vt:variant>
        <vt:lpwstr>cid:image006.jpg@01D42980.14E12880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Accellion Support</dc:title>
  <dc:subject/>
  <dc:creator>dmcintyre</dc:creator>
  <cp:keywords/>
  <dc:description/>
  <cp:lastModifiedBy>Rahul Chauhan</cp:lastModifiedBy>
  <cp:revision>2</cp:revision>
  <cp:lastPrinted>2012-09-05T14:51:00Z</cp:lastPrinted>
  <dcterms:created xsi:type="dcterms:W3CDTF">2025-03-25T07:35:00Z</dcterms:created>
  <dcterms:modified xsi:type="dcterms:W3CDTF">2025-03-25T07:35:00Z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chive">
    <vt:lpwstr>No</vt:lpwstr>
  </property>
  <property fmtid="{D5CDD505-2E9C-101B-9397-08002B2CF9AE}" pid="3" name="display_urn:schemas-microsoft-com:office:office#Editor">
    <vt:lpwstr>Saltzman, Jake</vt:lpwstr>
  </property>
  <property fmtid="{D5CDD505-2E9C-101B-9397-08002B2CF9AE}" pid="4" name="TemplateUrl">
    <vt:lpwstr/>
  </property>
  <property fmtid="{D5CDD505-2E9C-101B-9397-08002B2CF9AE}" pid="5" name="xd_ProgID">
    <vt:lpwstr/>
  </property>
  <property fmtid="{D5CDD505-2E9C-101B-9397-08002B2CF9AE}" pid="6" name="display_urn:schemas-microsoft-com:office:office#Author">
    <vt:lpwstr>Almeida, Dan</vt:lpwstr>
  </property>
  <property fmtid="{D5CDD505-2E9C-101B-9397-08002B2CF9AE}" pid="7" name="Order">
    <vt:lpwstr>300.000000000000</vt:lpwstr>
  </property>
  <property fmtid="{D5CDD505-2E9C-101B-9397-08002B2CF9AE}" pid="8" name="Notes0">
    <vt:lpwstr/>
  </property>
  <property fmtid="{D5CDD505-2E9C-101B-9397-08002B2CF9AE}" pid="9" name="xd_Signature">
    <vt:lpwstr/>
  </property>
  <property fmtid="{D5CDD505-2E9C-101B-9397-08002B2CF9AE}" pid="10" name="ContentTypeId">
    <vt:lpwstr>0x010100FE16421508F1F24FAD9220370914B0D1</vt:lpwstr>
  </property>
  <property fmtid="{D5CDD505-2E9C-101B-9397-08002B2CF9AE}" pid="11" name="TaxKeyword">
    <vt:lpwstr/>
  </property>
</Properties>
</file>