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F9F96">
      <w:pPr>
        <w:pStyle w:val="16"/>
        <w:spacing w:line="288" w:lineRule="auto"/>
        <w:ind w:right="-286"/>
        <w:jc w:val="center"/>
        <w:rPr>
          <w:rFonts w:ascii="Times New Roman" w:hAnsi="Times New Roman"/>
          <w:kern w:val="2"/>
          <w:sz w:val="24"/>
          <w:szCs w:val="24"/>
        </w:rPr>
      </w:pPr>
      <w:r>
        <w:rPr>
          <w:rFonts w:ascii="Times New Roman" w:hAnsi="Times New Roman"/>
          <w:kern w:val="2"/>
          <w:sz w:val="24"/>
          <w:szCs w:val="24"/>
        </w:rPr>
        <w:t>МИНИСТЕРСТВО НАУКИ И ВЫСШЕГО ОБРАЗОВАНИЯ РОССИЙСКОЙ ФЕДЕРАЦИИ</w:t>
      </w:r>
    </w:p>
    <w:p w14:paraId="78B9F4B6">
      <w:pPr>
        <w:pStyle w:val="16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>
        <w:rPr>
          <w:rFonts w:ascii="Times New Roman" w:hAnsi="Times New Roman"/>
          <w:kern w:val="2"/>
          <w:sz w:val="28"/>
          <w:szCs w:val="28"/>
        </w:rPr>
        <w:t>федеральное государственное автономное образовательное учреждение</w:t>
      </w:r>
    </w:p>
    <w:p w14:paraId="10EDE54D">
      <w:pPr>
        <w:pStyle w:val="16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>
        <w:rPr>
          <w:rFonts w:ascii="Times New Roman" w:hAnsi="Times New Roman"/>
          <w:kern w:val="2"/>
          <w:sz w:val="28"/>
          <w:szCs w:val="28"/>
        </w:rPr>
        <w:t>высшего образования</w:t>
      </w:r>
    </w:p>
    <w:p w14:paraId="11828621">
      <w:pPr>
        <w:pStyle w:val="16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>
        <w:rPr>
          <w:rFonts w:ascii="Times New Roman" w:hAnsi="Times New Roman"/>
          <w:kern w:val="2"/>
          <w:sz w:val="28"/>
          <w:szCs w:val="28"/>
        </w:rPr>
        <w:t xml:space="preserve">«Национальный исследовательский  </w:t>
      </w:r>
    </w:p>
    <w:p w14:paraId="57605A95">
      <w:pPr>
        <w:pStyle w:val="16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>
        <w:rPr>
          <w:rFonts w:ascii="Times New Roman" w:hAnsi="Times New Roman"/>
          <w:kern w:val="2"/>
          <w:sz w:val="28"/>
          <w:szCs w:val="28"/>
        </w:rPr>
        <w:t>Нижегородский государственный университет им. Н.И. Лобачевского»</w:t>
      </w:r>
    </w:p>
    <w:p w14:paraId="267FE19E">
      <w:pPr>
        <w:pStyle w:val="16"/>
        <w:spacing w:line="288" w:lineRule="auto"/>
        <w:ind w:right="-286"/>
        <w:jc w:val="center"/>
        <w:rPr>
          <w:rFonts w:ascii="Times New Roman" w:hAnsi="Times New Roman"/>
          <w:caps/>
          <w:kern w:val="2"/>
          <w:sz w:val="24"/>
          <w:szCs w:val="24"/>
        </w:rPr>
      </w:pPr>
    </w:p>
    <w:p w14:paraId="12FF3BEC">
      <w:pPr>
        <w:pStyle w:val="16"/>
        <w:spacing w:line="288" w:lineRule="auto"/>
        <w:ind w:right="-286"/>
        <w:jc w:val="center"/>
        <w:rPr>
          <w:rFonts w:ascii="Times New Roman" w:hAnsi="Times New Roman"/>
          <w:kern w:val="2"/>
          <w:sz w:val="28"/>
          <w:szCs w:val="28"/>
        </w:rPr>
      </w:pPr>
      <w:r>
        <w:rPr>
          <w:rFonts w:ascii="Times New Roman" w:hAnsi="Times New Roman"/>
          <w:kern w:val="2"/>
          <w:sz w:val="28"/>
          <w:szCs w:val="28"/>
        </w:rPr>
        <w:t>Институт экономики</w:t>
      </w:r>
    </w:p>
    <w:p w14:paraId="64AA982F">
      <w:pPr>
        <w:pStyle w:val="16"/>
        <w:spacing w:line="288" w:lineRule="auto"/>
        <w:ind w:right="-286"/>
        <w:jc w:val="center"/>
        <w:rPr>
          <w:rFonts w:ascii="Times New Roman" w:hAnsi="Times New Roman"/>
          <w:kern w:val="2"/>
          <w:sz w:val="28"/>
          <w:szCs w:val="28"/>
        </w:rPr>
      </w:pPr>
      <w:r>
        <w:rPr>
          <w:rFonts w:ascii="Times New Roman" w:hAnsi="Times New Roman"/>
          <w:kern w:val="2"/>
          <w:sz w:val="28"/>
          <w:szCs w:val="28"/>
        </w:rPr>
        <w:t>Отделение среднего профессионального образования</w:t>
      </w:r>
    </w:p>
    <w:p w14:paraId="7F9D3FE7">
      <w:pPr>
        <w:spacing w:before="217"/>
        <w:ind w:left="151" w:right="10"/>
        <w:jc w:val="center"/>
        <w:rPr>
          <w:sz w:val="28"/>
          <w:szCs w:val="28"/>
        </w:rPr>
      </w:pPr>
    </w:p>
    <w:p w14:paraId="4EA97249">
      <w:pPr>
        <w:rPr>
          <w:sz w:val="28"/>
          <w:szCs w:val="28"/>
        </w:rPr>
      </w:pPr>
    </w:p>
    <w:p w14:paraId="0E2A5AF4">
      <w:pPr>
        <w:rPr>
          <w:sz w:val="28"/>
          <w:szCs w:val="28"/>
        </w:rPr>
      </w:pPr>
    </w:p>
    <w:p w14:paraId="09EFEF27">
      <w:pPr>
        <w:rPr>
          <w:sz w:val="28"/>
          <w:szCs w:val="28"/>
        </w:rPr>
      </w:pPr>
    </w:p>
    <w:p w14:paraId="54B65A99">
      <w:pPr>
        <w:rPr>
          <w:sz w:val="28"/>
          <w:szCs w:val="28"/>
        </w:rPr>
      </w:pPr>
    </w:p>
    <w:p w14:paraId="62816859">
      <w:pPr>
        <w:spacing w:line="360" w:lineRule="auto"/>
        <w:rPr>
          <w:bCs/>
          <w:sz w:val="28"/>
          <w:szCs w:val="28"/>
        </w:rPr>
      </w:pPr>
    </w:p>
    <w:p w14:paraId="198D0CB4">
      <w:pPr>
        <w:spacing w:line="360" w:lineRule="auto"/>
        <w:ind w:left="15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ПРАКТИЧЕСКАЯ РАБОТА № 4</w:t>
      </w:r>
    </w:p>
    <w:p w14:paraId="532D1E38">
      <w:pPr>
        <w:spacing w:line="360" w:lineRule="auto"/>
        <w:rPr>
          <w:b/>
          <w:sz w:val="28"/>
          <w:szCs w:val="28"/>
        </w:rPr>
      </w:pPr>
    </w:p>
    <w:p w14:paraId="04ED3977">
      <w:pPr>
        <w:rPr>
          <w:b/>
          <w:bCs/>
          <w:sz w:val="28"/>
          <w:szCs w:val="28"/>
        </w:rPr>
      </w:pPr>
    </w:p>
    <w:p w14:paraId="1BC24C05">
      <w:pPr>
        <w:spacing w:before="103"/>
        <w:rPr>
          <w:b/>
          <w:sz w:val="28"/>
          <w:szCs w:val="28"/>
        </w:rPr>
      </w:pPr>
    </w:p>
    <w:p w14:paraId="07EB21BA">
      <w:pPr>
        <w:spacing w:line="302" w:lineRule="auto"/>
        <w:ind w:left="5558"/>
        <w:rPr>
          <w:sz w:val="28"/>
          <w:szCs w:val="28"/>
        </w:rPr>
      </w:pPr>
      <w:r>
        <w:rPr>
          <w:sz w:val="28"/>
          <w:szCs w:val="28"/>
        </w:rPr>
        <w:t>Выполнил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группы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3525П1ИН1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специальность СПО 09.02.07 Информационные системы и </w:t>
      </w:r>
      <w:r>
        <w:rPr>
          <w:spacing w:val="-2"/>
          <w:sz w:val="28"/>
          <w:szCs w:val="28"/>
        </w:rPr>
        <w:t>программирование</w:t>
      </w:r>
    </w:p>
    <w:p w14:paraId="6279A21A">
      <w:pPr>
        <w:tabs>
          <w:tab w:val="left" w:pos="7881"/>
        </w:tabs>
        <w:spacing w:before="121"/>
        <w:ind w:left="5558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u w:val="single"/>
        </w:rPr>
        <w:tab/>
      </w:r>
      <w:r>
        <w:rPr>
          <w:spacing w:val="-6"/>
          <w:sz w:val="28"/>
          <w:szCs w:val="28"/>
        </w:rPr>
        <w:t xml:space="preserve"> </w:t>
      </w:r>
      <w:r>
        <w:rPr>
          <w:rFonts w:hint="default"/>
          <w:spacing w:val="-6"/>
          <w:sz w:val="28"/>
          <w:szCs w:val="28"/>
          <w:lang w:val="ru-RU"/>
        </w:rPr>
        <w:t>Р. Л. Гришин</w:t>
      </w:r>
      <w:bookmarkStart w:id="0" w:name="_GoBack"/>
      <w:bookmarkEnd w:id="0"/>
    </w:p>
    <w:p w14:paraId="6F4CAEDC">
      <w:pPr>
        <w:spacing w:before="8"/>
        <w:ind w:left="6364"/>
        <w:rPr>
          <w:sz w:val="28"/>
          <w:szCs w:val="28"/>
        </w:rPr>
      </w:pPr>
      <w:r>
        <w:rPr>
          <w:spacing w:val="-2"/>
          <w:sz w:val="18"/>
          <w:szCs w:val="18"/>
        </w:rPr>
        <w:t>(подпись)</w:t>
      </w:r>
    </w:p>
    <w:p w14:paraId="6BDD31F1">
      <w:pPr>
        <w:spacing w:before="255" w:line="302" w:lineRule="auto"/>
        <w:ind w:left="5558" w:right="4"/>
        <w:rPr>
          <w:sz w:val="28"/>
          <w:szCs w:val="28"/>
        </w:rPr>
      </w:pPr>
      <w:r>
        <w:rPr>
          <w:sz w:val="28"/>
          <w:szCs w:val="28"/>
        </w:rPr>
        <w:t>Научный руководитель: преподаватель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ИНЭК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СПО</w:t>
      </w:r>
    </w:p>
    <w:p w14:paraId="1FD1ECDA">
      <w:pPr>
        <w:tabs>
          <w:tab w:val="left" w:pos="7881"/>
        </w:tabs>
        <w:spacing w:before="119"/>
        <w:ind w:left="5558"/>
        <w:rPr>
          <w:sz w:val="28"/>
          <w:szCs w:val="28"/>
        </w:rPr>
      </w:pP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>В.</w:t>
      </w:r>
      <w:r>
        <w:rPr>
          <w:spacing w:val="-20"/>
          <w:sz w:val="28"/>
          <w:szCs w:val="28"/>
        </w:rPr>
        <w:t xml:space="preserve"> </w:t>
      </w:r>
      <w:r>
        <w:rPr>
          <w:sz w:val="28"/>
          <w:szCs w:val="28"/>
        </w:rPr>
        <w:t>А. Киселева</w:t>
      </w:r>
    </w:p>
    <w:p w14:paraId="53783C3D">
      <w:pPr>
        <w:spacing w:before="8"/>
        <w:ind w:left="6364"/>
        <w:rPr>
          <w:sz w:val="28"/>
          <w:szCs w:val="28"/>
        </w:rPr>
      </w:pPr>
      <w:r>
        <w:rPr>
          <w:spacing w:val="-2"/>
          <w:sz w:val="18"/>
          <w:szCs w:val="18"/>
        </w:rPr>
        <w:t>(подпись)</w:t>
      </w:r>
    </w:p>
    <w:p w14:paraId="46ABD038">
      <w:pPr>
        <w:rPr>
          <w:sz w:val="28"/>
          <w:szCs w:val="28"/>
        </w:rPr>
      </w:pPr>
    </w:p>
    <w:p w14:paraId="7D162E6D">
      <w:pPr>
        <w:rPr>
          <w:sz w:val="28"/>
          <w:szCs w:val="28"/>
        </w:rPr>
      </w:pPr>
    </w:p>
    <w:p w14:paraId="57000C53">
      <w:pPr>
        <w:rPr>
          <w:sz w:val="28"/>
          <w:szCs w:val="28"/>
        </w:rPr>
      </w:pPr>
    </w:p>
    <w:p w14:paraId="5E64EB7D">
      <w:pPr>
        <w:rPr>
          <w:sz w:val="28"/>
          <w:szCs w:val="28"/>
        </w:rPr>
      </w:pPr>
    </w:p>
    <w:p w14:paraId="1A887FFE">
      <w:pPr>
        <w:rPr>
          <w:sz w:val="28"/>
          <w:szCs w:val="28"/>
        </w:rPr>
      </w:pPr>
    </w:p>
    <w:p w14:paraId="62E55520">
      <w:pPr>
        <w:rPr>
          <w:sz w:val="28"/>
          <w:szCs w:val="28"/>
        </w:rPr>
      </w:pPr>
    </w:p>
    <w:p w14:paraId="7271425C">
      <w:pPr>
        <w:rPr>
          <w:sz w:val="28"/>
          <w:szCs w:val="28"/>
        </w:rPr>
      </w:pPr>
    </w:p>
    <w:p w14:paraId="238ACC64">
      <w:pPr>
        <w:rPr>
          <w:sz w:val="28"/>
          <w:szCs w:val="28"/>
        </w:rPr>
      </w:pPr>
    </w:p>
    <w:p w14:paraId="25E9E294">
      <w:pPr>
        <w:rPr>
          <w:sz w:val="28"/>
          <w:szCs w:val="28"/>
        </w:rPr>
      </w:pPr>
    </w:p>
    <w:p w14:paraId="340E7AE7">
      <w:pPr>
        <w:rPr>
          <w:sz w:val="28"/>
          <w:szCs w:val="28"/>
        </w:rPr>
      </w:pPr>
    </w:p>
    <w:p w14:paraId="37E5A864">
      <w:pPr>
        <w:spacing w:line="259" w:lineRule="auto"/>
        <w:ind w:left="3827" w:right="3821"/>
        <w:jc w:val="center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Нижний</w:t>
      </w:r>
      <w:r>
        <w:rPr>
          <w:spacing w:val="-1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Новгород</w:t>
      </w:r>
    </w:p>
    <w:p w14:paraId="7B6D5EC2">
      <w:pPr>
        <w:spacing w:line="259" w:lineRule="auto"/>
        <w:ind w:left="3827" w:right="3821"/>
        <w:jc w:val="center"/>
        <w:rPr>
          <w:spacing w:val="-4"/>
          <w:sz w:val="28"/>
          <w:szCs w:val="28"/>
        </w:rPr>
        <w:sectPr>
          <w:footerReference r:id="rId3" w:type="default"/>
          <w:pgSz w:w="11910" w:h="16840"/>
          <w:pgMar w:top="1140" w:right="567" w:bottom="782" w:left="1276" w:header="0" w:footer="590" w:gutter="0"/>
          <w:cols w:space="1701" w:num="1"/>
          <w:titlePg/>
          <w:docGrid w:linePitch="360" w:charSpace="0"/>
        </w:sectPr>
      </w:pPr>
      <w:r>
        <w:rPr>
          <w:spacing w:val="-4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2828290</wp:posOffset>
                </wp:positionH>
                <wp:positionV relativeFrom="paragraph">
                  <wp:posOffset>1600835</wp:posOffset>
                </wp:positionV>
                <wp:extent cx="733425" cy="438150"/>
                <wp:effectExtent l="0" t="0" r="28575" b="19050"/>
                <wp:wrapNone/>
                <wp:docPr id="26657831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4381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" o:spid="_x0000_s1026" o:spt="1" style="position:absolute;left:0pt;margin-left:222.7pt;margin-top:126.05pt;height:34.5pt;width:57.75pt;z-index:251659264;v-text-anchor:middle;mso-width-relative:page;mso-height-relative:page;" fillcolor="#FFFFFF [3201]" filled="t" stroked="t" coordsize="21600,21600" o:gfxdata="UEsDBAoAAAAAAIdO4kAAAAAAAAAAAAAAAAAEAAAAZHJzL1BLAwQUAAAACACHTuJA1Z2pKdsAAAAL&#10;AQAADwAAAGRycy9kb3ducmV2LnhtbE2PwU7DMBBE70j8g7VI3KjjkFQ0jdMDElI5UUIFPW7jxYmI&#10;7Sh2m5Svx5zguJqnmbflZjY9O9PoO2cliEUCjGzjVGe1hP3b090DMB/QKuydJQkX8rCprq9KLJSb&#10;7Cud66BZLLG+QAltCEPBuW9aMugXbiAbs083GgzxHDVXI06x3PQ8TZIlN9jZuNDiQI8tNV/1yUjY&#10;XfT+ex4+nnXzgtP7dneot4dMytsbkayBBZrDHwy/+lEdquh0dCerPOslZFmeRVRCmqcCWCTyZbIC&#10;dpRwnwoBvCr5/x+qH1BLAwQUAAAACACHTuJANQxST4ICAAD4BAAADgAAAGRycy9lMm9Eb2MueG1s&#10;rVTNbhMxEL4j8Q6W73Sz+WlL1E0VNQpCqmilgjg7XjtryX/YTjblhMQVqY/AQ3BB/PQZNm/E2Ltt&#10;08IhB3JwZjzjmW++mdmT042SaM2cF0YXOD/oYcQ0NaXQywK/ezt/cYyRD0SXRBrNCnzNPD6dPH92&#10;Utsx65vKyJI5BEG0H9e2wFUIdpxlnlZMEX9gLNNg5MYpEkB1y6x0pIboSmb9Xu8wq40rrTOUeQ+3&#10;s9aIu4hun4CGc0HZzNCVYjq0UR2TJEBJvhLW40lCyzmj4YJzzwKSBYZKQzohCciLeGaTEzJeOmIr&#10;QTsIZB8IT2pSRGhIeh9qRgJBKyf+CqUEdcYbHg6oUVlbSGIEqsh7T7i5qohlqRag2tt70v3/C0vf&#10;rC8dEmWB+4eHo6PjQZ5jpImCxjdft5+2N82v5nb7ufnW3DY/t1+a38335gfKI2+19WN4fmUvXad5&#10;ECMJG+5U/Ify0CZxfX3PNdsEROHyaDAY9kcYUTANB8f5KPUie3hsnQ+vmFEoCgV20MrEMFmf+wAJ&#10;wfXOJebyRopyLqRMilsuzqRDawJtn6dfRAxPHrlJjWoofDTswThQAsPMYYhAVBYI8XqJEZFL2BIa&#10;XMr96LXfL0kEOSO+asGkCB0WqQFSZLHlLUoLU15DP5xpB9VbOhfw/pz4cEkcTCYAhd0NF3BwaQC9&#10;6SSMKuM+/us++sPAgBWjGiYdKvuwIo5hJF9rGKWX+XAYVyMpw9FRHxS3a1nsWvRKnRlgFcYE0CUx&#10;+gd5J3Jn1HtY8WnMCiaiKeRuOeyUs9BuIHwkKJtOkxusgyXhXF9ZGoPHLmozXQXDRer2AzsdabAQ&#10;qaPd8saN29WT18MHa/I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1Z2pKdsAAAALAQAADwAAAAAA&#10;AAABACAAAAAiAAAAZHJzL2Rvd25yZXYueG1sUEsBAhQAFAAAAAgAh07iQDUMUk+CAgAA+AQAAA4A&#10;AAAAAAAAAQAgAAAAKgEAAGRycy9lMm9Eb2MueG1sUEsFBgAAAAAGAAYAWQEAAB4GAAAAAA==&#10;">
                <v:fill on="t" focussize="0,0"/>
                <v:stroke weight="2pt" color="#FFFFFF [3212]" joinstyle="round"/>
                <v:imagedata o:title=""/>
                <o:lock v:ext="edit" aspectratio="f"/>
              </v:rect>
            </w:pict>
          </mc:Fallback>
        </mc:AlternateContent>
      </w:r>
      <w:r>
        <w:rPr>
          <w:spacing w:val="-4"/>
          <w:sz w:val="28"/>
          <w:szCs w:val="28"/>
        </w:rPr>
        <w:t>2026</w:t>
      </w:r>
    </w:p>
    <w:p w14:paraId="25FCF69F">
      <w:pPr>
        <w:pStyle w:val="2"/>
        <w:spacing w:before="240" w:after="240"/>
        <w:ind w:left="153" w:right="11"/>
      </w:pPr>
      <w:r>
        <w:rPr>
          <w:sz w:val="28"/>
          <w:szCs w:val="28"/>
        </w:rPr>
        <w:t>Анализ работы функции calc_bonus(x, y, z)</w:t>
      </w:r>
    </w:p>
    <w:p w14:paraId="62069A38">
      <w:pPr>
        <w:pStyle w:val="34"/>
        <w:spacing w:before="0"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Данная функция используется для определения размера бонуса на основании трех входных параметров: x, y и z. Алгоритм ее работы разделен на два основных варианта, выбор между которыми осуществляется в зависимости от значения параметра x.</w:t>
      </w:r>
    </w:p>
    <w:p w14:paraId="32574CF5">
      <w:pPr>
        <w:pStyle w:val="34"/>
        <w:spacing w:before="0"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Первый вариант выполняется при условии, что x больше 1000. В этом случае запускается цикл, количество повторений которого определяется значением y. На каждой итерации к переменной res, содержащей итоговый бонус, прибавляется определенная доля от значения x. Размер этой доли зависит от параметра z:– если z равен 1, к бонусу прибавляется 15% от x;– если z равен 2, прибавляется 10% от x; – при любом другом значении z используется 5% от x.</w:t>
      </w:r>
    </w:p>
    <w:p w14:paraId="5A301B15">
      <w:pPr>
        <w:pStyle w:val="34"/>
        <w:spacing w:before="0"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в данном случае итоговая сумма бонуса зависит от выбранного процента и количества повторений цикла y.</w:t>
      </w:r>
    </w:p>
    <w:p w14:paraId="028BEACB">
      <w:pPr>
        <w:pStyle w:val="34"/>
        <w:spacing w:before="0"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Второй вариант применяется, когда x меньше или равно 1000. Здесь размер бонуса определяется значением параметра y. Если y больше 10, функция вычисляет бонус в размере 2% от произведения x и y. Если же y меньше или равно 10, используется ставка 1% от произведения этих параметров.</w:t>
      </w:r>
    </w:p>
    <w:p w14:paraId="4CBB3261">
      <w:pPr>
        <w:pStyle w:val="34"/>
        <w:spacing w:before="0"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выполнения всех необходимых вычислений функция возвращает значение переменной res, в которой хранится итоговая сумма начисленного бонуса.</w:t>
      </w:r>
    </w:p>
    <w:p w14:paraId="11A64714">
      <w:pPr>
        <w:pStyle w:val="34"/>
        <w:spacing w:before="0" w:after="0" w:line="360" w:lineRule="auto"/>
        <w:ind w:firstLine="709"/>
        <w:jc w:val="both"/>
        <w:rPr>
          <w:sz w:val="28"/>
          <w:szCs w:val="28"/>
        </w:rPr>
      </w:pPr>
    </w:p>
    <w:sectPr>
      <w:pgSz w:w="11910" w:h="16840"/>
      <w:pgMar w:top="1134" w:right="851" w:bottom="1134" w:left="1701" w:header="0" w:footer="590" w:gutter="0"/>
      <w:cols w:space="1701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67137502"/>
      <w:docPartObj>
        <w:docPartGallery w:val="AutoText"/>
      </w:docPartObj>
    </w:sdtPr>
    <w:sdtContent>
      <w:p w14:paraId="70C56EB2">
        <w:pPr>
          <w:pStyle w:val="3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4A4E73">
    <w:pPr>
      <w:pStyle w:val="24"/>
      <w:spacing w:line="14" w:lineRule="auto"/>
      <w:rPr>
        <w:sz w:val="20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8C21EA"/>
    <w:multiLevelType w:val="multilevel"/>
    <w:tmpl w:val="4E8C21EA"/>
    <w:lvl w:ilvl="0" w:tentative="0">
      <w:start w:val="1"/>
      <w:numFmt w:val="decimal"/>
      <w:pStyle w:val="206"/>
      <w:lvlText w:val="%1"/>
      <w:lvlJc w:val="left"/>
      <w:pPr>
        <w:ind w:left="1612" w:hanging="479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32"/>
        <w:szCs w:val="32"/>
        <w:lang w:val="ru-RU" w:eastAsia="en-US" w:bidi="ar-SA"/>
      </w:rPr>
    </w:lvl>
    <w:lvl w:ilvl="1" w:tentative="0">
      <w:start w:val="1"/>
      <w:numFmt w:val="decimal"/>
      <w:pStyle w:val="208"/>
      <w:lvlText w:val="%1.%2"/>
      <w:lvlJc w:val="left"/>
      <w:pPr>
        <w:ind w:left="1762" w:hanging="628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2" w:tentative="0">
      <w:start w:val="1"/>
      <w:numFmt w:val="bullet"/>
      <w:lvlText w:val="•"/>
      <w:lvlJc w:val="left"/>
      <w:pPr>
        <w:ind w:left="2682" w:hanging="628"/>
      </w:pPr>
      <w:rPr>
        <w:rFonts w:hint="default"/>
        <w:lang w:val="ru-RU" w:eastAsia="en-US" w:bidi="ar-SA"/>
      </w:rPr>
    </w:lvl>
    <w:lvl w:ilvl="3" w:tentative="0">
      <w:start w:val="1"/>
      <w:numFmt w:val="bullet"/>
      <w:lvlText w:val="•"/>
      <w:lvlJc w:val="left"/>
      <w:pPr>
        <w:ind w:left="3605" w:hanging="628"/>
      </w:pPr>
      <w:rPr>
        <w:rFonts w:hint="default"/>
        <w:lang w:val="ru-RU" w:eastAsia="en-US" w:bidi="ar-SA"/>
      </w:rPr>
    </w:lvl>
    <w:lvl w:ilvl="4" w:tentative="0">
      <w:start w:val="1"/>
      <w:numFmt w:val="bullet"/>
      <w:lvlText w:val="•"/>
      <w:lvlJc w:val="left"/>
      <w:pPr>
        <w:ind w:left="4528" w:hanging="628"/>
      </w:pPr>
      <w:rPr>
        <w:rFonts w:hint="default"/>
        <w:lang w:val="ru-RU" w:eastAsia="en-US" w:bidi="ar-SA"/>
      </w:rPr>
    </w:lvl>
    <w:lvl w:ilvl="5" w:tentative="0">
      <w:start w:val="1"/>
      <w:numFmt w:val="bullet"/>
      <w:lvlText w:val="•"/>
      <w:lvlJc w:val="left"/>
      <w:pPr>
        <w:ind w:left="5450" w:hanging="628"/>
      </w:pPr>
      <w:rPr>
        <w:rFonts w:hint="default"/>
        <w:lang w:val="ru-RU" w:eastAsia="en-US" w:bidi="ar-SA"/>
      </w:rPr>
    </w:lvl>
    <w:lvl w:ilvl="6" w:tentative="0">
      <w:start w:val="1"/>
      <w:numFmt w:val="bullet"/>
      <w:lvlText w:val="•"/>
      <w:lvlJc w:val="left"/>
      <w:pPr>
        <w:ind w:left="6373" w:hanging="628"/>
      </w:pPr>
      <w:rPr>
        <w:rFonts w:hint="default"/>
        <w:lang w:val="ru-RU" w:eastAsia="en-US" w:bidi="ar-SA"/>
      </w:rPr>
    </w:lvl>
    <w:lvl w:ilvl="7" w:tentative="0">
      <w:start w:val="1"/>
      <w:numFmt w:val="bullet"/>
      <w:lvlText w:val="•"/>
      <w:lvlJc w:val="left"/>
      <w:pPr>
        <w:ind w:left="7296" w:hanging="628"/>
      </w:pPr>
      <w:rPr>
        <w:rFonts w:hint="default"/>
        <w:lang w:val="ru-RU" w:eastAsia="en-US" w:bidi="ar-SA"/>
      </w:rPr>
    </w:lvl>
    <w:lvl w:ilvl="8" w:tentative="0">
      <w:start w:val="1"/>
      <w:numFmt w:val="bullet"/>
      <w:lvlText w:val="•"/>
      <w:lvlJc w:val="left"/>
      <w:pPr>
        <w:ind w:left="8219" w:hanging="628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autoHyphenation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728"/>
    <w:rsid w:val="000177BB"/>
    <w:rsid w:val="000C7C6D"/>
    <w:rsid w:val="00177CBB"/>
    <w:rsid w:val="001E76A1"/>
    <w:rsid w:val="002955DF"/>
    <w:rsid w:val="002A3D55"/>
    <w:rsid w:val="00301889"/>
    <w:rsid w:val="0030788A"/>
    <w:rsid w:val="00345842"/>
    <w:rsid w:val="00385760"/>
    <w:rsid w:val="003917C1"/>
    <w:rsid w:val="004E5FB7"/>
    <w:rsid w:val="00521A15"/>
    <w:rsid w:val="00524EB7"/>
    <w:rsid w:val="005F026C"/>
    <w:rsid w:val="006460D3"/>
    <w:rsid w:val="006609D7"/>
    <w:rsid w:val="00683956"/>
    <w:rsid w:val="006A5C70"/>
    <w:rsid w:val="006B59CD"/>
    <w:rsid w:val="006B5D7F"/>
    <w:rsid w:val="006F349A"/>
    <w:rsid w:val="00751728"/>
    <w:rsid w:val="0078322B"/>
    <w:rsid w:val="00797DF8"/>
    <w:rsid w:val="007E759D"/>
    <w:rsid w:val="007F24D9"/>
    <w:rsid w:val="008940A8"/>
    <w:rsid w:val="008C3C72"/>
    <w:rsid w:val="009B7CDB"/>
    <w:rsid w:val="00A057B5"/>
    <w:rsid w:val="00A112C9"/>
    <w:rsid w:val="00A222CE"/>
    <w:rsid w:val="00A55317"/>
    <w:rsid w:val="00A90A8F"/>
    <w:rsid w:val="00A965F9"/>
    <w:rsid w:val="00BC3E52"/>
    <w:rsid w:val="00C33913"/>
    <w:rsid w:val="00C84DEA"/>
    <w:rsid w:val="00C91591"/>
    <w:rsid w:val="00E230B6"/>
    <w:rsid w:val="00E63FD0"/>
    <w:rsid w:val="00E66316"/>
    <w:rsid w:val="00EA696A"/>
    <w:rsid w:val="00EB457B"/>
    <w:rsid w:val="00F3038A"/>
    <w:rsid w:val="00F47CF8"/>
    <w:rsid w:val="00F63147"/>
    <w:rsid w:val="00FC4BE0"/>
    <w:rsid w:val="00FF117B"/>
    <w:rsid w:val="5FC81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semiHidden="0" w:name="table of figures"/>
    <w:lsdException w:uiPriority="99" w:name="envelope address"/>
    <w:lsdException w:uiPriority="99" w:name="envelope return"/>
    <w:lsdException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1"/>
    <w:pPr>
      <w:widowControl w:val="0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link w:val="53"/>
    <w:qFormat/>
    <w:uiPriority w:val="1"/>
    <w:pPr>
      <w:spacing w:before="74"/>
      <w:ind w:left="151" w:right="10"/>
      <w:jc w:val="center"/>
      <w:outlineLvl w:val="0"/>
    </w:pPr>
    <w:rPr>
      <w:b/>
      <w:bCs/>
      <w:sz w:val="32"/>
      <w:szCs w:val="32"/>
    </w:rPr>
  </w:style>
  <w:style w:type="paragraph" w:styleId="3">
    <w:name w:val="heading 2"/>
    <w:basedOn w:val="1"/>
    <w:link w:val="54"/>
    <w:qFormat/>
    <w:uiPriority w:val="1"/>
    <w:pPr>
      <w:spacing w:before="74"/>
      <w:ind w:left="1612" w:hanging="478"/>
      <w:outlineLvl w:val="1"/>
    </w:pPr>
    <w:rPr>
      <w:b/>
      <w:bCs/>
      <w:sz w:val="32"/>
      <w:szCs w:val="32"/>
    </w:rPr>
  </w:style>
  <w:style w:type="paragraph" w:styleId="4">
    <w:name w:val="heading 3"/>
    <w:basedOn w:val="1"/>
    <w:link w:val="55"/>
    <w:qFormat/>
    <w:uiPriority w:val="1"/>
    <w:pPr>
      <w:ind w:left="855"/>
      <w:outlineLvl w:val="2"/>
    </w:pPr>
    <w:rPr>
      <w:b/>
      <w:bCs/>
      <w:sz w:val="24"/>
      <w:szCs w:val="24"/>
    </w:rPr>
  </w:style>
  <w:style w:type="paragraph" w:styleId="5">
    <w:name w:val="heading 4"/>
    <w:basedOn w:val="1"/>
    <w:next w:val="1"/>
    <w:link w:val="56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57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58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8">
    <w:name w:val="heading 7"/>
    <w:basedOn w:val="1"/>
    <w:next w:val="1"/>
    <w:link w:val="59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9">
    <w:name w:val="heading 8"/>
    <w:basedOn w:val="1"/>
    <w:next w:val="1"/>
    <w:link w:val="60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10">
    <w:name w:val="heading 9"/>
    <w:basedOn w:val="1"/>
    <w:next w:val="1"/>
    <w:link w:val="61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basedOn w:val="11"/>
    <w:unhideWhenUsed/>
    <w:uiPriority w:val="99"/>
    <w:rPr>
      <w:vertAlign w:val="superscript"/>
    </w:rPr>
  </w:style>
  <w:style w:type="character" w:styleId="14">
    <w:name w:val="endnote reference"/>
    <w:basedOn w:val="11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Plain Text"/>
    <w:basedOn w:val="1"/>
    <w:link w:val="209"/>
    <w:uiPriority w:val="0"/>
    <w:pPr>
      <w:widowControl/>
    </w:pPr>
    <w:rPr>
      <w:rFonts w:ascii="Courier New" w:hAnsi="Courier New"/>
      <w:sz w:val="20"/>
      <w:szCs w:val="20"/>
      <w:lang w:eastAsia="ru-RU"/>
    </w:rPr>
  </w:style>
  <w:style w:type="paragraph" w:styleId="17">
    <w:name w:val="endnote text"/>
    <w:basedOn w:val="1"/>
    <w:link w:val="198"/>
    <w:semiHidden/>
    <w:unhideWhenUsed/>
    <w:uiPriority w:val="99"/>
    <w:rPr>
      <w:sz w:val="20"/>
    </w:rPr>
  </w:style>
  <w:style w:type="paragraph" w:styleId="18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footnote text"/>
    <w:basedOn w:val="1"/>
    <w:link w:val="197"/>
    <w:semiHidden/>
    <w:unhideWhenUsed/>
    <w:uiPriority w:val="99"/>
    <w:pPr>
      <w:spacing w:after="40"/>
    </w:pPr>
    <w:rPr>
      <w:sz w:val="18"/>
    </w:rPr>
  </w:style>
  <w:style w:type="paragraph" w:styleId="20">
    <w:name w:val="toc 8"/>
    <w:basedOn w:val="1"/>
    <w:next w:val="1"/>
    <w:unhideWhenUsed/>
    <w:uiPriority w:val="39"/>
    <w:pPr>
      <w:spacing w:after="57"/>
      <w:ind w:left="1984"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header"/>
    <w:basedOn w:val="1"/>
    <w:link w:val="69"/>
    <w:unhideWhenUsed/>
    <w:qFormat/>
    <w:uiPriority w:val="99"/>
    <w:pPr>
      <w:tabs>
        <w:tab w:val="center" w:pos="7143"/>
        <w:tab w:val="right" w:pos="14287"/>
      </w:tabs>
    </w:pPr>
  </w:style>
  <w:style w:type="paragraph" w:styleId="22">
    <w:name w:val="toc 9"/>
    <w:basedOn w:val="1"/>
    <w:next w:val="1"/>
    <w:unhideWhenUsed/>
    <w:uiPriority w:val="39"/>
    <w:pPr>
      <w:spacing w:after="57"/>
      <w:ind w:left="2268"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3">
    <w:name w:val="toc 7"/>
    <w:basedOn w:val="1"/>
    <w:next w:val="1"/>
    <w:unhideWhenUsed/>
    <w:uiPriority w:val="39"/>
    <w:pPr>
      <w:spacing w:after="57"/>
      <w:ind w:left="1701"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4">
    <w:name w:val="Body Text"/>
    <w:basedOn w:val="1"/>
    <w:qFormat/>
    <w:uiPriority w:val="1"/>
    <w:rPr>
      <w:rFonts w:ascii="Courier New" w:hAnsi="Courier New" w:eastAsia="Courier New" w:cs="Courier New"/>
      <w:sz w:val="21"/>
      <w:szCs w:val="21"/>
    </w:rPr>
  </w:style>
  <w:style w:type="paragraph" w:styleId="25">
    <w:name w:val="toc 1"/>
    <w:basedOn w:val="1"/>
    <w:unhideWhenUsed/>
    <w:uiPriority w:val="39"/>
    <w:pPr>
      <w:spacing w:after="100"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6">
    <w:name w:val="toc 6"/>
    <w:basedOn w:val="1"/>
    <w:next w:val="1"/>
    <w:unhideWhenUsed/>
    <w:uiPriority w:val="39"/>
    <w:pPr>
      <w:spacing w:after="57"/>
      <w:ind w:left="1417"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7">
    <w:name w:val="table of figures"/>
    <w:basedOn w:val="1"/>
    <w:next w:val="1"/>
    <w:unhideWhenUsed/>
    <w:uiPriority w:val="99"/>
  </w:style>
  <w:style w:type="paragraph" w:styleId="28">
    <w:name w:val="toc 3"/>
    <w:basedOn w:val="1"/>
    <w:next w:val="1"/>
    <w:unhideWhenUsed/>
    <w:uiPriority w:val="39"/>
    <w:pPr>
      <w:spacing w:after="100"/>
      <w:ind w:left="440"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9">
    <w:name w:val="toc 2"/>
    <w:basedOn w:val="1"/>
    <w:unhideWhenUsed/>
    <w:uiPriority w:val="39"/>
    <w:pPr>
      <w:spacing w:after="100"/>
      <w:ind w:left="220"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30">
    <w:name w:val="toc 4"/>
    <w:basedOn w:val="1"/>
    <w:next w:val="1"/>
    <w:unhideWhenUsed/>
    <w:uiPriority w:val="39"/>
    <w:pPr>
      <w:spacing w:after="57"/>
      <w:ind w:left="850"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31">
    <w:name w:val="toc 5"/>
    <w:basedOn w:val="1"/>
    <w:next w:val="1"/>
    <w:unhideWhenUsed/>
    <w:uiPriority w:val="39"/>
    <w:pPr>
      <w:spacing w:after="57"/>
      <w:ind w:left="1134"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32">
    <w:name w:val="Title"/>
    <w:basedOn w:val="1"/>
    <w:next w:val="1"/>
    <w:link w:val="63"/>
    <w:qFormat/>
    <w:uiPriority w:val="10"/>
    <w:pPr>
      <w:spacing w:before="300" w:after="200"/>
      <w:contextualSpacing/>
    </w:pPr>
    <w:rPr>
      <w:sz w:val="48"/>
      <w:szCs w:val="48"/>
    </w:rPr>
  </w:style>
  <w:style w:type="paragraph" w:styleId="33">
    <w:name w:val="footer"/>
    <w:basedOn w:val="1"/>
    <w:link w:val="71"/>
    <w:unhideWhenUsed/>
    <w:uiPriority w:val="99"/>
    <w:pPr>
      <w:tabs>
        <w:tab w:val="center" w:pos="7143"/>
        <w:tab w:val="right" w:pos="14287"/>
      </w:tabs>
    </w:pPr>
  </w:style>
  <w:style w:type="paragraph" w:styleId="34">
    <w:name w:val="Subtitle"/>
    <w:basedOn w:val="1"/>
    <w:next w:val="1"/>
    <w:link w:val="64"/>
    <w:qFormat/>
    <w:uiPriority w:val="11"/>
    <w:pPr>
      <w:spacing w:before="200" w:after="200"/>
    </w:pPr>
    <w:rPr>
      <w:sz w:val="24"/>
      <w:szCs w:val="24"/>
    </w:rPr>
  </w:style>
  <w:style w:type="table" w:styleId="35">
    <w:name w:val="Table Grid"/>
    <w:basedOn w:val="12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36">
    <w:name w:val="Heading 1 Char"/>
    <w:basedOn w:val="11"/>
    <w:uiPriority w:val="9"/>
    <w:rPr>
      <w:rFonts w:ascii="Arial" w:hAnsi="Arial" w:eastAsia="Arial" w:cs="Arial"/>
      <w:sz w:val="40"/>
      <w:szCs w:val="40"/>
    </w:rPr>
  </w:style>
  <w:style w:type="character" w:customStyle="1" w:styleId="37">
    <w:name w:val="Heading 2 Char"/>
    <w:basedOn w:val="11"/>
    <w:uiPriority w:val="9"/>
    <w:rPr>
      <w:rFonts w:ascii="Arial" w:hAnsi="Arial" w:eastAsia="Arial" w:cs="Arial"/>
      <w:sz w:val="34"/>
    </w:rPr>
  </w:style>
  <w:style w:type="character" w:customStyle="1" w:styleId="38">
    <w:name w:val="Heading 3 Char"/>
    <w:basedOn w:val="11"/>
    <w:uiPriority w:val="9"/>
    <w:rPr>
      <w:rFonts w:ascii="Arial" w:hAnsi="Arial" w:eastAsia="Arial" w:cs="Arial"/>
      <w:sz w:val="30"/>
      <w:szCs w:val="30"/>
    </w:rPr>
  </w:style>
  <w:style w:type="character" w:customStyle="1" w:styleId="39">
    <w:name w:val="Heading 4 Char"/>
    <w:basedOn w:val="11"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0">
    <w:name w:val="Heading 5 Char"/>
    <w:basedOn w:val="11"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1">
    <w:name w:val="Heading 6 Char"/>
    <w:basedOn w:val="11"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2">
    <w:name w:val="Heading 7 Char"/>
    <w:basedOn w:val="1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3">
    <w:name w:val="Heading 8 Char"/>
    <w:basedOn w:val="11"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4">
    <w:name w:val="Heading 9 Char"/>
    <w:basedOn w:val="11"/>
    <w:uiPriority w:val="9"/>
    <w:rPr>
      <w:rFonts w:ascii="Arial" w:hAnsi="Arial" w:eastAsia="Arial" w:cs="Arial"/>
      <w:i/>
      <w:iCs/>
      <w:sz w:val="21"/>
      <w:szCs w:val="21"/>
    </w:rPr>
  </w:style>
  <w:style w:type="character" w:customStyle="1" w:styleId="45">
    <w:name w:val="Title Char"/>
    <w:basedOn w:val="11"/>
    <w:uiPriority w:val="10"/>
    <w:rPr>
      <w:sz w:val="48"/>
      <w:szCs w:val="48"/>
    </w:rPr>
  </w:style>
  <w:style w:type="character" w:customStyle="1" w:styleId="46">
    <w:name w:val="Subtitle Char"/>
    <w:basedOn w:val="11"/>
    <w:uiPriority w:val="11"/>
    <w:rPr>
      <w:sz w:val="24"/>
      <w:szCs w:val="24"/>
    </w:rPr>
  </w:style>
  <w:style w:type="character" w:customStyle="1" w:styleId="47">
    <w:name w:val="Quote Char"/>
    <w:uiPriority w:val="29"/>
    <w:rPr>
      <w:i/>
    </w:rPr>
  </w:style>
  <w:style w:type="character" w:customStyle="1" w:styleId="48">
    <w:name w:val="Intense Quote Char"/>
    <w:uiPriority w:val="30"/>
    <w:rPr>
      <w:i/>
    </w:rPr>
  </w:style>
  <w:style w:type="character" w:customStyle="1" w:styleId="49">
    <w:name w:val="Header Char"/>
    <w:basedOn w:val="11"/>
    <w:uiPriority w:val="99"/>
  </w:style>
  <w:style w:type="character" w:customStyle="1" w:styleId="50">
    <w:name w:val="Caption Char"/>
    <w:uiPriority w:val="99"/>
  </w:style>
  <w:style w:type="character" w:customStyle="1" w:styleId="51">
    <w:name w:val="Footnote Text Char"/>
    <w:uiPriority w:val="99"/>
    <w:rPr>
      <w:sz w:val="18"/>
    </w:rPr>
  </w:style>
  <w:style w:type="character" w:customStyle="1" w:styleId="52">
    <w:name w:val="Endnote Text Char"/>
    <w:uiPriority w:val="99"/>
    <w:rPr>
      <w:sz w:val="20"/>
    </w:rPr>
  </w:style>
  <w:style w:type="character" w:customStyle="1" w:styleId="53">
    <w:name w:val="Заголовок 1 Знак"/>
    <w:basedOn w:val="11"/>
    <w:link w:val="2"/>
    <w:uiPriority w:val="9"/>
    <w:rPr>
      <w:rFonts w:ascii="Arial" w:hAnsi="Arial" w:eastAsia="Arial" w:cs="Arial"/>
      <w:sz w:val="40"/>
      <w:szCs w:val="40"/>
    </w:rPr>
  </w:style>
  <w:style w:type="character" w:customStyle="1" w:styleId="54">
    <w:name w:val="Заголовок 2 Знак"/>
    <w:basedOn w:val="11"/>
    <w:link w:val="3"/>
    <w:uiPriority w:val="9"/>
    <w:rPr>
      <w:rFonts w:ascii="Arial" w:hAnsi="Arial" w:eastAsia="Arial" w:cs="Arial"/>
      <w:sz w:val="34"/>
    </w:rPr>
  </w:style>
  <w:style w:type="character" w:customStyle="1" w:styleId="55">
    <w:name w:val="Заголовок 3 Знак"/>
    <w:basedOn w:val="11"/>
    <w:link w:val="4"/>
    <w:uiPriority w:val="9"/>
    <w:rPr>
      <w:rFonts w:ascii="Arial" w:hAnsi="Arial" w:eastAsia="Arial" w:cs="Arial"/>
      <w:sz w:val="30"/>
      <w:szCs w:val="30"/>
    </w:rPr>
  </w:style>
  <w:style w:type="character" w:customStyle="1" w:styleId="56">
    <w:name w:val="Заголовок 4 Знак"/>
    <w:basedOn w:val="11"/>
    <w:link w:val="5"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57">
    <w:name w:val="Заголовок 5 Знак"/>
    <w:basedOn w:val="11"/>
    <w:link w:val="6"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58">
    <w:name w:val="Заголовок 6 Знак"/>
    <w:basedOn w:val="11"/>
    <w:link w:val="7"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59">
    <w:name w:val="Заголовок 7 Знак"/>
    <w:basedOn w:val="11"/>
    <w:link w:val="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60">
    <w:name w:val="Заголовок 8 Знак"/>
    <w:basedOn w:val="11"/>
    <w:link w:val="9"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61">
    <w:name w:val="Заголовок 9 Знак"/>
    <w:basedOn w:val="11"/>
    <w:link w:val="10"/>
    <w:uiPriority w:val="9"/>
    <w:rPr>
      <w:rFonts w:ascii="Arial" w:hAnsi="Arial" w:eastAsia="Arial" w:cs="Arial"/>
      <w:i/>
      <w:iCs/>
      <w:sz w:val="21"/>
      <w:szCs w:val="21"/>
    </w:rPr>
  </w:style>
  <w:style w:type="paragraph" w:styleId="62">
    <w:name w:val="No Spacing"/>
    <w:qFormat/>
    <w:uiPriority w:val="1"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63">
    <w:name w:val="Заголовок Знак"/>
    <w:basedOn w:val="11"/>
    <w:link w:val="32"/>
    <w:uiPriority w:val="10"/>
    <w:rPr>
      <w:sz w:val="48"/>
      <w:szCs w:val="48"/>
    </w:rPr>
  </w:style>
  <w:style w:type="character" w:customStyle="1" w:styleId="64">
    <w:name w:val="Подзаголовок Знак"/>
    <w:basedOn w:val="11"/>
    <w:link w:val="34"/>
    <w:uiPriority w:val="11"/>
    <w:rPr>
      <w:sz w:val="24"/>
      <w:szCs w:val="24"/>
    </w:rPr>
  </w:style>
  <w:style w:type="paragraph" w:styleId="65">
    <w:name w:val="Quote"/>
    <w:basedOn w:val="1"/>
    <w:next w:val="1"/>
    <w:link w:val="66"/>
    <w:qFormat/>
    <w:uiPriority w:val="29"/>
    <w:pPr>
      <w:ind w:left="720" w:right="720"/>
    </w:pPr>
    <w:rPr>
      <w:i/>
    </w:rPr>
  </w:style>
  <w:style w:type="character" w:customStyle="1" w:styleId="66">
    <w:name w:val="Цитата 2 Знак"/>
    <w:link w:val="65"/>
    <w:uiPriority w:val="29"/>
    <w:rPr>
      <w:i/>
    </w:rPr>
  </w:style>
  <w:style w:type="paragraph" w:styleId="67">
    <w:name w:val="Intense Quote"/>
    <w:basedOn w:val="1"/>
    <w:next w:val="1"/>
    <w:link w:val="68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customStyle="1" w:styleId="68">
    <w:name w:val="Выделенная цитата Знак"/>
    <w:link w:val="67"/>
    <w:uiPriority w:val="30"/>
    <w:rPr>
      <w:i/>
    </w:rPr>
  </w:style>
  <w:style w:type="character" w:customStyle="1" w:styleId="69">
    <w:name w:val="Верхний колонтитул Знак"/>
    <w:basedOn w:val="11"/>
    <w:link w:val="21"/>
    <w:qFormat/>
    <w:uiPriority w:val="99"/>
  </w:style>
  <w:style w:type="character" w:customStyle="1" w:styleId="70">
    <w:name w:val="Footer Char"/>
    <w:basedOn w:val="11"/>
    <w:uiPriority w:val="99"/>
  </w:style>
  <w:style w:type="character" w:customStyle="1" w:styleId="71">
    <w:name w:val="Нижний колонтитул Знак"/>
    <w:link w:val="33"/>
    <w:uiPriority w:val="99"/>
  </w:style>
  <w:style w:type="table" w:customStyle="1" w:styleId="72">
    <w:name w:val="Table Grid Light"/>
    <w:basedOn w:val="12"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73">
    <w:name w:val="Plain Table 1"/>
    <w:basedOn w:val="12"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74">
    <w:name w:val="Plain Table 2"/>
    <w:basedOn w:val="1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75">
    <w:name w:val="Plain Table 3"/>
    <w:basedOn w:val="12"/>
    <w:uiPriority w:val="99"/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76">
    <w:name w:val="Plain Table 4"/>
    <w:basedOn w:val="12"/>
    <w:uiPriority w:val="99"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77">
    <w:name w:val="Plain Table 5"/>
    <w:basedOn w:val="12"/>
    <w:uiPriority w:val="99"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78">
    <w:name w:val="Grid Table 1 Light"/>
    <w:basedOn w:val="12"/>
    <w:uiPriority w:val="99"/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79">
    <w:name w:val="Grid Table 1 Light - Accent 1"/>
    <w:basedOn w:val="12"/>
    <w:qFormat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80">
    <w:name w:val="Grid Table 1 Light - Accent 2"/>
    <w:basedOn w:val="12"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81">
    <w:name w:val="Grid Table 1 Light - Accent 3"/>
    <w:basedOn w:val="12"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82">
    <w:name w:val="Grid Table 1 Light - Accent 4"/>
    <w:basedOn w:val="12"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83">
    <w:name w:val="Grid Table 1 Light - Accent 5"/>
    <w:basedOn w:val="12"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84">
    <w:name w:val="Grid Table 1 Light - Accent 6"/>
    <w:basedOn w:val="12"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customStyle="1" w:styleId="85">
    <w:name w:val="Grid Table 2"/>
    <w:basedOn w:val="12"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6">
    <w:name w:val="Grid Table 2 - Accent 1"/>
    <w:basedOn w:val="12"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87">
    <w:name w:val="Grid Table 2 - Accent 2"/>
    <w:basedOn w:val="12"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88">
    <w:name w:val="Grid Table 2 - Accent 3"/>
    <w:basedOn w:val="12"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89">
    <w:name w:val="Grid Table 2 - Accent 4"/>
    <w:basedOn w:val="12"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90">
    <w:name w:val="Grid Table 2 - Accent 5"/>
    <w:basedOn w:val="12"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91">
    <w:name w:val="Grid Table 2 - Accent 6"/>
    <w:basedOn w:val="12"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92">
    <w:name w:val="Grid Table 3"/>
    <w:basedOn w:val="12"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93">
    <w:name w:val="Grid Table 3 - Accent 1"/>
    <w:basedOn w:val="12"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94">
    <w:name w:val="Grid Table 3 - Accent 2"/>
    <w:basedOn w:val="12"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95">
    <w:name w:val="Grid Table 3 - Accent 3"/>
    <w:basedOn w:val="12"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96">
    <w:name w:val="Grid Table 3 - Accent 4"/>
    <w:basedOn w:val="12"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97">
    <w:name w:val="Grid Table 3 - Accent 5"/>
    <w:basedOn w:val="12"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98">
    <w:name w:val="Grid Table 3 - Accent 6"/>
    <w:basedOn w:val="12"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99">
    <w:name w:val="Grid Table 4"/>
    <w:basedOn w:val="12"/>
    <w:uiPriority w:val="59"/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100">
    <w:name w:val="Grid Table 4 - Accent 1"/>
    <w:basedOn w:val="12"/>
    <w:uiPriority w:val="5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</w:style>
  <w:style w:type="table" w:customStyle="1" w:styleId="101">
    <w:name w:val="Grid Table 4 - Accent 2"/>
    <w:basedOn w:val="12"/>
    <w:uiPriority w:val="5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02">
    <w:name w:val="Grid Table 4 - Accent 3"/>
    <w:basedOn w:val="12"/>
    <w:uiPriority w:val="5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03">
    <w:name w:val="Grid Table 4 - Accent 4"/>
    <w:basedOn w:val="12"/>
    <w:uiPriority w:val="5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04">
    <w:name w:val="Grid Table 4 - Accent 5"/>
    <w:basedOn w:val="12"/>
    <w:uiPriority w:val="5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05">
    <w:name w:val="Grid Table 4 - Accent 6"/>
    <w:basedOn w:val="12"/>
    <w:uiPriority w:val="5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06">
    <w:name w:val="Grid Table 5 Dark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107">
    <w:name w:val="Grid Table 5 Dark- Accent 1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band1Vert">
      <w:tcPr>
        <w:shd w:val="clear" w:color="AEC5E0" w:themeColor="accent1" w:themeTint="75" w:fill="AEC5E0" w:themeFill="accent1" w:themeFillTint="75"/>
      </w:tcPr>
    </w:tblStylePr>
    <w:tblStylePr w:type="band1Horz">
      <w:tcPr>
        <w:shd w:val="clear" w:color="AEC5E0" w:themeColor="accent1" w:themeTint="75" w:fill="AEC5E0" w:themeFill="accent1" w:themeFillTint="75"/>
      </w:tcPr>
    </w:tblStylePr>
  </w:style>
  <w:style w:type="table" w:customStyle="1" w:styleId="108">
    <w:name w:val="Grid Table 5 Dark - Accent 2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band1Horz">
      <w:tcPr>
        <w:shd w:val="clear" w:color="E2AEAD" w:themeColor="accent2" w:themeTint="75" w:fill="E2AEAD" w:themeFill="accent2" w:themeFillTint="75"/>
      </w:tcPr>
    </w:tblStylePr>
  </w:style>
  <w:style w:type="table" w:customStyle="1" w:styleId="109">
    <w:name w:val="Grid Table 5 Dark - Accent 3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band1Vert">
      <w:tcPr>
        <w:shd w:val="clear" w:color="D1DFB2" w:themeColor="accent3" w:themeTint="75" w:fill="D1DFB2" w:themeFill="accent3" w:themeFillTint="75"/>
      </w:tcPr>
    </w:tblStylePr>
    <w:tblStylePr w:type="band1Horz">
      <w:tcPr>
        <w:shd w:val="clear" w:color="D1DFB2" w:themeColor="accent3" w:themeTint="75" w:fill="D1DFB2" w:themeFill="accent3" w:themeFillTint="75"/>
      </w:tcPr>
    </w:tblStylePr>
  </w:style>
  <w:style w:type="table" w:customStyle="1" w:styleId="110">
    <w:name w:val="Grid Table 5 Dark- Accent 4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band1Horz">
      <w:tcPr>
        <w:shd w:val="clear" w:color="C4B7D4" w:themeColor="accent4" w:themeTint="75" w:fill="C4B7D4" w:themeFill="accent4" w:themeFillTint="75"/>
      </w:tcPr>
    </w:tblStylePr>
  </w:style>
  <w:style w:type="table" w:customStyle="1" w:styleId="111">
    <w:name w:val="Grid Table 5 Dark - Accent 5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band1Horz">
      <w:tcPr>
        <w:shd w:val="clear" w:color="ACD8E4" w:themeColor="accent5" w:themeTint="75" w:fill="ACD8E4" w:themeFill="accent5" w:themeFillTint="75"/>
      </w:tcPr>
    </w:tblStylePr>
  </w:style>
  <w:style w:type="table" w:customStyle="1" w:styleId="112">
    <w:name w:val="Grid Table 5 Dark - Accent 6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band1Horz">
      <w:tcPr>
        <w:shd w:val="clear" w:color="FBCEAA" w:themeColor="accent6" w:themeTint="75" w:fill="FBCEAA" w:themeFill="accent6" w:themeFillTint="75"/>
      </w:tcPr>
    </w:tblStylePr>
  </w:style>
  <w:style w:type="table" w:customStyle="1" w:styleId="113">
    <w:name w:val="Grid Table 6 Colorful"/>
    <w:basedOn w:val="12"/>
    <w:uiPriority w:val="99"/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14">
    <w:name w:val="Grid Table 6 Colorful - Accent 1"/>
    <w:basedOn w:val="12"/>
    <w:uiPriority w:val="99"/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15">
    <w:name w:val="Grid Table 6 Colorful - Accent 2"/>
    <w:basedOn w:val="12"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16">
    <w:name w:val="Grid Table 6 Colorful - Accent 3"/>
    <w:basedOn w:val="12"/>
    <w:uiPriority w:val="99"/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17">
    <w:name w:val="Grid Table 6 Colorful - Accent 4"/>
    <w:basedOn w:val="12"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18">
    <w:name w:val="Grid Table 6 Colorful - Accent 5"/>
    <w:basedOn w:val="12"/>
    <w:uiPriority w:val="99"/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19">
    <w:name w:val="Grid Table 6 Colorful - Accent 6"/>
    <w:basedOn w:val="12"/>
    <w:uiPriority w:val="99"/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20">
    <w:name w:val="Grid Table 7 Colorful"/>
    <w:basedOn w:val="12"/>
    <w:uiPriority w:val="99"/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21">
    <w:name w:val="Grid Table 7 Colorful - Accent 1"/>
    <w:basedOn w:val="12"/>
    <w:uiPriority w:val="99"/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22">
    <w:name w:val="Grid Table 7 Colorful - Accent 2"/>
    <w:basedOn w:val="12"/>
    <w:uiPriority w:val="99"/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23">
    <w:name w:val="Grid Table 7 Colorful - Accent 3"/>
    <w:basedOn w:val="12"/>
    <w:uiPriority w:val="99"/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24">
    <w:name w:val="Grid Table 7 Colorful - Accent 4"/>
    <w:basedOn w:val="12"/>
    <w:uiPriority w:val="99"/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25">
    <w:name w:val="Grid Table 7 Colorful - Accent 5"/>
    <w:basedOn w:val="12"/>
    <w:uiPriority w:val="99"/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8" w:themeColor="accent5" w:themeShade="94"/>
        <w:sz w:val="22"/>
      </w:rPr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26">
    <w:name w:val="Grid Table 7 Colorful - Accent 6"/>
    <w:basedOn w:val="12"/>
    <w:uiPriority w:val="99"/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408" w:themeColor="accent6" w:themeShade="94"/>
        <w:sz w:val="22"/>
      </w:rPr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B05408" w:themeColor="accent6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</w:tblStylePr>
  </w:style>
  <w:style w:type="table" w:customStyle="1" w:styleId="127">
    <w:name w:val="List Table 1 Light"/>
    <w:basedOn w:val="12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28">
    <w:name w:val="List Table 1 Light - Accent 1"/>
    <w:basedOn w:val="12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tcPr>
        <w:shd w:val="clear" w:color="D2DFEE" w:themeColor="accent1" w:themeTint="40" w:fill="D2DFEE" w:themeFill="accent1" w:themeFillTint="40"/>
      </w:tcPr>
    </w:tblStylePr>
  </w:style>
  <w:style w:type="table" w:customStyle="1" w:styleId="129">
    <w:name w:val="List Table 1 Light - Accent 2"/>
    <w:basedOn w:val="12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tcPr>
        <w:shd w:val="clear" w:color="EFD3D2" w:themeColor="accent2" w:themeTint="40" w:fill="EFD3D2" w:themeFill="accent2" w:themeFillTint="40"/>
      </w:tcPr>
    </w:tblStylePr>
  </w:style>
  <w:style w:type="table" w:customStyle="1" w:styleId="130">
    <w:name w:val="List Table 1 Light - Accent 3"/>
    <w:basedOn w:val="12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tcPr>
        <w:shd w:val="clear" w:color="E5EDD5" w:themeColor="accent3" w:themeTint="40" w:fill="E5EDD5" w:themeFill="accent3" w:themeFillTint="40"/>
      </w:tcPr>
    </w:tblStylePr>
  </w:style>
  <w:style w:type="table" w:customStyle="1" w:styleId="131">
    <w:name w:val="List Table 1 Light - Accent 4"/>
    <w:basedOn w:val="12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tcPr>
        <w:shd w:val="clear" w:color="DFD8E7" w:themeColor="accent4" w:themeTint="40" w:fill="DFD8E7" w:themeFill="accent4" w:themeFillTint="40"/>
      </w:tcPr>
    </w:tblStylePr>
  </w:style>
  <w:style w:type="table" w:customStyle="1" w:styleId="132">
    <w:name w:val="List Table 1 Light - Accent 5"/>
    <w:basedOn w:val="12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tcPr>
        <w:shd w:val="clear" w:color="D1EAF0" w:themeColor="accent5" w:themeTint="40" w:fill="D1EAF0" w:themeFill="accent5" w:themeFillTint="40"/>
      </w:tcPr>
    </w:tblStylePr>
  </w:style>
  <w:style w:type="table" w:customStyle="1" w:styleId="133">
    <w:name w:val="List Table 1 Light - Accent 6"/>
    <w:basedOn w:val="12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tcPr>
        <w:shd w:val="clear" w:color="FCE4D0" w:themeColor="accent6" w:themeTint="40" w:fill="FCE4D0" w:themeFill="accent6" w:themeFillTint="40"/>
      </w:tcPr>
    </w:tblStylePr>
  </w:style>
  <w:style w:type="table" w:customStyle="1" w:styleId="134">
    <w:name w:val="List Table 2"/>
    <w:basedOn w:val="12"/>
    <w:uiPriority w:val="99"/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5">
    <w:name w:val="List Table 2 - Accent 1"/>
    <w:basedOn w:val="12"/>
    <w:uiPriority w:val="99"/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36">
    <w:name w:val="List Table 2 - Accent 2"/>
    <w:basedOn w:val="12"/>
    <w:uiPriority w:val="99"/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37">
    <w:name w:val="List Table 2 - Accent 3"/>
    <w:basedOn w:val="12"/>
    <w:uiPriority w:val="99"/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38">
    <w:name w:val="List Table 2 - Accent 4"/>
    <w:basedOn w:val="12"/>
    <w:uiPriority w:val="99"/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39">
    <w:name w:val="List Table 2 - Accent 5"/>
    <w:basedOn w:val="12"/>
    <w:uiPriority w:val="99"/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40">
    <w:name w:val="List Table 2 - Accent 6"/>
    <w:basedOn w:val="12"/>
    <w:uiPriority w:val="99"/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41">
    <w:name w:val="List Table 3"/>
    <w:basedOn w:val="12"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42">
    <w:name w:val="List Table 3 - Accent 1"/>
    <w:basedOn w:val="12"/>
    <w:uiPriority w:val="99"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143">
    <w:name w:val="List Table 3 - Accent 2"/>
    <w:basedOn w:val="12"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</w:style>
  <w:style w:type="table" w:customStyle="1" w:styleId="144">
    <w:name w:val="List Table 3 - Accent 3"/>
    <w:basedOn w:val="12"/>
    <w:uiPriority w:val="99"/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</w:style>
  <w:style w:type="table" w:customStyle="1" w:styleId="145">
    <w:name w:val="List Table 3 - Accent 4"/>
    <w:basedOn w:val="12"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customStyle="1" w:styleId="146">
    <w:name w:val="List Table 3 - Accent 5"/>
    <w:basedOn w:val="12"/>
    <w:uiPriority w:val="99"/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customStyle="1" w:styleId="147">
    <w:name w:val="List Table 3 - Accent 6"/>
    <w:basedOn w:val="12"/>
    <w:uiPriority w:val="99"/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customStyle="1" w:styleId="148">
    <w:name w:val="List Table 4"/>
    <w:basedOn w:val="12"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49">
    <w:name w:val="List Table 4 - Accent 1"/>
    <w:basedOn w:val="12"/>
    <w:uiPriority w:val="9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50">
    <w:name w:val="List Table 4 - Accent 2"/>
    <w:basedOn w:val="12"/>
    <w:uiPriority w:val="9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51">
    <w:name w:val="List Table 4 - Accent 3"/>
    <w:basedOn w:val="12"/>
    <w:uiPriority w:val="9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52">
    <w:name w:val="List Table 4 - Accent 4"/>
    <w:basedOn w:val="12"/>
    <w:uiPriority w:val="9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53">
    <w:name w:val="List Table 4 - Accent 5"/>
    <w:basedOn w:val="12"/>
    <w:uiPriority w:val="9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54">
    <w:name w:val="List Table 4 - Accent 6"/>
    <w:basedOn w:val="12"/>
    <w:uiPriority w:val="9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55">
    <w:name w:val="List Table 5 Dark"/>
    <w:basedOn w:val="12"/>
    <w:uiPriority w:val="99"/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56">
    <w:name w:val="List Table 5 Dark - Accent 1"/>
    <w:basedOn w:val="12"/>
    <w:uiPriority w:val="99"/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customStyle="1" w:styleId="157">
    <w:name w:val="List Table 5 Dark - Accent 2"/>
    <w:basedOn w:val="12"/>
    <w:uiPriority w:val="99"/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</w:style>
  <w:style w:type="table" w:customStyle="1" w:styleId="158">
    <w:name w:val="List Table 5 Dark - Accent 3"/>
    <w:basedOn w:val="12"/>
    <w:uiPriority w:val="99"/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</w:style>
  <w:style w:type="table" w:customStyle="1" w:styleId="159">
    <w:name w:val="List Table 5 Dark - Accent 4"/>
    <w:basedOn w:val="12"/>
    <w:uiPriority w:val="99"/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customStyle="1" w:styleId="160">
    <w:name w:val="List Table 5 Dark - Accent 5"/>
    <w:basedOn w:val="12"/>
    <w:uiPriority w:val="99"/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customStyle="1" w:styleId="161">
    <w:name w:val="List Table 5 Dark - Accent 6"/>
    <w:basedOn w:val="12"/>
    <w:uiPriority w:val="99"/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customStyle="1" w:styleId="162">
    <w:name w:val="List Table 6 Colorful"/>
    <w:basedOn w:val="12"/>
    <w:uiPriority w:val="99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63">
    <w:name w:val="List Table 6 Colorful - Accent 1"/>
    <w:basedOn w:val="12"/>
    <w:uiPriority w:val="99"/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</w:tblStylePr>
    <w:tblStylePr w:type="lastCol">
      <w:rPr>
        <w:b/>
        <w:color w:val="2A4B71" w:themeColor="accent1" w:themeShade="94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64">
    <w:name w:val="List Table 6 Colorful - Accent 2"/>
    <w:basedOn w:val="12"/>
    <w:uiPriority w:val="99"/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65">
    <w:name w:val="List Table 6 Colorful - Accent 3"/>
    <w:basedOn w:val="12"/>
    <w:uiPriority w:val="99"/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66">
    <w:name w:val="List Table 6 Colorful - Accent 4"/>
    <w:basedOn w:val="12"/>
    <w:uiPriority w:val="99"/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67">
    <w:name w:val="List Table 6 Colorful - Accent 5"/>
    <w:basedOn w:val="12"/>
    <w:uiPriority w:val="99"/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68">
    <w:name w:val="List Table 6 Colorful - Accent 6"/>
    <w:basedOn w:val="12"/>
    <w:uiPriority w:val="99"/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69">
    <w:name w:val="List Table 7 Colorful"/>
    <w:basedOn w:val="12"/>
    <w:uiPriority w:val="99"/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70">
    <w:name w:val="List Table 7 Colorful - Accent 1"/>
    <w:basedOn w:val="12"/>
    <w:uiPriority w:val="99"/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71">
    <w:name w:val="List Table 7 Colorful - Accent 2"/>
    <w:basedOn w:val="12"/>
    <w:uiPriority w:val="99"/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72">
    <w:name w:val="List Table 7 Colorful - Accent 3"/>
    <w:basedOn w:val="12"/>
    <w:uiPriority w:val="99"/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73">
    <w:name w:val="List Table 7 Colorful - Accent 4"/>
    <w:basedOn w:val="12"/>
    <w:uiPriority w:val="99"/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74">
    <w:name w:val="List Table 7 Colorful - Accent 5"/>
    <w:basedOn w:val="12"/>
    <w:uiPriority w:val="99"/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75">
    <w:name w:val="List Table 7 Colorful - Accent 6"/>
    <w:basedOn w:val="12"/>
    <w:uiPriority w:val="99"/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76">
    <w:name w:val="Lined - Accent"/>
    <w:basedOn w:val="12"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77">
    <w:name w:val="Lined - Accent 1"/>
    <w:basedOn w:val="12"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78">
    <w:name w:val="Lined - Accent 2"/>
    <w:basedOn w:val="12"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79">
    <w:name w:val="Lined - Accent 3"/>
    <w:basedOn w:val="12"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80">
    <w:name w:val="Lined - Accent 4"/>
    <w:basedOn w:val="12"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81">
    <w:name w:val="Lined - Accent 5"/>
    <w:basedOn w:val="12"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82">
    <w:name w:val="Lined - Accent 6"/>
    <w:basedOn w:val="12"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83">
    <w:name w:val="Bordered &amp; Lined - Accent"/>
    <w:basedOn w:val="12"/>
    <w:uiPriority w:val="99"/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84">
    <w:name w:val="Bordered &amp; Lined - Accent 1"/>
    <w:basedOn w:val="12"/>
    <w:uiPriority w:val="99"/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85">
    <w:name w:val="Bordered &amp; Lined - Accent 2"/>
    <w:basedOn w:val="12"/>
    <w:uiPriority w:val="99"/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86">
    <w:name w:val="Bordered &amp; Lined - Accent 3"/>
    <w:basedOn w:val="12"/>
    <w:uiPriority w:val="99"/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87">
    <w:name w:val="Bordered &amp; Lined - Accent 4"/>
    <w:basedOn w:val="12"/>
    <w:uiPriority w:val="99"/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88">
    <w:name w:val="Bordered &amp; Lined - Accent 5"/>
    <w:basedOn w:val="12"/>
    <w:uiPriority w:val="99"/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89">
    <w:name w:val="Bordered &amp; Lined - Accent 6"/>
    <w:basedOn w:val="12"/>
    <w:uiPriority w:val="99"/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90">
    <w:name w:val="Bordered"/>
    <w:basedOn w:val="12"/>
    <w:uiPriority w:val="99"/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91">
    <w:name w:val="Bordered - Accent 1"/>
    <w:basedOn w:val="12"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192">
    <w:name w:val="Bordered - Accent 2"/>
    <w:basedOn w:val="12"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7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193">
    <w:name w:val="Bordered - Accent 3"/>
    <w:basedOn w:val="12"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C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194">
    <w:name w:val="Bordered - Accent 4"/>
    <w:basedOn w:val="12"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195">
    <w:name w:val="Bordered - Accent 5"/>
    <w:basedOn w:val="12"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196">
    <w:name w:val="Bordered - Accent 6"/>
    <w:basedOn w:val="12"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customStyle="1" w:styleId="197">
    <w:name w:val="Текст сноски Знак"/>
    <w:link w:val="19"/>
    <w:uiPriority w:val="99"/>
    <w:rPr>
      <w:sz w:val="18"/>
    </w:rPr>
  </w:style>
  <w:style w:type="character" w:customStyle="1" w:styleId="198">
    <w:name w:val="Текст концевой сноски Знак"/>
    <w:link w:val="17"/>
    <w:uiPriority w:val="99"/>
    <w:rPr>
      <w:sz w:val="20"/>
    </w:rPr>
  </w:style>
  <w:style w:type="paragraph" w:customStyle="1" w:styleId="199">
    <w:name w:val="TOC Heading"/>
    <w:unhideWhenUsed/>
    <w:qFormat/>
    <w:uiPriority w:val="39"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0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01">
    <w:name w:val="List Paragraph"/>
    <w:basedOn w:val="1"/>
    <w:qFormat/>
    <w:uiPriority w:val="1"/>
    <w:pPr>
      <w:ind w:left="659" w:hanging="659"/>
    </w:pPr>
  </w:style>
  <w:style w:type="paragraph" w:customStyle="1" w:styleId="202">
    <w:name w:val="Table Paragraph"/>
    <w:basedOn w:val="1"/>
    <w:qFormat/>
    <w:uiPriority w:val="1"/>
    <w:pPr>
      <w:spacing w:before="34"/>
      <w:ind w:left="122"/>
    </w:pPr>
  </w:style>
  <w:style w:type="character" w:customStyle="1" w:styleId="203">
    <w:name w:val="1_character"/>
    <w:link w:val="204"/>
    <w:uiPriority w:val="0"/>
    <w:rPr>
      <w:rFonts w:ascii="Times New Roman" w:hAnsi="Times New Roman" w:cs="Times New Roman"/>
      <w:spacing w:val="-2"/>
      <w:sz w:val="28"/>
      <w:szCs w:val="28"/>
    </w:rPr>
  </w:style>
  <w:style w:type="paragraph" w:customStyle="1" w:styleId="204">
    <w:name w:val="1"/>
    <w:basedOn w:val="2"/>
    <w:link w:val="203"/>
    <w:uiPriority w:val="0"/>
    <w:pPr>
      <w:spacing w:before="0" w:line="360" w:lineRule="auto"/>
      <w:ind w:left="0" w:right="0"/>
    </w:pPr>
    <w:rPr>
      <w:spacing w:val="-2"/>
      <w:sz w:val="28"/>
      <w:szCs w:val="28"/>
    </w:rPr>
  </w:style>
  <w:style w:type="character" w:customStyle="1" w:styleId="205">
    <w:name w:val="2_character"/>
    <w:link w:val="206"/>
    <w:uiPriority w:val="0"/>
    <w:rPr>
      <w:rFonts w:ascii="Times New Roman" w:hAnsi="Times New Roman" w:eastAsia="Times New Roman" w:cs="Times New Roman"/>
      <w:b/>
      <w:bCs/>
      <w:spacing w:val="-2"/>
      <w:sz w:val="28"/>
      <w:szCs w:val="28"/>
      <w:lang w:val="ru-RU"/>
    </w:rPr>
  </w:style>
  <w:style w:type="paragraph" w:customStyle="1" w:styleId="206">
    <w:name w:val="2"/>
    <w:basedOn w:val="3"/>
    <w:link w:val="205"/>
    <w:qFormat/>
    <w:uiPriority w:val="0"/>
    <w:pPr>
      <w:numPr>
        <w:ilvl w:val="0"/>
        <w:numId w:val="1"/>
      </w:numPr>
      <w:tabs>
        <w:tab w:val="left" w:pos="1612"/>
      </w:tabs>
      <w:spacing w:before="0" w:line="360" w:lineRule="auto"/>
      <w:ind w:left="0" w:firstLine="0"/>
      <w:jc w:val="center"/>
    </w:pPr>
    <w:rPr>
      <w:spacing w:val="-2"/>
      <w:sz w:val="28"/>
      <w:szCs w:val="28"/>
    </w:rPr>
  </w:style>
  <w:style w:type="character" w:customStyle="1" w:styleId="207">
    <w:name w:val="3_character"/>
    <w:link w:val="208"/>
    <w:uiPriority w:val="0"/>
    <w:rPr>
      <w:rFonts w:ascii="Times New Roman" w:hAnsi="Times New Roman" w:eastAsia="Times New Roman" w:cs="Times New Roman"/>
      <w:b/>
      <w:sz w:val="28"/>
      <w:szCs w:val="28"/>
      <w:lang w:val="ru-RU"/>
    </w:rPr>
  </w:style>
  <w:style w:type="paragraph" w:customStyle="1" w:styleId="208">
    <w:name w:val="3"/>
    <w:basedOn w:val="201"/>
    <w:link w:val="207"/>
    <w:qFormat/>
    <w:uiPriority w:val="0"/>
    <w:pPr>
      <w:numPr>
        <w:ilvl w:val="1"/>
        <w:numId w:val="1"/>
      </w:numPr>
      <w:tabs>
        <w:tab w:val="left" w:pos="1762"/>
      </w:tabs>
      <w:spacing w:line="360" w:lineRule="auto"/>
      <w:ind w:left="0" w:firstLine="0"/>
      <w:jc w:val="center"/>
    </w:pPr>
    <w:rPr>
      <w:b/>
      <w:sz w:val="28"/>
      <w:szCs w:val="28"/>
    </w:rPr>
  </w:style>
  <w:style w:type="character" w:customStyle="1" w:styleId="209">
    <w:name w:val="Текст Знак"/>
    <w:basedOn w:val="11"/>
    <w:link w:val="16"/>
    <w:uiPriority w:val="0"/>
    <w:rPr>
      <w:rFonts w:ascii="Courier New" w:hAnsi="Courier New" w:eastAsia="Times New Roman" w:cs="Times New Roman"/>
      <w:sz w:val="20"/>
      <w:szCs w:val="20"/>
      <w:lang w:val="ru-RU" w:eastAsia="ru-RU"/>
    </w:rPr>
  </w:style>
  <w:style w:type="character" w:customStyle="1" w:styleId="210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F8DF75F-6525-4101-A77C-CFD570C780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248</Words>
  <Characters>1567</Characters>
  <Lines>13</Lines>
  <Paragraphs>3</Paragraphs>
  <TotalTime>17</TotalTime>
  <ScaleCrop>false</ScaleCrop>
  <LinksUpToDate>false</LinksUpToDate>
  <CharactersWithSpaces>1798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2026-09-30T16:50:00Z</dcterms:created>
  <dc:creator>Дядькина Наталья Олеговна</dc:creator>
  <cp:lastModifiedBy>rjjavkin grishin</cp:lastModifiedBy>
  <dcterms:modified xsi:type="dcterms:W3CDTF">2026-10-03T17:58:33Z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MiKTeX-dvipdfmx (20231124)</vt:lpwstr>
  </property>
  <property fmtid="{D5CDD505-2E9C-101B-9397-08002B2CF9AE}" pid="5" name="LastSaved">
    <vt:filetime>2025-12-08T00:00:00Z</vt:filetime>
  </property>
  <property fmtid="{D5CDD505-2E9C-101B-9397-08002B2CF9AE}" pid="6" name="KSOTemplateDocerSaveRecord">
    <vt:lpwstr>eyJoZGlkIjoiZmJjZGNlZDJiODdjZWUwN2U3M2Q0MWNiMGY0ZDdkYWQiLCJ1c2VySWQiOiI4NDI1MDMyOTA4NzcifQ==</vt:lpwstr>
  </property>
  <property fmtid="{D5CDD505-2E9C-101B-9397-08002B2CF9AE}" pid="7" name="KSOProductBuildVer">
    <vt:lpwstr>1049-12.1.0.28485</vt:lpwstr>
  </property>
  <property fmtid="{D5CDD505-2E9C-101B-9397-08002B2CF9AE}" pid="8" name="ICV">
    <vt:lpwstr>5B27F03E08FC4854BCC4318D38A7B6EE_13</vt:lpwstr>
  </property>
</Properties>
</file>