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5B50F" w14:textId="77777777" w:rsidR="005C7B9A" w:rsidRDefault="005C7B9A">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595"/>
      </w:tblGrid>
      <w:tr w:rsidR="005C7B9A" w14:paraId="7207F310" w14:textId="77777777">
        <w:trPr>
          <w:trHeight w:val="3639"/>
        </w:trPr>
        <w:tc>
          <w:tcPr>
            <w:tcW w:w="3765" w:type="dxa"/>
            <w:tcBorders>
              <w:top w:val="nil"/>
              <w:left w:val="nil"/>
              <w:bottom w:val="nil"/>
              <w:right w:val="nil"/>
            </w:tcBorders>
            <w:shd w:val="clear" w:color="auto" w:fill="auto"/>
            <w:tcMar>
              <w:top w:w="100" w:type="dxa"/>
              <w:left w:w="100" w:type="dxa"/>
              <w:bottom w:w="100" w:type="dxa"/>
              <w:right w:w="100" w:type="dxa"/>
            </w:tcMar>
          </w:tcPr>
          <w:p w14:paraId="481FD425" w14:textId="77777777" w:rsidR="005C7B9A" w:rsidRDefault="0010522C">
            <w:pPr>
              <w:rPr>
                <w:b/>
              </w:rPr>
            </w:pPr>
            <w:r>
              <w:rPr>
                <w:b/>
              </w:rPr>
              <w:t>Participants</w:t>
            </w:r>
          </w:p>
          <w:p w14:paraId="081A652A" w14:textId="77777777" w:rsidR="005C7B9A" w:rsidRDefault="0010522C">
            <w:pPr>
              <w:numPr>
                <w:ilvl w:val="0"/>
                <w:numId w:val="2"/>
              </w:numPr>
            </w:pPr>
            <w:r>
              <w:t>Stacey Boyce</w:t>
            </w:r>
          </w:p>
          <w:p w14:paraId="77A7A7F0" w14:textId="77777777" w:rsidR="005C7B9A" w:rsidRDefault="0010522C">
            <w:pPr>
              <w:numPr>
                <w:ilvl w:val="0"/>
                <w:numId w:val="2"/>
              </w:numPr>
            </w:pPr>
            <w:r>
              <w:t xml:space="preserve">Becca </w:t>
            </w:r>
            <w:proofErr w:type="spellStart"/>
            <w:r>
              <w:t>Stilley</w:t>
            </w:r>
            <w:proofErr w:type="spellEnd"/>
          </w:p>
          <w:p w14:paraId="75E29E6A" w14:textId="77777777" w:rsidR="005C7B9A" w:rsidRDefault="0010522C">
            <w:pPr>
              <w:numPr>
                <w:ilvl w:val="0"/>
                <w:numId w:val="2"/>
              </w:numPr>
            </w:pPr>
            <w:r>
              <w:t>Jessica Dean</w:t>
            </w:r>
          </w:p>
          <w:p w14:paraId="11E44F02" w14:textId="77777777" w:rsidR="005C7B9A" w:rsidRDefault="0010522C">
            <w:pPr>
              <w:numPr>
                <w:ilvl w:val="0"/>
                <w:numId w:val="2"/>
              </w:numPr>
            </w:pPr>
            <w:r>
              <w:t>Brook Forrester</w:t>
            </w:r>
          </w:p>
          <w:p w14:paraId="7EB7B4FF" w14:textId="77777777" w:rsidR="005C7B9A" w:rsidRDefault="0010522C">
            <w:pPr>
              <w:numPr>
                <w:ilvl w:val="0"/>
                <w:numId w:val="2"/>
              </w:numPr>
            </w:pPr>
            <w:r>
              <w:t>Alejandro Gomez</w:t>
            </w:r>
          </w:p>
          <w:p w14:paraId="68A7A075" w14:textId="77777777" w:rsidR="005C7B9A" w:rsidRDefault="005C7B9A"/>
          <w:p w14:paraId="01C3923B" w14:textId="77777777" w:rsidR="005C7B9A" w:rsidRDefault="005C7B9A"/>
          <w:p w14:paraId="46CDA039" w14:textId="77777777" w:rsidR="005C7B9A" w:rsidRDefault="0010522C">
            <w:pPr>
              <w:rPr>
                <w:rFonts w:ascii="Comfortaa" w:eastAsia="Comfortaa" w:hAnsi="Comfortaa" w:cs="Comfortaa"/>
                <w:b/>
                <w:sz w:val="46"/>
                <w:szCs w:val="46"/>
              </w:rPr>
            </w:pPr>
            <w:r>
              <w:rPr>
                <w:rFonts w:ascii="Comfortaa" w:eastAsia="Comfortaa" w:hAnsi="Comfortaa" w:cs="Comfortaa"/>
                <w:b/>
                <w:sz w:val="42"/>
                <w:szCs w:val="42"/>
              </w:rPr>
              <w:t xml:space="preserve">Eye </w:t>
            </w:r>
            <w:r>
              <w:rPr>
                <w:rFonts w:ascii="Comfortaa" w:eastAsia="Comfortaa" w:hAnsi="Comfortaa" w:cs="Comfortaa"/>
                <w:b/>
                <w:sz w:val="46"/>
                <w:szCs w:val="46"/>
              </w:rPr>
              <w:t>Diseases?</w:t>
            </w:r>
          </w:p>
          <w:p w14:paraId="59888CCA" w14:textId="77777777" w:rsidR="005C7B9A" w:rsidRDefault="005C7B9A">
            <w:pPr>
              <w:rPr>
                <w:rFonts w:ascii="Comfortaa" w:eastAsia="Comfortaa" w:hAnsi="Comfortaa" w:cs="Comfortaa"/>
                <w:b/>
                <w:sz w:val="42"/>
                <w:szCs w:val="42"/>
              </w:rPr>
            </w:pPr>
          </w:p>
        </w:tc>
        <w:tc>
          <w:tcPr>
            <w:tcW w:w="5595" w:type="dxa"/>
            <w:tcBorders>
              <w:top w:val="nil"/>
              <w:left w:val="nil"/>
              <w:bottom w:val="nil"/>
              <w:right w:val="nil"/>
            </w:tcBorders>
            <w:shd w:val="clear" w:color="auto" w:fill="auto"/>
            <w:tcMar>
              <w:top w:w="100" w:type="dxa"/>
              <w:left w:w="100" w:type="dxa"/>
              <w:bottom w:w="100" w:type="dxa"/>
              <w:right w:w="100" w:type="dxa"/>
            </w:tcMar>
          </w:tcPr>
          <w:p w14:paraId="668E094E" w14:textId="77777777" w:rsidR="005C7B9A" w:rsidRDefault="005C7B9A">
            <w:pPr>
              <w:rPr>
                <w:b/>
              </w:rPr>
            </w:pPr>
          </w:p>
        </w:tc>
      </w:tr>
    </w:tbl>
    <w:p w14:paraId="3604A513" w14:textId="77777777" w:rsidR="005C7B9A" w:rsidRDefault="005C7B9A"/>
    <w:p w14:paraId="6B3D91E8" w14:textId="77777777" w:rsidR="005C7B9A" w:rsidRDefault="005C7B9A"/>
    <w:p w14:paraId="3413607A" w14:textId="77777777" w:rsidR="005C7B9A" w:rsidRDefault="0010522C">
      <w:pPr>
        <w:rPr>
          <w:b/>
          <w:u w:val="single"/>
        </w:rPr>
      </w:pPr>
      <w:r>
        <w:rPr>
          <w:b/>
          <w:u w:val="single"/>
        </w:rPr>
        <w:t>Why did we choose this topic?</w:t>
      </w:r>
    </w:p>
    <w:p w14:paraId="6668F113" w14:textId="77777777" w:rsidR="005C7B9A" w:rsidRDefault="0010522C">
      <w:r>
        <w:t xml:space="preserve">The team shared interest in learning more eye diseases about color blindness due to one of our team members being personally affected by color blindness. But we were unable to find any usable dataset for color blindness, so we changed gears and decided to </w:t>
      </w:r>
      <w:r>
        <w:t>focus on Eye Diseases in general as there was available data.</w:t>
      </w:r>
    </w:p>
    <w:p w14:paraId="62F54E0D" w14:textId="77777777" w:rsidR="005C7B9A" w:rsidRDefault="0010522C">
      <w:r>
        <w:t xml:space="preserve"> </w:t>
      </w:r>
    </w:p>
    <w:p w14:paraId="77C034FE" w14:textId="77777777" w:rsidR="005C7B9A" w:rsidRDefault="005C7B9A"/>
    <w:p w14:paraId="23BDE02C" w14:textId="77777777" w:rsidR="005C7B9A" w:rsidRDefault="0010522C">
      <w:pPr>
        <w:numPr>
          <w:ilvl w:val="0"/>
          <w:numId w:val="1"/>
        </w:numPr>
      </w:pPr>
      <w:r>
        <w:t>Age</w:t>
      </w:r>
    </w:p>
    <w:p w14:paraId="464DC10A" w14:textId="77777777" w:rsidR="005C7B9A" w:rsidRDefault="0010522C">
      <w:pPr>
        <w:numPr>
          <w:ilvl w:val="0"/>
          <w:numId w:val="1"/>
        </w:numPr>
      </w:pPr>
      <w:r>
        <w:t>Sex</w:t>
      </w:r>
    </w:p>
    <w:p w14:paraId="2FF37A4B" w14:textId="77777777" w:rsidR="005C7B9A" w:rsidRDefault="0010522C">
      <w:pPr>
        <w:numPr>
          <w:ilvl w:val="0"/>
          <w:numId w:val="1"/>
        </w:numPr>
      </w:pPr>
      <w:r>
        <w:t xml:space="preserve">Diagnostic </w:t>
      </w:r>
    </w:p>
    <w:p w14:paraId="2AA76B09" w14:textId="77777777" w:rsidR="005C7B9A" w:rsidRDefault="0010522C">
      <w:pPr>
        <w:numPr>
          <w:ilvl w:val="0"/>
          <w:numId w:val="1"/>
        </w:numPr>
      </w:pPr>
      <w:r>
        <w:t>Right vs. Left</w:t>
      </w:r>
    </w:p>
    <w:p w14:paraId="73C1FF4C" w14:textId="77777777" w:rsidR="005C7B9A" w:rsidRDefault="005C7B9A"/>
    <w:p w14:paraId="746C0E4D" w14:textId="77777777" w:rsidR="005C7B9A" w:rsidRDefault="0010522C">
      <w:r>
        <w:t xml:space="preserve">We would also like to include a section or sections on our webpage that explore adaptability, testing, and resources for people with eye diseases. </w:t>
      </w:r>
    </w:p>
    <w:p w14:paraId="706D9E60" w14:textId="77777777" w:rsidR="005C7B9A" w:rsidRDefault="005C7B9A"/>
    <w:p w14:paraId="3861B333" w14:textId="77777777" w:rsidR="005C7B9A" w:rsidRDefault="0010522C">
      <w:pPr>
        <w:rPr>
          <w:b/>
          <w:u w:val="single"/>
        </w:rPr>
      </w:pPr>
      <w:r>
        <w:rPr>
          <w:b/>
          <w:u w:val="single"/>
        </w:rPr>
        <w:t>Links/</w:t>
      </w:r>
      <w:r>
        <w:rPr>
          <w:b/>
          <w:u w:val="single"/>
        </w:rPr>
        <w:t>Informational Slides on our Webpage:</w:t>
      </w:r>
    </w:p>
    <w:p w14:paraId="17247BC7" w14:textId="77777777" w:rsidR="005C7B9A" w:rsidRDefault="005C7B9A"/>
    <w:p w14:paraId="6DAD495F" w14:textId="77777777" w:rsidR="005C7B9A" w:rsidRDefault="005C7B9A">
      <w:pPr>
        <w:rPr>
          <w:b/>
          <w:u w:val="single"/>
        </w:rPr>
      </w:pPr>
    </w:p>
    <w:p w14:paraId="2BE4B7AD" w14:textId="77777777" w:rsidR="005C7B9A" w:rsidRDefault="0010522C">
      <w:hyperlink r:id="rId5">
        <w:r>
          <w:rPr>
            <w:color w:val="1155CC"/>
            <w:u w:val="single"/>
          </w:rPr>
          <w:t>https://www.kaggle.com/andrewmvd/ocular-disease-recognition-odir5k</w:t>
        </w:r>
      </w:hyperlink>
    </w:p>
    <w:p w14:paraId="00672C90" w14:textId="77777777" w:rsidR="005C7B9A" w:rsidRDefault="0010522C">
      <w:hyperlink r:id="rId6">
        <w:r>
          <w:rPr>
            <w:color w:val="1155CC"/>
            <w:u w:val="single"/>
          </w:rPr>
          <w:t>http://mrl.cs</w:t>
        </w:r>
        <w:r>
          <w:rPr>
            <w:color w:val="1155CC"/>
            <w:u w:val="single"/>
          </w:rPr>
          <w:t>.vsb.cz/eyedataset</w:t>
        </w:r>
      </w:hyperlink>
    </w:p>
    <w:p w14:paraId="11253315" w14:textId="77777777" w:rsidR="005C7B9A" w:rsidRDefault="0010522C">
      <w:hyperlink r:id="rId7">
        <w:r>
          <w:rPr>
            <w:color w:val="1155CC"/>
            <w:u w:val="single"/>
          </w:rPr>
          <w:t>https://www.cdc.gov/visionhealth/vehss/</w:t>
        </w:r>
      </w:hyperlink>
    </w:p>
    <w:p w14:paraId="5B256AE5" w14:textId="77777777" w:rsidR="005C7B9A" w:rsidRDefault="0010522C">
      <w:hyperlink r:id="rId8">
        <w:r>
          <w:rPr>
            <w:color w:val="1155CC"/>
            <w:u w:val="single"/>
          </w:rPr>
          <w:t>https://www.norc.org/PDFs/VEHSS/IRISDataSummaryReportVEHSS.pdf</w:t>
        </w:r>
      </w:hyperlink>
    </w:p>
    <w:p w14:paraId="4582B93A" w14:textId="77777777" w:rsidR="005C7B9A" w:rsidRDefault="005C7B9A"/>
    <w:p w14:paraId="4308B08D" w14:textId="77777777" w:rsidR="005C7B9A" w:rsidRDefault="005C7B9A"/>
    <w:p w14:paraId="3F69D9D4" w14:textId="77777777" w:rsidR="005C7B9A" w:rsidRDefault="005C7B9A">
      <w:pPr>
        <w:rPr>
          <w:b/>
        </w:rPr>
      </w:pPr>
    </w:p>
    <w:p w14:paraId="5AD6743A" w14:textId="77777777" w:rsidR="005C7B9A" w:rsidRDefault="005C7B9A">
      <w:pPr>
        <w:rPr>
          <w:b/>
        </w:rPr>
      </w:pPr>
    </w:p>
    <w:p w14:paraId="7035C995" w14:textId="77777777" w:rsidR="005C7B9A" w:rsidRDefault="0010522C">
      <w:pPr>
        <w:rPr>
          <w:b/>
        </w:rPr>
      </w:pPr>
      <w:r>
        <w:rPr>
          <w:b/>
        </w:rPr>
        <w:t>Project Repository: Is Shrek Green?</w:t>
      </w:r>
    </w:p>
    <w:p w14:paraId="5A834446" w14:textId="77777777" w:rsidR="005C7B9A" w:rsidRDefault="0010522C">
      <w:pPr>
        <w:rPr>
          <w:b/>
        </w:rPr>
      </w:pPr>
      <w:hyperlink r:id="rId9">
        <w:r>
          <w:rPr>
            <w:b/>
            <w:color w:val="1155CC"/>
            <w:u w:val="single"/>
          </w:rPr>
          <w:t>https://github.com/Rjstilley/Is-Shrek-Green-.git</w:t>
        </w:r>
      </w:hyperlink>
      <w:r>
        <w:rPr>
          <w:b/>
        </w:rPr>
        <w:t xml:space="preserve"> </w:t>
      </w:r>
    </w:p>
    <w:p w14:paraId="78DF280A" w14:textId="77777777" w:rsidR="005C7B9A" w:rsidRDefault="005C7B9A"/>
    <w:p w14:paraId="240FF614" w14:textId="77777777" w:rsidR="005C7B9A" w:rsidRDefault="0010522C">
      <w:pPr>
        <w:rPr>
          <w:b/>
          <w:u w:val="single"/>
        </w:rPr>
      </w:pPr>
      <w:r>
        <w:rPr>
          <w:b/>
          <w:u w:val="single"/>
        </w:rPr>
        <w:t>Potential questions:</w:t>
      </w:r>
    </w:p>
    <w:p w14:paraId="13602D38" w14:textId="77777777" w:rsidR="005C7B9A" w:rsidRDefault="0010522C">
      <w:r>
        <w:t>Do male or fe</w:t>
      </w:r>
      <w:r>
        <w:t>male have higher rates of eye diseases?</w:t>
      </w:r>
    </w:p>
    <w:p w14:paraId="6BB3698D" w14:textId="77777777" w:rsidR="005C7B9A" w:rsidRDefault="0010522C">
      <w:r>
        <w:t>Most common age?</w:t>
      </w:r>
    </w:p>
    <w:p w14:paraId="5CE52681" w14:textId="77777777" w:rsidR="005C7B9A" w:rsidRDefault="0010522C">
      <w:r>
        <w:t xml:space="preserve">Most common reason for diagnosed eye </w:t>
      </w:r>
      <w:proofErr w:type="gramStart"/>
      <w:r>
        <w:t>disease?</w:t>
      </w:r>
      <w:proofErr w:type="gramEnd"/>
    </w:p>
    <w:p w14:paraId="5E030C70" w14:textId="77777777" w:rsidR="005C7B9A" w:rsidRDefault="0010522C">
      <w:r>
        <w:t>Left or right eye prevalence</w:t>
      </w:r>
    </w:p>
    <w:p w14:paraId="3600FBE8" w14:textId="77777777" w:rsidR="005C7B9A" w:rsidRDefault="0010522C">
      <w:r>
        <w:t>How many have more than just one eye problem?</w:t>
      </w:r>
    </w:p>
    <w:p w14:paraId="5ECCB73D" w14:textId="77777777" w:rsidR="005C7B9A" w:rsidRDefault="0010522C">
      <w:r>
        <w:t>Page that provides information about potential Prevention and Treatments</w:t>
      </w:r>
    </w:p>
    <w:p w14:paraId="6E9E95B2" w14:textId="77777777" w:rsidR="005C7B9A" w:rsidRDefault="0010522C">
      <w:r>
        <w:t>Different kinds of eye diseases</w:t>
      </w:r>
    </w:p>
    <w:p w14:paraId="54E1B524" w14:textId="77777777" w:rsidR="005C7B9A" w:rsidRDefault="005C7B9A"/>
    <w:p w14:paraId="71EEFA12" w14:textId="77777777" w:rsidR="005C7B9A" w:rsidRDefault="005C7B9A"/>
    <w:p w14:paraId="77FC7621" w14:textId="77777777" w:rsidR="005C7B9A" w:rsidRDefault="0010522C">
      <w:pPr>
        <w:rPr>
          <w:u w:val="single"/>
        </w:rPr>
      </w:pPr>
      <w:r>
        <w:rPr>
          <w:u w:val="single"/>
        </w:rPr>
        <w:t>Database we will put our data into:</w:t>
      </w:r>
    </w:p>
    <w:p w14:paraId="2B4CB7EA" w14:textId="77777777" w:rsidR="005C7B9A" w:rsidRDefault="0010522C">
      <w:r>
        <w:t>SQL database</w:t>
      </w:r>
    </w:p>
    <w:p w14:paraId="39386373" w14:textId="77777777" w:rsidR="005C7B9A" w:rsidRDefault="005C7B9A"/>
    <w:p w14:paraId="434C0BA4" w14:textId="77777777" w:rsidR="005C7B9A" w:rsidRDefault="005C7B9A"/>
    <w:p w14:paraId="57677CC0" w14:textId="77777777" w:rsidR="005C7B9A" w:rsidRDefault="005C7B9A"/>
    <w:sectPr w:rsidR="005C7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14DB"/>
    <w:multiLevelType w:val="multilevel"/>
    <w:tmpl w:val="87625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8E3103"/>
    <w:multiLevelType w:val="multilevel"/>
    <w:tmpl w:val="EB024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9A"/>
    <w:rsid w:val="0010522C"/>
    <w:rsid w:val="005C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ED80D"/>
  <w15:docId w15:val="{11282850-D6BF-CC4A-87CD-7837CB3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orc.org/PDFs/VEHSS/IRISDataSummaryReportVEHSS.pdf" TargetMode="External"/><Relationship Id="rId3" Type="http://schemas.openxmlformats.org/officeDocument/2006/relationships/settings" Target="settings.xml"/><Relationship Id="rId7" Type="http://schemas.openxmlformats.org/officeDocument/2006/relationships/hyperlink" Target="https://www.cdc.gov/visionhealth/veh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rl.cs.vsb.cz/eyedataset" TargetMode="External"/><Relationship Id="rId11" Type="http://schemas.openxmlformats.org/officeDocument/2006/relationships/theme" Target="theme/theme1.xml"/><Relationship Id="rId5" Type="http://schemas.openxmlformats.org/officeDocument/2006/relationships/hyperlink" Target="https://www.kaggle.com/andrewmvd/ocular-disease-recognition-odir5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jstilley/Is-Shrek-Gre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2021-05-11T23:44:00Z</dcterms:created>
  <dcterms:modified xsi:type="dcterms:W3CDTF">2021-05-11T23:44:00Z</dcterms:modified>
</cp:coreProperties>
</file>