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2947" w:rsidRDefault="00C02947">
      <w:r>
        <w:t>Implemented Strategy design pattern</w:t>
      </w:r>
    </w:p>
    <w:p w:rsidR="00C02947" w:rsidRDefault="00C02947">
      <w:r w:rsidRPr="00C02947">
        <w:rPr>
          <w:b/>
          <w:bCs/>
        </w:rPr>
        <w:t>What it does:</w:t>
      </w:r>
      <w:r>
        <w:t xml:space="preserve"> Allows you to use different algorithms for the same function name (in this case, </w:t>
      </w:r>
      <w:proofErr w:type="spellStart"/>
      <w:r>
        <w:t>executeStrategy</w:t>
      </w:r>
      <w:proofErr w:type="spellEnd"/>
      <w:r>
        <w:t>) and the algorithm will be different depending on the context given.</w:t>
      </w:r>
    </w:p>
    <w:p w:rsidR="00C02947" w:rsidRPr="00C02947" w:rsidRDefault="00C02947">
      <w:r w:rsidRPr="00C02947">
        <w:rPr>
          <w:b/>
          <w:bCs/>
        </w:rPr>
        <w:t>How it was implemented</w:t>
      </w:r>
      <w:r>
        <w:rPr>
          <w:b/>
          <w:bCs/>
        </w:rPr>
        <w:t xml:space="preserve">: </w:t>
      </w:r>
      <w:r>
        <w:t>Below is the screenshot of the code in use, and the code replaced commented out. They are functionally equivalent.</w:t>
      </w:r>
    </w:p>
    <w:p w:rsidR="005B2965" w:rsidRDefault="00C02947">
      <w:r>
        <w:rPr>
          <w:noProof/>
        </w:rPr>
        <w:drawing>
          <wp:inline distT="0" distB="0" distL="0" distR="0" wp14:anchorId="601FF8DD" wp14:editId="6E1DF80A">
            <wp:extent cx="5943600" cy="664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47" w:rsidRPr="00C02947" w:rsidRDefault="00C02947">
      <w:r>
        <w:rPr>
          <w:b/>
          <w:bCs/>
        </w:rPr>
        <w:lastRenderedPageBreak/>
        <w:t>Relevant Code Blocks</w:t>
      </w:r>
      <w:r>
        <w:t>: The code blocks used to create this design pattern are shown below, and will also be included in the github.</w:t>
      </w:r>
    </w:p>
    <w:p w:rsidR="00C02947" w:rsidRDefault="00C02947">
      <w:r>
        <w:rPr>
          <w:noProof/>
        </w:rPr>
        <w:drawing>
          <wp:inline distT="0" distB="0" distL="0" distR="0" wp14:anchorId="1EF05751" wp14:editId="4FD07CE1">
            <wp:extent cx="3000000" cy="16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47" w:rsidRDefault="00C02947">
      <w:r>
        <w:rPr>
          <w:noProof/>
        </w:rPr>
        <w:drawing>
          <wp:inline distT="0" distB="0" distL="0" distR="0" wp14:anchorId="1483EFF3" wp14:editId="3CD68DDF">
            <wp:extent cx="5295238" cy="317142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47" w:rsidRDefault="00C02947">
      <w:r>
        <w:rPr>
          <w:noProof/>
        </w:rPr>
        <w:drawing>
          <wp:inline distT="0" distB="0" distL="0" distR="0" wp14:anchorId="199C3986" wp14:editId="55EDD492">
            <wp:extent cx="5943600" cy="2199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47" w:rsidRDefault="00C02947">
      <w:r>
        <w:rPr>
          <w:noProof/>
        </w:rPr>
        <w:lastRenderedPageBreak/>
        <w:drawing>
          <wp:inline distT="0" distB="0" distL="0" distR="0" wp14:anchorId="4928640F" wp14:editId="50672BA1">
            <wp:extent cx="5943600" cy="1731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47"/>
    <w:rsid w:val="0017522E"/>
    <w:rsid w:val="00482CF1"/>
    <w:rsid w:val="004E580F"/>
    <w:rsid w:val="006042D5"/>
    <w:rsid w:val="00671C66"/>
    <w:rsid w:val="00A12750"/>
    <w:rsid w:val="00AF6F6D"/>
    <w:rsid w:val="00C02947"/>
    <w:rsid w:val="00F20F8D"/>
    <w:rsid w:val="00F5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86AE"/>
  <w15:chartTrackingRefBased/>
  <w15:docId w15:val="{610B008E-AA5B-4533-8F26-0B92FFA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Larson</dc:creator>
  <cp:keywords/>
  <dc:description/>
  <cp:lastModifiedBy>Seth Larson</cp:lastModifiedBy>
  <cp:revision>1</cp:revision>
  <dcterms:created xsi:type="dcterms:W3CDTF">2020-05-01T04:48:00Z</dcterms:created>
  <dcterms:modified xsi:type="dcterms:W3CDTF">2020-05-01T04:56:00Z</dcterms:modified>
</cp:coreProperties>
</file>