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807C3C" w:rsidRDefault="007A3722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yellow"/>
        </w:rPr>
        <w:t>*</w:t>
      </w:r>
      <w:r>
        <w:rPr>
          <w:sz w:val="24"/>
          <w:szCs w:val="24"/>
        </w:rPr>
        <w:t xml:space="preserve"> </w:t>
      </w:r>
      <w:r w:rsidR="000363ED">
        <w:rPr>
          <w:sz w:val="24"/>
          <w:szCs w:val="24"/>
        </w:rPr>
        <w:t>(Expression)</w:t>
      </w:r>
    </w:p>
    <w:p w:rsidR="00807C3C" w:rsidRDefault="007A3722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red"/>
        </w:rPr>
        <w:t>'</w:t>
      </w:r>
      <w:proofErr w:type="gramStart"/>
      <w:r w:rsidRPr="000363ED">
        <w:rPr>
          <w:sz w:val="24"/>
          <w:szCs w:val="24"/>
          <w:highlight w:val="red"/>
        </w:rPr>
        <w:t>hello</w:t>
      </w:r>
      <w:proofErr w:type="gramEnd"/>
      <w:r w:rsidRPr="000363ED">
        <w:rPr>
          <w:sz w:val="24"/>
          <w:szCs w:val="24"/>
          <w:highlight w:val="red"/>
        </w:rPr>
        <w:t>'</w:t>
      </w:r>
      <w:r w:rsidR="000363ED">
        <w:rPr>
          <w:sz w:val="24"/>
          <w:szCs w:val="24"/>
        </w:rPr>
        <w:t>(Values)</w:t>
      </w:r>
    </w:p>
    <w:p w:rsidR="00807C3C" w:rsidRDefault="007A3722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red"/>
        </w:rPr>
        <w:t>-87.8</w:t>
      </w:r>
      <w:r w:rsidR="000363ED">
        <w:rPr>
          <w:sz w:val="24"/>
          <w:szCs w:val="24"/>
        </w:rPr>
        <w:t>(Values)</w:t>
      </w:r>
    </w:p>
    <w:p w:rsidR="00807C3C" w:rsidRDefault="007A3722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yellow"/>
        </w:rPr>
        <w:t>-</w:t>
      </w:r>
      <w:r>
        <w:rPr>
          <w:sz w:val="24"/>
          <w:szCs w:val="24"/>
        </w:rPr>
        <w:t xml:space="preserve"> </w:t>
      </w:r>
      <w:r w:rsidR="000363ED">
        <w:rPr>
          <w:sz w:val="24"/>
          <w:szCs w:val="24"/>
        </w:rPr>
        <w:t>(Expression)</w:t>
      </w:r>
    </w:p>
    <w:p w:rsidR="00807C3C" w:rsidRDefault="007A3722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yellow"/>
        </w:rPr>
        <w:t>/</w:t>
      </w:r>
      <w:r>
        <w:rPr>
          <w:sz w:val="24"/>
          <w:szCs w:val="24"/>
        </w:rPr>
        <w:t xml:space="preserve"> </w:t>
      </w:r>
      <w:r w:rsidR="000363ED">
        <w:rPr>
          <w:sz w:val="24"/>
          <w:szCs w:val="24"/>
        </w:rPr>
        <w:t>(Expression)</w:t>
      </w:r>
    </w:p>
    <w:p w:rsidR="00807C3C" w:rsidRDefault="000363ED" w:rsidP="000363ED">
      <w:pPr>
        <w:spacing w:before="220"/>
        <w:rPr>
          <w:sz w:val="24"/>
          <w:szCs w:val="24"/>
        </w:rPr>
      </w:pPr>
      <w:proofErr w:type="gramStart"/>
      <w:r w:rsidRPr="000363ED">
        <w:rPr>
          <w:sz w:val="24"/>
          <w:szCs w:val="24"/>
          <w:highlight w:val="yellow"/>
        </w:rPr>
        <w:t>+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Expression)</w:t>
      </w:r>
    </w:p>
    <w:p w:rsidR="00807C3C" w:rsidRDefault="007A3722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red"/>
        </w:rPr>
        <w:t>6</w:t>
      </w:r>
      <w:r>
        <w:rPr>
          <w:sz w:val="24"/>
          <w:szCs w:val="24"/>
        </w:rPr>
        <w:t xml:space="preserve"> </w:t>
      </w:r>
      <w:r w:rsidR="000363ED">
        <w:rPr>
          <w:sz w:val="24"/>
          <w:szCs w:val="24"/>
        </w:rPr>
        <w:t>(Values)</w:t>
      </w:r>
    </w:p>
    <w:p w:rsidR="00807C3C" w:rsidRDefault="00807C3C">
      <w:pPr>
        <w:spacing w:before="220"/>
      </w:pP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0363ED" w:rsidRPr="000363ED" w:rsidRDefault="000363ED">
      <w:pPr>
        <w:spacing w:before="220"/>
        <w:rPr>
          <w:sz w:val="24"/>
          <w:szCs w:val="24"/>
          <w:highlight w:val="yellow"/>
        </w:rPr>
      </w:pPr>
      <w:r w:rsidRPr="000363ED">
        <w:rPr>
          <w:sz w:val="24"/>
          <w:szCs w:val="24"/>
          <w:highlight w:val="yellow"/>
        </w:rPr>
        <w:t>Variables consist of numbers. All arithmetic operations can be performed on Variables.</w:t>
      </w:r>
    </w:p>
    <w:p w:rsidR="000363ED" w:rsidRDefault="000363ED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yellow"/>
        </w:rPr>
        <w:t xml:space="preserve">String consists of character. Only </w:t>
      </w:r>
      <w:proofErr w:type="gramStart"/>
      <w:r w:rsidRPr="000363ED">
        <w:rPr>
          <w:sz w:val="24"/>
          <w:szCs w:val="24"/>
          <w:highlight w:val="yellow"/>
        </w:rPr>
        <w:t>concatenation(</w:t>
      </w:r>
      <w:proofErr w:type="gramEnd"/>
      <w:r w:rsidRPr="000363ED">
        <w:rPr>
          <w:sz w:val="24"/>
          <w:szCs w:val="24"/>
          <w:highlight w:val="yellow"/>
        </w:rPr>
        <w:t>+) and multiplication can be formed on strings.</w:t>
      </w:r>
      <w:r>
        <w:rPr>
          <w:sz w:val="24"/>
          <w:szCs w:val="24"/>
        </w:rPr>
        <w:t xml:space="preserve"> 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0363ED" w:rsidRPr="000363ED" w:rsidRDefault="000363ED">
      <w:pPr>
        <w:spacing w:before="220"/>
        <w:rPr>
          <w:sz w:val="24"/>
          <w:szCs w:val="24"/>
          <w:highlight w:val="yellow"/>
        </w:rPr>
      </w:pPr>
      <w:r w:rsidRPr="000363ED">
        <w:rPr>
          <w:sz w:val="24"/>
          <w:szCs w:val="24"/>
          <w:highlight w:val="yellow"/>
        </w:rPr>
        <w:t>Integer data type: Consists of all positive and negative numbers but excludes decimals.</w:t>
      </w:r>
    </w:p>
    <w:p w:rsidR="000363ED" w:rsidRPr="000363ED" w:rsidRDefault="000363ED">
      <w:pPr>
        <w:spacing w:before="220"/>
        <w:rPr>
          <w:sz w:val="24"/>
          <w:szCs w:val="24"/>
          <w:highlight w:val="yellow"/>
        </w:rPr>
      </w:pPr>
      <w:r w:rsidRPr="000363ED">
        <w:rPr>
          <w:sz w:val="24"/>
          <w:szCs w:val="24"/>
          <w:highlight w:val="yellow"/>
        </w:rPr>
        <w:t xml:space="preserve">Float data </w:t>
      </w:r>
      <w:proofErr w:type="gramStart"/>
      <w:r w:rsidRPr="000363ED">
        <w:rPr>
          <w:sz w:val="24"/>
          <w:szCs w:val="24"/>
          <w:highlight w:val="yellow"/>
        </w:rPr>
        <w:t>type :</w:t>
      </w:r>
      <w:proofErr w:type="gramEnd"/>
      <w:r w:rsidRPr="000363ED">
        <w:rPr>
          <w:sz w:val="24"/>
          <w:szCs w:val="24"/>
          <w:highlight w:val="yellow"/>
        </w:rPr>
        <w:t xml:space="preserve"> Consists of all real numbers including decimals.</w:t>
      </w:r>
    </w:p>
    <w:p w:rsidR="00807C3C" w:rsidRDefault="000363ED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yellow"/>
        </w:rPr>
        <w:t xml:space="preserve">Boolean data </w:t>
      </w:r>
      <w:proofErr w:type="gramStart"/>
      <w:r w:rsidRPr="000363ED">
        <w:rPr>
          <w:sz w:val="24"/>
          <w:szCs w:val="24"/>
          <w:highlight w:val="yellow"/>
        </w:rPr>
        <w:t>type :Consists</w:t>
      </w:r>
      <w:proofErr w:type="gramEnd"/>
      <w:r w:rsidRPr="000363ED">
        <w:rPr>
          <w:sz w:val="24"/>
          <w:szCs w:val="24"/>
          <w:highlight w:val="yellow"/>
        </w:rPr>
        <w:t xml:space="preserve"> of only two data types –True and False.</w:t>
      </w:r>
      <w:r>
        <w:rPr>
          <w:sz w:val="24"/>
          <w:szCs w:val="24"/>
        </w:rPr>
        <w:t xml:space="preserve"> 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0363ED" w:rsidRDefault="000363ED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yellow"/>
        </w:rPr>
        <w:t xml:space="preserve">Expressions are made up of mathematical operators. </w:t>
      </w:r>
      <w:proofErr w:type="gramStart"/>
      <w:r w:rsidRPr="000363ED">
        <w:rPr>
          <w:sz w:val="24"/>
          <w:szCs w:val="24"/>
          <w:highlight w:val="yellow"/>
        </w:rPr>
        <w:t>Expressions helps</w:t>
      </w:r>
      <w:proofErr w:type="gramEnd"/>
      <w:r w:rsidRPr="000363ED">
        <w:rPr>
          <w:sz w:val="24"/>
          <w:szCs w:val="24"/>
          <w:highlight w:val="yellow"/>
        </w:rPr>
        <w:t xml:space="preserve"> us to form equations to solve our problems.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0363ED" w:rsidRDefault="000363ED">
      <w:pPr>
        <w:spacing w:before="220"/>
        <w:rPr>
          <w:sz w:val="24"/>
          <w:szCs w:val="24"/>
        </w:rPr>
      </w:pPr>
      <w:r w:rsidRPr="000363ED">
        <w:rPr>
          <w:sz w:val="24"/>
          <w:szCs w:val="24"/>
          <w:highlight w:val="yellow"/>
        </w:rPr>
        <w:t xml:space="preserve">Expression helps us to operate on a variable or </w:t>
      </w:r>
      <w:proofErr w:type="gramStart"/>
      <w:r w:rsidRPr="000363ED">
        <w:rPr>
          <w:sz w:val="24"/>
          <w:szCs w:val="24"/>
          <w:highlight w:val="yellow"/>
        </w:rPr>
        <w:t>values ,</w:t>
      </w:r>
      <w:proofErr w:type="gramEnd"/>
      <w:r>
        <w:rPr>
          <w:sz w:val="24"/>
          <w:szCs w:val="24"/>
          <w:highlight w:val="yellow"/>
        </w:rPr>
        <w:t xml:space="preserve"> </w:t>
      </w:r>
      <w:r w:rsidRPr="000363ED">
        <w:rPr>
          <w:sz w:val="24"/>
          <w:szCs w:val="24"/>
          <w:highlight w:val="yellow"/>
        </w:rPr>
        <w:t>however a statement helps us to assign value to a variable.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807C3C" w:rsidRDefault="007A372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0363ED" w:rsidRDefault="007A372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0363ED">
        <w:rPr>
          <w:sz w:val="24"/>
          <w:szCs w:val="24"/>
        </w:rPr>
        <w:t xml:space="preserve">         </w:t>
      </w:r>
      <w:r w:rsidR="000363ED">
        <w:rPr>
          <w:sz w:val="24"/>
          <w:szCs w:val="24"/>
        </w:rPr>
        <w:tab/>
      </w:r>
      <w:r w:rsidR="000363ED">
        <w:rPr>
          <w:sz w:val="24"/>
          <w:szCs w:val="24"/>
        </w:rPr>
        <w:tab/>
      </w:r>
      <w:r w:rsidR="000363ED" w:rsidRPr="007A3722">
        <w:rPr>
          <w:sz w:val="24"/>
          <w:szCs w:val="24"/>
          <w:highlight w:val="yellow"/>
        </w:rPr>
        <w:t>Answer: bacon=</w:t>
      </w:r>
      <w:r w:rsidRPr="007A3722">
        <w:rPr>
          <w:sz w:val="24"/>
          <w:szCs w:val="24"/>
          <w:highlight w:val="yellow"/>
        </w:rPr>
        <w:t>23</w:t>
      </w:r>
    </w:p>
    <w:p w:rsidR="000363ED" w:rsidRDefault="000363ED">
      <w:pPr>
        <w:spacing w:before="220"/>
        <w:rPr>
          <w:sz w:val="24"/>
          <w:szCs w:val="24"/>
        </w:rPr>
      </w:pPr>
    </w:p>
    <w:p w:rsidR="00807C3C" w:rsidRDefault="00807C3C">
      <w:pPr>
        <w:spacing w:before="220"/>
      </w:pP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 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807C3C" w:rsidRPr="007A3722" w:rsidRDefault="007A3722">
      <w:pPr>
        <w:spacing w:before="220"/>
        <w:rPr>
          <w:sz w:val="21"/>
          <w:szCs w:val="21"/>
          <w:highlight w:val="yellow"/>
        </w:rPr>
      </w:pPr>
      <w:r w:rsidRPr="007A3722">
        <w:rPr>
          <w:sz w:val="21"/>
          <w:szCs w:val="21"/>
          <w:highlight w:val="yellow"/>
        </w:rPr>
        <w:t>=’</w:t>
      </w:r>
      <w:proofErr w:type="spellStart"/>
      <w:r w:rsidRPr="007A3722">
        <w:rPr>
          <w:sz w:val="21"/>
          <w:szCs w:val="21"/>
          <w:highlight w:val="yellow"/>
        </w:rPr>
        <w:t>spamspamspam</w:t>
      </w:r>
      <w:proofErr w:type="spellEnd"/>
      <w:r w:rsidRPr="007A3722">
        <w:rPr>
          <w:sz w:val="21"/>
          <w:szCs w:val="21"/>
          <w:highlight w:val="yellow"/>
        </w:rPr>
        <w:t>’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7A3722" w:rsidRDefault="007A3722">
      <w:pPr>
        <w:spacing w:before="220"/>
        <w:rPr>
          <w:sz w:val="24"/>
          <w:szCs w:val="24"/>
        </w:rPr>
      </w:pPr>
      <w:r w:rsidRPr="007A3722">
        <w:rPr>
          <w:sz w:val="24"/>
          <w:szCs w:val="24"/>
          <w:highlight w:val="yellow"/>
        </w:rPr>
        <w:t xml:space="preserve">In Python a variable name should not start with an </w:t>
      </w:r>
      <w:proofErr w:type="spellStart"/>
      <w:r w:rsidRPr="007A3722">
        <w:rPr>
          <w:sz w:val="24"/>
          <w:szCs w:val="24"/>
          <w:highlight w:val="yellow"/>
        </w:rPr>
        <w:t>integer.So</w:t>
      </w:r>
      <w:proofErr w:type="spellEnd"/>
      <w:r w:rsidRPr="007A3722">
        <w:rPr>
          <w:sz w:val="24"/>
          <w:szCs w:val="24"/>
          <w:highlight w:val="yellow"/>
        </w:rPr>
        <w:t xml:space="preserve"> 100 is not valid.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7A3722" w:rsidRDefault="007A3722">
      <w:pPr>
        <w:spacing w:before="220"/>
        <w:rPr>
          <w:sz w:val="24"/>
          <w:szCs w:val="24"/>
        </w:rPr>
      </w:pPr>
      <w:proofErr w:type="spellStart"/>
      <w:proofErr w:type="gramStart"/>
      <w:r w:rsidRPr="007A3722">
        <w:rPr>
          <w:sz w:val="24"/>
          <w:szCs w:val="24"/>
          <w:highlight w:val="yellow"/>
        </w:rPr>
        <w:t>int</w:t>
      </w:r>
      <w:proofErr w:type="spellEnd"/>
      <w:r w:rsidRPr="007A3722">
        <w:rPr>
          <w:sz w:val="24"/>
          <w:szCs w:val="24"/>
          <w:highlight w:val="yellow"/>
        </w:rPr>
        <w:t>(</w:t>
      </w:r>
      <w:proofErr w:type="gramEnd"/>
      <w:r w:rsidRPr="007A3722">
        <w:rPr>
          <w:sz w:val="24"/>
          <w:szCs w:val="24"/>
          <w:highlight w:val="yellow"/>
        </w:rPr>
        <w:t>),float(),</w:t>
      </w:r>
      <w:proofErr w:type="spellStart"/>
      <w:r w:rsidRPr="007A3722">
        <w:rPr>
          <w:sz w:val="24"/>
          <w:szCs w:val="24"/>
          <w:highlight w:val="yellow"/>
        </w:rPr>
        <w:t>str</w:t>
      </w:r>
      <w:proofErr w:type="spellEnd"/>
      <w:r w:rsidRPr="007A3722">
        <w:rPr>
          <w:sz w:val="24"/>
          <w:szCs w:val="24"/>
          <w:highlight w:val="yellow"/>
        </w:rPr>
        <w:t>()</w:t>
      </w:r>
    </w:p>
    <w:p w:rsidR="00807C3C" w:rsidRDefault="007A3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807C3C" w:rsidRDefault="007A372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7A3722" w:rsidRPr="007A3722" w:rsidRDefault="007A3722">
      <w:pPr>
        <w:spacing w:before="220"/>
        <w:rPr>
          <w:sz w:val="24"/>
          <w:szCs w:val="24"/>
          <w:highlight w:val="yellow"/>
        </w:rPr>
      </w:pPr>
      <w:r w:rsidRPr="007A3722">
        <w:rPr>
          <w:sz w:val="24"/>
          <w:szCs w:val="24"/>
          <w:highlight w:val="yellow"/>
        </w:rPr>
        <w:t xml:space="preserve">We can concatenate only string </w:t>
      </w:r>
      <w:proofErr w:type="gramStart"/>
      <w:r w:rsidRPr="007A3722">
        <w:rPr>
          <w:sz w:val="24"/>
          <w:szCs w:val="24"/>
          <w:highlight w:val="yellow"/>
        </w:rPr>
        <w:t>values ,</w:t>
      </w:r>
      <w:proofErr w:type="gramEnd"/>
      <w:r w:rsidRPr="007A3722">
        <w:rPr>
          <w:sz w:val="24"/>
          <w:szCs w:val="24"/>
          <w:highlight w:val="yellow"/>
        </w:rPr>
        <w:t xml:space="preserve"> so the 99 cannot be concatenated. We can fix this equation by changing 99 into a string. Like this,</w:t>
      </w:r>
    </w:p>
    <w:p w:rsidR="007A3722" w:rsidRDefault="007A3722">
      <w:pPr>
        <w:spacing w:before="220"/>
        <w:rPr>
          <w:sz w:val="24"/>
          <w:szCs w:val="24"/>
        </w:rPr>
      </w:pPr>
      <w:proofErr w:type="gramStart"/>
      <w:r w:rsidRPr="007A3722">
        <w:rPr>
          <w:sz w:val="24"/>
          <w:szCs w:val="24"/>
          <w:highlight w:val="yellow"/>
        </w:rPr>
        <w:t>‘I have eaten’+’99’+’burritos.’</w:t>
      </w:r>
      <w:proofErr w:type="gramEnd"/>
    </w:p>
    <w:p w:rsidR="00807C3C" w:rsidRDefault="00807C3C">
      <w:pPr>
        <w:spacing w:before="220"/>
        <w:rPr>
          <w:sz w:val="24"/>
          <w:szCs w:val="24"/>
        </w:rPr>
      </w:pPr>
    </w:p>
    <w:p w:rsidR="00807C3C" w:rsidRDefault="00807C3C">
      <w:pPr>
        <w:rPr>
          <w:sz w:val="24"/>
          <w:szCs w:val="24"/>
        </w:rPr>
      </w:pPr>
    </w:p>
    <w:sectPr w:rsidR="00807C3C" w:rsidSect="00807C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72418"/>
    <w:multiLevelType w:val="multilevel"/>
    <w:tmpl w:val="4A1C82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C3C"/>
    <w:rsid w:val="000363ED"/>
    <w:rsid w:val="007A3722"/>
    <w:rsid w:val="0080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3C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807C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07C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07C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07C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07C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07C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7C3C"/>
  </w:style>
  <w:style w:type="paragraph" w:styleId="Title">
    <w:name w:val="Title"/>
    <w:basedOn w:val="normal0"/>
    <w:next w:val="normal0"/>
    <w:rsid w:val="00807C3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807C3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07C3C"/>
    <w:pPr>
      <w:spacing w:after="140" w:line="276" w:lineRule="auto"/>
    </w:pPr>
  </w:style>
  <w:style w:type="paragraph" w:styleId="List">
    <w:name w:val="List"/>
    <w:basedOn w:val="BodyText"/>
    <w:rsid w:val="00807C3C"/>
    <w:rPr>
      <w:rFonts w:cs="Lohit Devanagari"/>
    </w:rPr>
  </w:style>
  <w:style w:type="paragraph" w:customStyle="1" w:styleId="Caption1">
    <w:name w:val="Caption1"/>
    <w:basedOn w:val="Normal"/>
    <w:qFormat/>
    <w:rsid w:val="00807C3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07C3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07C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The PC</cp:lastModifiedBy>
  <cp:revision>2</cp:revision>
  <dcterms:created xsi:type="dcterms:W3CDTF">2021-03-02T22:15:00Z</dcterms:created>
  <dcterms:modified xsi:type="dcterms:W3CDTF">2021-06-21T10:53:00Z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