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d0d0d"/>
          <w:sz w:val="33"/>
          <w:szCs w:val="33"/>
          <w:highlight w:val="white"/>
          <w:u w:val="single"/>
        </w:rPr>
      </w:pPr>
      <w:r w:rsidDel="00000000" w:rsidR="00000000" w:rsidRPr="00000000">
        <w:rPr>
          <w:b w:val="1"/>
          <w:color w:val="0d0d0d"/>
          <w:sz w:val="33"/>
          <w:szCs w:val="33"/>
          <w:highlight w:val="white"/>
          <w:u w:val="single"/>
          <w:rtl w:val="0"/>
        </w:rPr>
        <w:t xml:space="preserve">Project done by Rakib Ahmed</w:t>
      </w:r>
    </w:p>
    <w:p w:rsidR="00000000" w:rsidDel="00000000" w:rsidP="00000000" w:rsidRDefault="00000000" w:rsidRPr="00000000" w14:paraId="00000002">
      <w:pPr>
        <w:jc w:val="center"/>
        <w:rPr>
          <w:color w:val="0d0d0d"/>
          <w:sz w:val="33"/>
          <w:szCs w:val="33"/>
          <w:highlight w:val="white"/>
        </w:rPr>
      </w:pPr>
      <w:r w:rsidDel="00000000" w:rsidR="00000000" w:rsidRPr="00000000">
        <w:rPr>
          <w:rtl w:val="0"/>
        </w:rPr>
      </w:r>
    </w:p>
    <w:p w:rsidR="00000000" w:rsidDel="00000000" w:rsidP="00000000" w:rsidRDefault="00000000" w:rsidRPr="00000000" w14:paraId="00000003">
      <w:pPr>
        <w:rPr>
          <w:color w:val="0d0d0d"/>
          <w:sz w:val="24"/>
          <w:szCs w:val="24"/>
          <w:highlight w:val="white"/>
        </w:rPr>
      </w:pPr>
      <w:r w:rsidDel="00000000" w:rsidR="00000000" w:rsidRPr="00000000">
        <w:rPr>
          <w:color w:val="0d0d0d"/>
          <w:sz w:val="24"/>
          <w:szCs w:val="24"/>
          <w:highlight w:val="white"/>
          <w:rtl w:val="0"/>
        </w:rPr>
        <w:t xml:space="preserve">Project Scenario: </w:t>
      </w:r>
    </w:p>
    <w:p w:rsidR="00000000" w:rsidDel="00000000" w:rsidP="00000000" w:rsidRDefault="00000000" w:rsidRPr="00000000" w14:paraId="00000004">
      <w:pPr>
        <w:rPr>
          <w:color w:val="0d0d0d"/>
          <w:sz w:val="24"/>
          <w:szCs w:val="24"/>
          <w:highlight w:val="white"/>
        </w:rPr>
      </w:pPr>
      <w:r w:rsidDel="00000000" w:rsidR="00000000" w:rsidRPr="00000000">
        <w:rPr>
          <w:rtl w:val="0"/>
        </w:rPr>
      </w:r>
    </w:p>
    <w:p w:rsidR="00000000" w:rsidDel="00000000" w:rsidP="00000000" w:rsidRDefault="00000000" w:rsidRPr="00000000" w14:paraId="00000005">
      <w:pPr>
        <w:rPr>
          <w:color w:val="0d0d0d"/>
          <w:sz w:val="24"/>
          <w:szCs w:val="24"/>
          <w:highlight w:val="white"/>
        </w:rPr>
      </w:pPr>
      <w:r w:rsidDel="00000000" w:rsidR="00000000" w:rsidRPr="00000000">
        <w:rPr>
          <w:color w:val="0d0d0d"/>
          <w:sz w:val="24"/>
          <w:szCs w:val="24"/>
          <w:highlight w:val="white"/>
          <w:rtl w:val="0"/>
        </w:rPr>
        <w:t xml:space="preserve">You are a Data Scientist with a housing agency in Boston, MA, You have been given access to a previous dataset on housing prices derived from the U.S. Census Service to present insights to higher management. Based on your experience in Statistics, what information can you provide them to help with making an informed decision? </w:t>
      </w:r>
    </w:p>
    <w:p w:rsidR="00000000" w:rsidDel="00000000" w:rsidP="00000000" w:rsidRDefault="00000000" w:rsidRPr="00000000" w14:paraId="00000006">
      <w:pPr>
        <w:rPr>
          <w:color w:val="0d0d0d"/>
          <w:sz w:val="24"/>
          <w:szCs w:val="24"/>
          <w:highlight w:val="white"/>
        </w:rPr>
      </w:pPr>
      <w:r w:rsidDel="00000000" w:rsidR="00000000" w:rsidRPr="00000000">
        <w:rPr>
          <w:rtl w:val="0"/>
        </w:rPr>
      </w:r>
    </w:p>
    <w:p w:rsidR="00000000" w:rsidDel="00000000" w:rsidP="00000000" w:rsidRDefault="00000000" w:rsidRPr="00000000" w14:paraId="00000007">
      <w:pPr>
        <w:rPr>
          <w:color w:val="0d0d0d"/>
          <w:sz w:val="24"/>
          <w:szCs w:val="24"/>
          <w:highlight w:val="white"/>
        </w:rPr>
      </w:pPr>
      <w:r w:rsidDel="00000000" w:rsidR="00000000" w:rsidRPr="00000000">
        <w:rPr>
          <w:color w:val="0d0d0d"/>
          <w:sz w:val="24"/>
          <w:szCs w:val="24"/>
          <w:highlight w:val="white"/>
          <w:rtl w:val="0"/>
        </w:rPr>
        <w:t xml:space="preserve">Upper management will like to get some insight into the following.</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Is there a significant difference in the median value of houses bounded by the Charles River or not? (T-test for independent samples)</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Is there a difference in Median values of houses (MEDV) for each proportion of owner occupied units built prior to 1940 (AGE)? (ANOVA)</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Can we conclude that there is no relationship between Nitric oxide concentrations and proportion of non-retail business acres per town? (Pearson Correlation)</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What is the impact of an additional weighted distance to the five Boston employment centres on the median value of owner occupied homes? (Regression analysis)</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30"/>
          <w:szCs w:val="30"/>
          <w:highlight w:val="white"/>
          <w:u w:val="single"/>
          <w:rtl w:val="0"/>
        </w:rPr>
        <w:t xml:space="preserve">Data</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following describes the dataset variables:</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CRIM - per capita crime rate by town</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ZN - proportion of residential land zoned for lots over 25,000 sq.ft.</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INDUS - proportion of non-retail business acres per town.</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CHAS - Charles River dummy variable (1 if tract bounds river; 0 otherwise)</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NOX - nitric oxides concentration (parts per 10 million)</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RM - average number of rooms per dwelling</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AGE - proportion of owner-occupied units built prior to 1940</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DIS - weighted distances to five Boston employment centres</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RAD - index of accessibility to radial highways</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TAX - full-value property-tax rate per $10,000</w:t>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PTRATIO - pupil-teacher ratio by town</w:t>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LSTAT - % lower status of the population</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MEDV - Median value of owner-occupied homes in $1000's</w:t>
      </w:r>
    </w:p>
    <w:p w:rsidR="00000000" w:rsidDel="00000000" w:rsidP="00000000" w:rsidRDefault="00000000" w:rsidRPr="00000000" w14:paraId="0000002D">
      <w:pPr>
        <w:rPr>
          <w:rFonts w:ascii="Roboto" w:cs="Roboto" w:eastAsia="Roboto" w:hAnsi="Roboto"/>
          <w:color w:val="0d0d0d"/>
          <w:sz w:val="29"/>
          <w:szCs w:val="29"/>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0d0d0d"/>
          <w:sz w:val="29"/>
          <w:szCs w:val="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