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d5a74a85df412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W w:w="5000" w:type="auto"/>
        <w:tblLook w:val="04A0"/>
      </w:tblPr>
      <w:tblGrid>
        <w:gridCol w:w="5412.0001220703125"/>
        <w:gridCol w:w="4510"/>
      </w:tblGrid>
      <w:tr>
        <w:tc>
          <w:tcPr>
            <w:tcW w:w="5412.0001220703125" w:type="dxa"/>
          </w:tcPr>
          <w:p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905000" cy="11430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ee69ea90271420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Pr>
              <w:jc w:val="left"/>
            </w:pPr>
          </w:p>
        </w:tc>
        <w:tc>
          <w:tcPr>
            <w:tcW w:w="4510" w:type="dxa"/>
          </w:tcPr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t>string</w:t>
            </w:r>
            <w:r>
              <w:br/>
            </w:r>
            <w:r>
              <w:t>string</w:t>
            </w:r>
            <w:r>
              <w:br/>
            </w:r>
            <w:r>
              <w:t>string, string, string</w:t>
            </w:r>
          </w:p>
        </w:tc>
      </w:tr>
    </w:tbl>
    <w:p>
      <w:pPr>
        <w:jc w:val="left"/>
      </w:pPr>
      <w:r>
        <w:rPr>
          <w:lang w:val="en-IN"/>
        </w:rPr>
        <w:br/>
      </w:r>
      <w:r>
        <w:rPr>
          <w:lang w:val="en-IN"/>
        </w:rPr>
        <w:t>To,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Date:13-01-2024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string. I have been advised by my doctor to be on bed rest for 0 days.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string leave. I have handed over my work to string, who will be keeping the files updated in my absence. I would kindly request you to grant me leave w.e.f 13-01-2024 to 13-01-2024. I would be reporting back on 13-01-2024.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(string)</w:t>
      </w:r>
      <w:r>
        <w:rPr>
          <w:lang w:val="en-IN"/>
        </w:rPr>
        <w:br/>
      </w:r>
    </w:p>
    <w:p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" cy="63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f0f0fdedfe541c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Pr/>
    </w:p>
    <w:p>
      <w:pPr>
        <w:jc w:val="left"/>
      </w:pPr>
      <w:r>
        <w:rPr>
          <w:lang w:val="en-IN"/>
        </w:rPr>
        <w:t xml:space="preserve">Authorized by </w:t>
      </w:r>
      <w:r>
        <w:rPr>
          <w:lang w:val="en-IN"/>
        </w:rPr>
        <w:t>string</w:t>
      </w:r>
      <w:r>
        <w:rPr>
          <w:lang w:val="en-IN"/>
        </w:rP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001cdebd3044c8" /><Relationship Type="http://schemas.openxmlformats.org/officeDocument/2006/relationships/numbering" Target="/word/numbering.xml" Id="R76d0bdf8d2304eff" /><Relationship Type="http://schemas.openxmlformats.org/officeDocument/2006/relationships/settings" Target="/word/settings.xml" Id="R9dc571ee19e045ec" /><Relationship Type="http://schemas.openxmlformats.org/officeDocument/2006/relationships/image" Target="/word/media/34b86d37-ed62-4645-810f-6b8f8c05d6a6.png" Id="R4ee69ea90271420d" /><Relationship Type="http://schemas.openxmlformats.org/officeDocument/2006/relationships/image" Target="/word/media/58677905-d0c9-405d-9213-97cd7e611b8c.jpg" Id="R3f0f0fdedfe541c7" /></Relationships>
</file>