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7CF" w:rsidRPr="000F33E1" w:rsidRDefault="000F33E1" w:rsidP="000F33E1">
      <w:pPr>
        <w:jc w:val="center"/>
        <w:rPr>
          <w:rFonts w:ascii="Segoe UI" w:hAnsi="Segoe UI" w:cs="Segoe UI"/>
          <w:b/>
          <w:color w:val="0D0D0D"/>
          <w:sz w:val="40"/>
          <w:szCs w:val="40"/>
          <w:shd w:val="clear" w:color="auto" w:fill="FFFFFF"/>
        </w:rPr>
      </w:pPr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 xml:space="preserve">200 </w:t>
      </w:r>
      <w:proofErr w:type="spellStart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>items</w:t>
      </w:r>
      <w:proofErr w:type="spellEnd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 xml:space="preserve"> </w:t>
      </w:r>
      <w:proofErr w:type="spellStart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>to</w:t>
      </w:r>
      <w:proofErr w:type="spellEnd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 xml:space="preserve"> </w:t>
      </w:r>
      <w:proofErr w:type="spellStart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>be</w:t>
      </w:r>
      <w:proofErr w:type="spellEnd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 xml:space="preserve"> </w:t>
      </w:r>
      <w:proofErr w:type="spellStart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>entered</w:t>
      </w:r>
      <w:proofErr w:type="spellEnd"/>
      <w:r w:rsidRPr="000F33E1">
        <w:rPr>
          <w:rFonts w:ascii="Roboto" w:hAnsi="Roboto"/>
          <w:b/>
          <w:color w:val="2F6473"/>
          <w:sz w:val="40"/>
          <w:szCs w:val="40"/>
          <w:shd w:val="clear" w:color="auto" w:fill="FFFFFF"/>
        </w:rPr>
        <w:t>.</w:t>
      </w: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  <w:proofErr w:type="spellStart"/>
      <w:r>
        <w:rPr>
          <w:b/>
          <w:bCs/>
          <w:sz w:val="40"/>
          <w:szCs w:val="40"/>
          <w:lang w:eastAsia="pt-BR"/>
        </w:rPr>
        <w:t>Author</w:t>
      </w:r>
      <w:proofErr w:type="spellEnd"/>
      <w:r>
        <w:rPr>
          <w:b/>
          <w:bCs/>
          <w:sz w:val="40"/>
          <w:szCs w:val="40"/>
          <w:lang w:eastAsia="pt-BR"/>
        </w:rPr>
        <w:t xml:space="preserve">: </w:t>
      </w:r>
      <w:proofErr w:type="spellStart"/>
      <w:r>
        <w:rPr>
          <w:b/>
          <w:bCs/>
          <w:sz w:val="40"/>
          <w:szCs w:val="40"/>
          <w:lang w:eastAsia="pt-BR"/>
        </w:rPr>
        <w:t>Dericson</w:t>
      </w:r>
      <w:proofErr w:type="spellEnd"/>
      <w:r>
        <w:rPr>
          <w:b/>
          <w:bCs/>
          <w:sz w:val="40"/>
          <w:szCs w:val="40"/>
          <w:lang w:eastAsia="pt-BR"/>
        </w:rPr>
        <w:t xml:space="preserve"> </w:t>
      </w:r>
      <w:proofErr w:type="spellStart"/>
      <w:r>
        <w:rPr>
          <w:b/>
          <w:bCs/>
          <w:sz w:val="40"/>
          <w:szCs w:val="40"/>
          <w:lang w:eastAsia="pt-BR"/>
        </w:rPr>
        <w:t>Sangaletti</w:t>
      </w:r>
      <w:proofErr w:type="spellEnd"/>
      <w:r>
        <w:rPr>
          <w:b/>
          <w:bCs/>
          <w:sz w:val="40"/>
          <w:szCs w:val="40"/>
          <w:lang w:eastAsia="pt-BR"/>
        </w:rPr>
        <w:t xml:space="preserve"> </w:t>
      </w: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  <w:r>
        <w:rPr>
          <w:b/>
          <w:bCs/>
          <w:sz w:val="40"/>
          <w:szCs w:val="40"/>
          <w:lang w:eastAsia="pt-BR"/>
        </w:rPr>
        <w:t>Date:</w:t>
      </w:r>
      <w:r w:rsidR="000F33E1">
        <w:rPr>
          <w:b/>
          <w:bCs/>
          <w:sz w:val="40"/>
          <w:szCs w:val="40"/>
          <w:lang w:eastAsia="pt-BR"/>
        </w:rPr>
        <w:t>03</w:t>
      </w:r>
      <w:r>
        <w:rPr>
          <w:b/>
          <w:bCs/>
          <w:sz w:val="40"/>
          <w:szCs w:val="40"/>
          <w:lang w:eastAsia="pt-BR"/>
        </w:rPr>
        <w:t>/0</w:t>
      </w:r>
      <w:r w:rsidR="000F33E1">
        <w:rPr>
          <w:b/>
          <w:bCs/>
          <w:sz w:val="40"/>
          <w:szCs w:val="40"/>
          <w:lang w:eastAsia="pt-BR"/>
        </w:rPr>
        <w:t>2</w:t>
      </w:r>
      <w:r>
        <w:rPr>
          <w:b/>
          <w:bCs/>
          <w:sz w:val="40"/>
          <w:szCs w:val="40"/>
          <w:lang w:eastAsia="pt-BR"/>
        </w:rPr>
        <w:t>/2024</w:t>
      </w: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  <w:lang w:eastAsia="pt-BR"/>
        </w:rPr>
      </w:pPr>
    </w:p>
    <w:p w:rsidR="004657CF" w:rsidRDefault="004657CF" w:rsidP="004657CF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8D7D880" wp14:editId="6B999C5C">
            <wp:extent cx="4629150" cy="1562100"/>
            <wp:effectExtent l="0" t="0" r="0" b="0"/>
            <wp:docPr id="1183720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F" w:rsidRDefault="004657CF" w:rsidP="004657CF"/>
    <w:p w:rsidR="00C04E91" w:rsidRDefault="00C04E91"/>
    <w:p w:rsidR="000F33E1" w:rsidRDefault="000F33E1"/>
    <w:p w:rsidR="000F33E1" w:rsidRDefault="000F33E1"/>
    <w:p w:rsidR="000F33E1" w:rsidRDefault="000F33E1"/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Fixes</w:t>
      </w:r>
      <w:proofErr w:type="gram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Enhancements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Star Wars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Universe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Website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project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several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enhancements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optimizations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improve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overall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functionality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website.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include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streamlining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datasets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attachment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capabilities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for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Below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with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feature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rationale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behind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modifications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Section</w:t>
      </w:r>
      <w:proofErr w:type="spellEnd"/>
    </w:p>
    <w:p w:rsidR="000F33E1" w:rsidRPr="000F33E1" w:rsidRDefault="000F33E1" w:rsidP="000F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Admin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Index Page (admin/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index.php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modified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index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include a new file input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field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form.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administrators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file (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attachment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field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streamlines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associating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supplementary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with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separate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file uploads,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approach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easier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more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efficient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larger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Page (admin/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addmovie.php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script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uploads. The script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file,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size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uploads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directory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path 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with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optimizes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workflow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administrators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upload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attachments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 It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files are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correctly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improving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overall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CRUD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editmovie.php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del.php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viewdetails.php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CRUD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with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adjustments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support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attachment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field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applicable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Maintaining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consistency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CRUD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modifications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reliably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management.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2. Batch Data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Optimization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Approach)</w:t>
      </w:r>
    </w:p>
    <w:p w:rsidR="000F33E1" w:rsidRPr="000F33E1" w:rsidRDefault="000F33E1" w:rsidP="000F3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Batch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batchInsertMovies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functions.php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batch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single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transaction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Although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website’s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interface, it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optimization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scenarios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200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batch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approach with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prepared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statement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reused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loop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significantly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reduces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overhead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individually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efficient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consistency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making it ideal for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Authentication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and Security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Enhancements</w:t>
      </w:r>
      <w:proofErr w:type="spellEnd"/>
    </w:p>
    <w:p w:rsidR="000F33E1" w:rsidRPr="000F33E1" w:rsidRDefault="000F33E1" w:rsidP="000F3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Admin Dashboard Login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Integration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(admin/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dashboard.php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dashboard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doubles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administrators.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credentials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username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“12345”)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variables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set,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admin interface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displayed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dashboard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unauthorized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improves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authorized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site’s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Logout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Functionality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(admin/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logout.php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logout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properly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terminates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redirects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administrator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finishes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sensitive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maintaining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area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Checks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on Private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with 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logged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redirected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dashboard (login)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0F33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consistent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approach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prevent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unauthorized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overall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website.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4. Data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Functionality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Overview</w:t>
      </w:r>
    </w:p>
    <w:p w:rsidR="000F33E1" w:rsidRPr="000F33E1" w:rsidRDefault="000F33E1" w:rsidP="000F3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Data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Explanation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 PHP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proofErr w:type="gramStart"/>
      <w:r w:rsidRPr="000F33E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listMovies</w:t>
      </w:r>
      <w:proofErr w:type="spellEnd"/>
      <w:r w:rsidRPr="000F33E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F33E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listCharacters</w:t>
      </w:r>
      <w:proofErr w:type="spellEnd"/>
      <w:r w:rsidRPr="000F33E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etc.)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dynamically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administrator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corresponding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PHP scripts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input (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including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uploads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applicable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and execute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SQL queries.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immediately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available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site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displays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-date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Efficiency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Ease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Use:</w:t>
      </w: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modifications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uploads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batch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designed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streamline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optimizations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reduce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manual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errors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particularly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increases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hundreds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Pr="000F33E1" w:rsidRDefault="000F33E1" w:rsidP="000F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Conclusion</w:t>
      </w:r>
      <w:proofErr w:type="spellEnd"/>
    </w:p>
    <w:p w:rsidR="000F33E1" w:rsidRPr="000F33E1" w:rsidRDefault="000F33E1" w:rsidP="000F3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implementing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fixes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enhancements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improved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overall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usability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efficiency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security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 Wars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Universe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website. The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supports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attachments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batch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login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mechanisms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contribute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more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robust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scalable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platform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site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easy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maintain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amount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grows</w:t>
      </w:r>
      <w:proofErr w:type="spellEnd"/>
      <w:r w:rsidRPr="000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F33E1" w:rsidRDefault="000F33E1"/>
    <w:sectPr w:rsidR="000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BF"/>
    <w:multiLevelType w:val="multilevel"/>
    <w:tmpl w:val="9744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4A34"/>
    <w:multiLevelType w:val="multilevel"/>
    <w:tmpl w:val="CA6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72D0"/>
    <w:multiLevelType w:val="multilevel"/>
    <w:tmpl w:val="C3C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B2426"/>
    <w:multiLevelType w:val="multilevel"/>
    <w:tmpl w:val="E6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CF"/>
    <w:rsid w:val="000F33E1"/>
    <w:rsid w:val="004657CF"/>
    <w:rsid w:val="00C0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5395"/>
  <w15:chartTrackingRefBased/>
  <w15:docId w15:val="{29D557E1-B8CF-4714-9F81-B5B16D99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7CF"/>
    <w:pPr>
      <w:spacing w:line="252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57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F33E1"/>
    <w:rPr>
      <w:b/>
      <w:bCs/>
    </w:rPr>
  </w:style>
  <w:style w:type="character" w:styleId="nfase">
    <w:name w:val="Emphasis"/>
    <w:basedOn w:val="Fontepargpadro"/>
    <w:uiPriority w:val="20"/>
    <w:qFormat/>
    <w:rsid w:val="000F33E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F3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2025-02-03T21:32:00Z</dcterms:created>
  <dcterms:modified xsi:type="dcterms:W3CDTF">2025-02-03T22:02:00Z</dcterms:modified>
</cp:coreProperties>
</file>