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CAC8A" w14:textId="221BCD3C" w:rsidR="00316F19" w:rsidRDefault="00146438" w:rsidP="00316F19">
      <w:pPr>
        <w:pStyle w:val="Title"/>
      </w:pPr>
      <w:r>
        <w:t>Event Capacity Calculation</w:t>
      </w:r>
    </w:p>
    <w:p w14:paraId="7533E8B2" w14:textId="77777777" w:rsidR="00316F19" w:rsidRDefault="00316F19" w:rsidP="00316F19">
      <w:pPr>
        <w:pStyle w:val="Heading1"/>
      </w:pPr>
      <w:r>
        <w:t>Abstract</w:t>
      </w:r>
    </w:p>
    <w:p w14:paraId="6372E834" w14:textId="51D4869E" w:rsidR="00784729" w:rsidRPr="00827BA5" w:rsidRDefault="00146438" w:rsidP="00784729">
      <w:pPr>
        <w:rPr>
          <w:sz w:val="24"/>
          <w:szCs w:val="24"/>
        </w:rPr>
      </w:pPr>
      <w:r>
        <w:rPr>
          <w:sz w:val="24"/>
          <w:szCs w:val="24"/>
        </w:rPr>
        <w:t>Land parcel data for Humboldt County was downloaded and spatially analyzed to find suitable locations for a hypothetical music festival. Certain criteria such as proximity to water source and minimum distance to residential areas were considered when searching for the location.</w:t>
      </w:r>
      <w:r w:rsidR="00827BA5" w:rsidRPr="00827BA5">
        <w:rPr>
          <w:sz w:val="24"/>
          <w:szCs w:val="24"/>
        </w:rPr>
        <w:t xml:space="preserve"> </w:t>
      </w:r>
      <w:r>
        <w:rPr>
          <w:sz w:val="24"/>
          <w:szCs w:val="24"/>
        </w:rPr>
        <w:t>A suitable parcel of land was found, and calculations were performed to determine a safe maximum occupancy figure.</w:t>
      </w:r>
      <w:r w:rsidR="00827BA5" w:rsidRPr="00827BA5">
        <w:rPr>
          <w:sz w:val="24"/>
          <w:szCs w:val="24"/>
        </w:rPr>
        <w:t xml:space="preserve"> </w:t>
      </w:r>
    </w:p>
    <w:p w14:paraId="12DDFCFD" w14:textId="77777777" w:rsidR="00755720" w:rsidRDefault="00755720" w:rsidP="00755720">
      <w:pPr>
        <w:pStyle w:val="Heading1"/>
      </w:pPr>
      <w:r>
        <w:t>Methods</w:t>
      </w:r>
    </w:p>
    <w:p w14:paraId="693F3214" w14:textId="0E8BD85B" w:rsidR="008E6028" w:rsidRPr="00C4252C" w:rsidRDefault="008E6028" w:rsidP="0091406B">
      <w:pPr>
        <w:ind w:firstLine="720"/>
        <w:rPr>
          <w:sz w:val="24"/>
          <w:szCs w:val="24"/>
        </w:rPr>
      </w:pPr>
      <w:r w:rsidRPr="00C4252C">
        <w:rPr>
          <w:sz w:val="24"/>
          <w:szCs w:val="24"/>
        </w:rPr>
        <w:t xml:space="preserve">The first step was to digitize the </w:t>
      </w:r>
      <w:r w:rsidR="00146438">
        <w:rPr>
          <w:sz w:val="24"/>
          <w:szCs w:val="24"/>
        </w:rPr>
        <w:t>sections of the land parcel to classify them as parking, event space, and camping zone</w:t>
      </w:r>
      <w:r w:rsidRPr="00C4252C">
        <w:rPr>
          <w:sz w:val="24"/>
          <w:szCs w:val="24"/>
        </w:rPr>
        <w:t xml:space="preserve">. </w:t>
      </w:r>
      <w:r w:rsidR="00146438">
        <w:rPr>
          <w:sz w:val="24"/>
          <w:szCs w:val="24"/>
        </w:rPr>
        <w:t xml:space="preserve">After the corresponding shapefiles had been created, geometry calculations were performed to determine adequate maximum occupancy using rough spatial estimates of attendees. </w:t>
      </w:r>
      <w:r w:rsidR="0091406B">
        <w:rPr>
          <w:sz w:val="24"/>
          <w:szCs w:val="24"/>
        </w:rPr>
        <w:t xml:space="preserve">For areas housing vehicles, count and capacity were calculated separately. </w:t>
      </w:r>
      <w:r w:rsidRPr="00C4252C">
        <w:rPr>
          <w:sz w:val="24"/>
          <w:szCs w:val="24"/>
        </w:rPr>
        <w:t xml:space="preserve"> </w:t>
      </w:r>
    </w:p>
    <w:p w14:paraId="38710923" w14:textId="77777777" w:rsidR="0077103B" w:rsidRPr="00C4252C" w:rsidRDefault="008E6028" w:rsidP="00755720">
      <w:pPr>
        <w:rPr>
          <w:sz w:val="24"/>
          <w:szCs w:val="24"/>
        </w:rPr>
      </w:pPr>
      <w:r w:rsidRPr="00C4252C">
        <w:rPr>
          <w:sz w:val="24"/>
          <w:szCs w:val="24"/>
        </w:rPr>
        <w:t xml:space="preserve">Parking spaces the equation was </w:t>
      </w:r>
      <m:oMath>
        <m:r>
          <w:rPr>
            <w:rFonts w:ascii="Cambria Math" w:hAnsi="Cambria Math"/>
            <w:sz w:val="24"/>
            <w:szCs w:val="24"/>
          </w:rPr>
          <m:t>Parking Spaces=</m:t>
        </m:r>
        <m:f>
          <m:fPr>
            <m:ctrlPr>
              <w:rPr>
                <w:rFonts w:ascii="Cambria Math" w:hAnsi="Cambria Math"/>
                <w:i/>
                <w:sz w:val="24"/>
                <w:szCs w:val="24"/>
              </w:rPr>
            </m:ctrlPr>
          </m:fPr>
          <m:num>
            <m:r>
              <w:rPr>
                <w:rFonts w:ascii="Cambria Math" w:hAnsi="Cambria Math"/>
                <w:sz w:val="24"/>
                <w:szCs w:val="24"/>
              </w:rPr>
              <m:t>Area*0.8</m:t>
            </m:r>
          </m:num>
          <m:den>
            <m:r>
              <w:rPr>
                <w:rFonts w:ascii="Cambria Math" w:hAnsi="Cambria Math"/>
                <w:sz w:val="24"/>
                <w:szCs w:val="24"/>
              </w:rPr>
              <m:t>30</m:t>
            </m:r>
          </m:den>
        </m:f>
        <m:r>
          <w:rPr>
            <w:rFonts w:ascii="Cambria Math" w:hAnsi="Cambria Math"/>
            <w:sz w:val="24"/>
            <w:szCs w:val="24"/>
          </w:rPr>
          <m:t>-20</m:t>
        </m:r>
      </m:oMath>
      <w:r w:rsidRPr="00C4252C">
        <w:rPr>
          <w:sz w:val="24"/>
          <w:szCs w:val="24"/>
        </w:rPr>
        <w:t xml:space="preserve"> and </w:t>
      </w:r>
      <m:oMath>
        <m:r>
          <w:rPr>
            <w:rFonts w:ascii="Cambria Math" w:hAnsi="Cambria Math"/>
            <w:sz w:val="24"/>
            <w:szCs w:val="24"/>
          </w:rPr>
          <m:t>Capacity=Parking Space*3</m:t>
        </m:r>
      </m:oMath>
    </w:p>
    <w:p w14:paraId="63785A08" w14:textId="77777777" w:rsidR="008E6028" w:rsidRPr="00C4252C" w:rsidRDefault="008E6028" w:rsidP="00755720">
      <w:pPr>
        <w:rPr>
          <w:sz w:val="24"/>
          <w:szCs w:val="24"/>
        </w:rPr>
      </w:pPr>
      <w:r w:rsidRPr="00C4252C">
        <w:rPr>
          <w:sz w:val="24"/>
          <w:szCs w:val="24"/>
        </w:rPr>
        <w:t xml:space="preserve">For the Event field the equation was </w:t>
      </w:r>
      <m:oMath>
        <m:r>
          <w:rPr>
            <w:rFonts w:ascii="Cambria Math" w:hAnsi="Cambria Math"/>
            <w:sz w:val="24"/>
            <w:szCs w:val="24"/>
          </w:rPr>
          <m:t>Capacity=(</m:t>
        </m:r>
        <m:f>
          <m:fPr>
            <m:ctrlPr>
              <w:rPr>
                <w:rFonts w:ascii="Cambria Math" w:hAnsi="Cambria Math"/>
                <w:i/>
                <w:sz w:val="24"/>
                <w:szCs w:val="24"/>
              </w:rPr>
            </m:ctrlPr>
          </m:fPr>
          <m:num>
            <m:r>
              <w:rPr>
                <w:rFonts w:ascii="Cambria Math" w:hAnsi="Cambria Math"/>
                <w:sz w:val="24"/>
                <w:szCs w:val="24"/>
              </w:rPr>
              <m:t>(Area-200-500)</m:t>
            </m:r>
          </m:num>
          <m:den>
            <m:r>
              <w:rPr>
                <w:rFonts w:ascii="Cambria Math" w:hAnsi="Cambria Math"/>
                <w:sz w:val="24"/>
                <w:szCs w:val="24"/>
              </w:rPr>
              <m:t>2</m:t>
            </m:r>
          </m:den>
        </m:f>
        <m:r>
          <w:rPr>
            <w:rFonts w:ascii="Cambria Math" w:hAnsi="Cambria Math"/>
            <w:sz w:val="24"/>
            <w:szCs w:val="24"/>
          </w:rPr>
          <m:t>)</m:t>
        </m:r>
      </m:oMath>
      <w:r w:rsidRPr="00C4252C">
        <w:rPr>
          <w:sz w:val="24"/>
          <w:szCs w:val="24"/>
        </w:rPr>
        <w:t xml:space="preserve"> </w:t>
      </w:r>
    </w:p>
    <w:p w14:paraId="79A545D7" w14:textId="691AA5D1" w:rsidR="00C4252C" w:rsidRPr="00146438" w:rsidRDefault="008E6028" w:rsidP="00C4252C">
      <w:pPr>
        <w:rPr>
          <w:sz w:val="24"/>
          <w:szCs w:val="24"/>
        </w:rPr>
      </w:pPr>
      <w:r w:rsidRPr="00C4252C">
        <w:rPr>
          <w:sz w:val="24"/>
          <w:szCs w:val="24"/>
        </w:rPr>
        <w:t>For</w:t>
      </w:r>
      <w:r w:rsidR="00146438">
        <w:rPr>
          <w:sz w:val="24"/>
          <w:szCs w:val="24"/>
        </w:rPr>
        <w:t xml:space="preserve"> c</w:t>
      </w:r>
      <w:r w:rsidRPr="00C4252C">
        <w:rPr>
          <w:sz w:val="24"/>
          <w:szCs w:val="24"/>
        </w:rPr>
        <w:t>amping</w:t>
      </w:r>
      <w:r w:rsidR="00146438">
        <w:rPr>
          <w:sz w:val="24"/>
          <w:szCs w:val="24"/>
        </w:rPr>
        <w:t xml:space="preserve"> </w:t>
      </w:r>
      <w:proofErr w:type="gramStart"/>
      <w:r w:rsidR="00146438">
        <w:rPr>
          <w:sz w:val="24"/>
          <w:szCs w:val="24"/>
        </w:rPr>
        <w:t>area</w:t>
      </w:r>
      <w:proofErr w:type="gramEnd"/>
      <w:r w:rsidRPr="00C4252C">
        <w:rPr>
          <w:sz w:val="24"/>
          <w:szCs w:val="24"/>
        </w:rPr>
        <w:t xml:space="preserve"> the equation was </w:t>
      </w:r>
      <m:oMath>
        <m:r>
          <w:rPr>
            <w:rFonts w:ascii="Cambria Math" w:hAnsi="Cambria Math"/>
            <w:sz w:val="24"/>
            <w:szCs w:val="24"/>
          </w:rPr>
          <m:t>Count=</m:t>
        </m:r>
        <m:d>
          <m:dPr>
            <m:ctrlPr>
              <w:rPr>
                <w:rFonts w:ascii="Cambria Math" w:hAnsi="Cambria Math"/>
                <w:i/>
                <w:sz w:val="24"/>
                <w:szCs w:val="24"/>
              </w:rPr>
            </m:ctrlPr>
          </m:dPr>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Area-22000-12000</m:t>
                    </m:r>
                  </m:e>
                </m:d>
              </m:num>
              <m:den>
                <m:r>
                  <w:rPr>
                    <w:rFonts w:ascii="Cambria Math" w:hAnsi="Cambria Math"/>
                    <w:sz w:val="24"/>
                    <w:szCs w:val="24"/>
                  </w:rPr>
                  <m:t>800</m:t>
                </m:r>
              </m:den>
            </m:f>
          </m:e>
        </m:d>
        <m:r>
          <w:rPr>
            <w:rFonts w:ascii="Cambria Math" w:hAnsi="Cambria Math"/>
            <w:sz w:val="24"/>
            <w:szCs w:val="24"/>
          </w:rPr>
          <m:t>-10</m:t>
        </m:r>
      </m:oMath>
      <w:r w:rsidRPr="00C4252C">
        <w:rPr>
          <w:sz w:val="24"/>
          <w:szCs w:val="24"/>
        </w:rPr>
        <w:t xml:space="preserve"> and </w:t>
      </w:r>
      <m:oMath>
        <m:r>
          <w:rPr>
            <w:rFonts w:ascii="Cambria Math" w:hAnsi="Cambria Math"/>
            <w:sz w:val="24"/>
            <w:szCs w:val="24"/>
          </w:rPr>
          <m:t>Capacity=Count*8</m:t>
        </m:r>
      </m:oMath>
    </w:p>
    <w:p w14:paraId="54754749" w14:textId="77777777" w:rsidR="008E6028" w:rsidRDefault="008E6028" w:rsidP="00C4252C">
      <w:pPr>
        <w:jc w:val="center"/>
      </w:pPr>
      <w:r>
        <w:rPr>
          <w:noProof/>
        </w:rPr>
        <w:drawing>
          <wp:inline distT="0" distB="0" distL="0" distR="0" wp14:anchorId="491E93D0" wp14:editId="18D6FA80">
            <wp:extent cx="3201613"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5976" cy="2568757"/>
                    </a:xfrm>
                    <a:prstGeom prst="rect">
                      <a:avLst/>
                    </a:prstGeom>
                    <a:noFill/>
                    <a:ln>
                      <a:noFill/>
                    </a:ln>
                  </pic:spPr>
                </pic:pic>
              </a:graphicData>
            </a:graphic>
          </wp:inline>
        </w:drawing>
      </w:r>
    </w:p>
    <w:p w14:paraId="323C90DD" w14:textId="77777777" w:rsidR="00C4252C" w:rsidRPr="00C4252C" w:rsidRDefault="00C4252C" w:rsidP="00C4252C">
      <w:pPr>
        <w:pStyle w:val="Caption"/>
        <w:jc w:val="center"/>
      </w:pPr>
      <w:r>
        <w:lastRenderedPageBreak/>
        <w:t>Image 1: Final Map showing field, camp, and parking shapefiles</w:t>
      </w:r>
    </w:p>
    <w:p w14:paraId="588E43DA" w14:textId="77777777" w:rsidR="00C4252C" w:rsidRDefault="00C4252C" w:rsidP="00C4252C">
      <w:pPr>
        <w:jc w:val="center"/>
      </w:pPr>
      <w:r>
        <w:rPr>
          <w:noProof/>
        </w:rPr>
        <w:drawing>
          <wp:inline distT="0" distB="0" distL="0" distR="0" wp14:anchorId="29441568" wp14:editId="33F5F14D">
            <wp:extent cx="5016672" cy="22222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8134" cy="2258289"/>
                    </a:xfrm>
                    <a:prstGeom prst="rect">
                      <a:avLst/>
                    </a:prstGeom>
                    <a:noFill/>
                    <a:ln>
                      <a:noFill/>
                    </a:ln>
                  </pic:spPr>
                </pic:pic>
              </a:graphicData>
            </a:graphic>
          </wp:inline>
        </w:drawing>
      </w:r>
    </w:p>
    <w:p w14:paraId="64CDECAB" w14:textId="77777777" w:rsidR="00C4252C" w:rsidRPr="00C4252C" w:rsidRDefault="00C4252C" w:rsidP="00C4252C">
      <w:pPr>
        <w:pStyle w:val="Caption"/>
        <w:jc w:val="center"/>
      </w:pPr>
      <w:r>
        <w:t>Image 2: Attribute Tables showing count/capacity</w:t>
      </w:r>
    </w:p>
    <w:p w14:paraId="4AFD3A3B" w14:textId="77777777" w:rsidR="00C32044" w:rsidRDefault="00827BA5" w:rsidP="00827BA5">
      <w:r>
        <w:rPr>
          <w:noProof/>
        </w:rPr>
        <w:drawing>
          <wp:inline distT="0" distB="0" distL="0" distR="0" wp14:anchorId="7D36EB7D" wp14:editId="3EF5166B">
            <wp:extent cx="66198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1609725"/>
                    </a:xfrm>
                    <a:prstGeom prst="rect">
                      <a:avLst/>
                    </a:prstGeom>
                    <a:noFill/>
                    <a:ln>
                      <a:noFill/>
                    </a:ln>
                  </pic:spPr>
                </pic:pic>
              </a:graphicData>
            </a:graphic>
          </wp:inline>
        </w:drawing>
      </w:r>
    </w:p>
    <w:p w14:paraId="6FAFC8AA" w14:textId="77777777" w:rsidR="00C4252C" w:rsidRDefault="00827BA5" w:rsidP="00C4252C">
      <w:pPr>
        <w:pStyle w:val="Caption"/>
        <w:jc w:val="center"/>
      </w:pPr>
      <w:r>
        <w:t xml:space="preserve">Image </w:t>
      </w:r>
      <w:r w:rsidR="00C4252C">
        <w:t>3</w:t>
      </w:r>
      <w:r>
        <w:t>: Top – Leisure spots: Bottom – Lodging spots</w:t>
      </w:r>
    </w:p>
    <w:p w14:paraId="45B21CCA" w14:textId="30BB1938" w:rsidR="00C4252C" w:rsidRDefault="0091406B" w:rsidP="0091406B">
      <w:pPr>
        <w:ind w:firstLine="720"/>
        <w:rPr>
          <w:sz w:val="24"/>
          <w:szCs w:val="24"/>
        </w:rPr>
      </w:pPr>
      <w:r>
        <w:rPr>
          <w:sz w:val="24"/>
          <w:szCs w:val="24"/>
        </w:rPr>
        <w:t>The above attribute tables were used in the final determination of safe maximum occupancy</w:t>
      </w:r>
      <w:r w:rsidR="00C4252C">
        <w:rPr>
          <w:sz w:val="24"/>
          <w:szCs w:val="24"/>
        </w:rPr>
        <w:t xml:space="preserve">. The capacity of the field is over 9000, </w:t>
      </w:r>
      <w:r>
        <w:rPr>
          <w:sz w:val="24"/>
          <w:szCs w:val="24"/>
        </w:rPr>
        <w:t xml:space="preserve">more than enough to safely contain every possible eventgoer with the placed limits on camping and parking. These numbers were also calculated keeping the maximum lodging capacity of surrounding areas in mind so as not to potentially overwhelm available facilities. </w:t>
      </w:r>
    </w:p>
    <w:p w14:paraId="396A968E" w14:textId="46A59505" w:rsidR="00F5773A" w:rsidRPr="00FB64D7" w:rsidRDefault="00F5773A" w:rsidP="0091406B">
      <w:pPr>
        <w:ind w:firstLine="720"/>
        <w:rPr>
          <w:sz w:val="24"/>
          <w:szCs w:val="24"/>
        </w:rPr>
      </w:pPr>
    </w:p>
    <w:sectPr w:rsidR="00F5773A" w:rsidRPr="00FB64D7" w:rsidSect="00CB1EAB">
      <w:headerReference w:type="default" r:id="rId12"/>
      <w:footerReference w:type="default" r:id="rId13"/>
      <w:pgSz w:w="12240" w:h="15840"/>
      <w:pgMar w:top="720" w:right="720" w:bottom="72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7B0E8" w14:textId="77777777" w:rsidR="0071164C" w:rsidRDefault="0071164C" w:rsidP="006A364C">
      <w:pPr>
        <w:spacing w:before="0" w:after="0"/>
      </w:pPr>
      <w:r>
        <w:separator/>
      </w:r>
    </w:p>
  </w:endnote>
  <w:endnote w:type="continuationSeparator" w:id="0">
    <w:p w14:paraId="42A5CDE6" w14:textId="77777777" w:rsidR="0071164C" w:rsidRDefault="0071164C" w:rsidP="006A36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D1248" w14:textId="77777777" w:rsidR="005C2F46" w:rsidRDefault="004C3690">
    <w:pPr>
      <w:pStyle w:val="Footer"/>
      <w:pBdr>
        <w:top w:val="thinThickSmallGap" w:sz="24" w:space="1" w:color="6A2B0B" w:themeColor="accent2" w:themeShade="7F"/>
      </w:pBdr>
      <w:rPr>
        <w:rFonts w:asciiTheme="majorHAnsi" w:eastAsiaTheme="majorEastAsia" w:hAnsiTheme="majorHAnsi" w:cstheme="majorBidi"/>
      </w:rPr>
    </w:pPr>
    <w:r>
      <w:rPr>
        <w:rFonts w:asciiTheme="majorHAnsi" w:eastAsiaTheme="majorEastAsia" w:hAnsiTheme="majorHAnsi" w:cstheme="majorBidi"/>
      </w:rPr>
      <w:t>[Your Name Here]</w:t>
    </w:r>
    <w:r w:rsidR="00850F99">
      <w:rPr>
        <w:rFonts w:asciiTheme="majorHAnsi" w:eastAsiaTheme="majorEastAsia" w:hAnsiTheme="majorHAnsi" w:cstheme="majorBidi"/>
      </w:rPr>
      <w:t>,</w:t>
    </w:r>
    <w:r>
      <w:rPr>
        <w:rFonts w:asciiTheme="majorHAnsi" w:eastAsiaTheme="majorEastAsia" w:hAnsiTheme="majorHAnsi" w:cstheme="majorBidi"/>
      </w:rPr>
      <w:t xml:space="preserve"> [Lab #],</w:t>
    </w:r>
    <w:r w:rsidR="00850F99">
      <w:rPr>
        <w:rFonts w:asciiTheme="majorHAnsi" w:eastAsiaTheme="majorEastAsia" w:hAnsiTheme="majorHAnsi" w:cstheme="majorBidi"/>
      </w:rPr>
      <w:t xml:space="preserve"> Spring 2015</w:t>
    </w:r>
    <w:r w:rsidR="005C2F46">
      <w:rPr>
        <w:rFonts w:asciiTheme="majorHAnsi" w:eastAsiaTheme="majorEastAsia" w:hAnsiTheme="majorHAnsi" w:cstheme="majorBidi"/>
      </w:rPr>
      <w:ptab w:relativeTo="margin" w:alignment="right" w:leader="none"/>
    </w:r>
    <w:r w:rsidR="005C2F46">
      <w:rPr>
        <w:rFonts w:asciiTheme="majorHAnsi" w:eastAsiaTheme="majorEastAsia" w:hAnsiTheme="majorHAnsi" w:cstheme="majorBidi"/>
      </w:rPr>
      <w:t xml:space="preserve">Page </w:t>
    </w:r>
    <w:r w:rsidR="005C2F46">
      <w:rPr>
        <w:rFonts w:asciiTheme="minorHAnsi" w:hAnsiTheme="minorHAnsi"/>
      </w:rPr>
      <w:fldChar w:fldCharType="begin"/>
    </w:r>
    <w:r w:rsidR="005C2F46">
      <w:instrText xml:space="preserve"> PAGE   \* MERGEFORMAT </w:instrText>
    </w:r>
    <w:r w:rsidR="005C2F46">
      <w:rPr>
        <w:rFonts w:asciiTheme="minorHAnsi" w:hAnsiTheme="minorHAnsi"/>
      </w:rPr>
      <w:fldChar w:fldCharType="separate"/>
    </w:r>
    <w:r w:rsidR="004B555C" w:rsidRPr="004B555C">
      <w:rPr>
        <w:rFonts w:asciiTheme="majorHAnsi" w:eastAsiaTheme="majorEastAsia" w:hAnsiTheme="majorHAnsi" w:cstheme="majorBidi"/>
        <w:noProof/>
      </w:rPr>
      <w:t>4</w:t>
    </w:r>
    <w:r w:rsidR="005C2F46">
      <w:rPr>
        <w:rFonts w:asciiTheme="majorHAnsi" w:eastAsiaTheme="majorEastAsia" w:hAnsiTheme="majorHAnsi" w:cstheme="majorBidi"/>
        <w:noProof/>
      </w:rPr>
      <w:fldChar w:fldCharType="end"/>
    </w:r>
  </w:p>
  <w:p w14:paraId="1C532D8C" w14:textId="77777777" w:rsidR="00CB1EAB" w:rsidRDefault="00CB1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FA9F1" w14:textId="77777777" w:rsidR="0071164C" w:rsidRDefault="0071164C" w:rsidP="006A364C">
      <w:pPr>
        <w:spacing w:before="0" w:after="0"/>
      </w:pPr>
      <w:r>
        <w:separator/>
      </w:r>
    </w:p>
  </w:footnote>
  <w:footnote w:type="continuationSeparator" w:id="0">
    <w:p w14:paraId="6AE8486D" w14:textId="77777777" w:rsidR="0071164C" w:rsidRDefault="0071164C" w:rsidP="006A364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0B683" w14:textId="77777777" w:rsidR="006A364C" w:rsidRDefault="006A364C" w:rsidP="007573F7">
    <w:pPr>
      <w:pStyle w:val="Header"/>
      <w:spacing w:before="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0CBA"/>
    <w:multiLevelType w:val="hybridMultilevel"/>
    <w:tmpl w:val="E13200FC"/>
    <w:lvl w:ilvl="0" w:tplc="0409000F">
      <w:start w:val="1"/>
      <w:numFmt w:val="decimal"/>
      <w:lvlText w:val="%1."/>
      <w:lvlJc w:val="left"/>
      <w:pPr>
        <w:tabs>
          <w:tab w:val="num" w:pos="720"/>
        </w:tabs>
        <w:ind w:left="720" w:hanging="360"/>
      </w:pPr>
      <w:rPr>
        <w:rFonts w:hint="default"/>
      </w:rPr>
    </w:lvl>
    <w:lvl w:ilvl="1" w:tplc="3EB0744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F50CFC"/>
    <w:multiLevelType w:val="hybridMultilevel"/>
    <w:tmpl w:val="CEA8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225C6"/>
    <w:multiLevelType w:val="hybridMultilevel"/>
    <w:tmpl w:val="970E5B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773A28"/>
    <w:multiLevelType w:val="hybridMultilevel"/>
    <w:tmpl w:val="A3406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1393"/>
    <w:multiLevelType w:val="hybridMultilevel"/>
    <w:tmpl w:val="5A68E0B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2E5E3B"/>
    <w:multiLevelType w:val="hybridMultilevel"/>
    <w:tmpl w:val="C282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C78F2"/>
    <w:multiLevelType w:val="hybridMultilevel"/>
    <w:tmpl w:val="A524C4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A4E5D"/>
    <w:multiLevelType w:val="hybridMultilevel"/>
    <w:tmpl w:val="7C94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62EFE"/>
    <w:multiLevelType w:val="hybridMultilevel"/>
    <w:tmpl w:val="17BC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8"/>
  </w:num>
  <w:num w:numId="5">
    <w:abstractNumId w:val="3"/>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3A6"/>
    <w:rsid w:val="00001546"/>
    <w:rsid w:val="0008166F"/>
    <w:rsid w:val="00090ECD"/>
    <w:rsid w:val="000B2D2A"/>
    <w:rsid w:val="000D1167"/>
    <w:rsid w:val="000D522A"/>
    <w:rsid w:val="000D5B0D"/>
    <w:rsid w:val="000D7C5B"/>
    <w:rsid w:val="000E11CA"/>
    <w:rsid w:val="000E21EB"/>
    <w:rsid w:val="000F428F"/>
    <w:rsid w:val="00113870"/>
    <w:rsid w:val="00123E8B"/>
    <w:rsid w:val="00126A38"/>
    <w:rsid w:val="00141EF7"/>
    <w:rsid w:val="00146438"/>
    <w:rsid w:val="00151EAD"/>
    <w:rsid w:val="00181403"/>
    <w:rsid w:val="001C6854"/>
    <w:rsid w:val="001D02C7"/>
    <w:rsid w:val="001E0EE8"/>
    <w:rsid w:val="001E385B"/>
    <w:rsid w:val="001F06F5"/>
    <w:rsid w:val="00203EDB"/>
    <w:rsid w:val="002316DB"/>
    <w:rsid w:val="002807BD"/>
    <w:rsid w:val="002812EA"/>
    <w:rsid w:val="002A57A5"/>
    <w:rsid w:val="002D431B"/>
    <w:rsid w:val="002D60FF"/>
    <w:rsid w:val="002E513A"/>
    <w:rsid w:val="002F2C41"/>
    <w:rsid w:val="002F3D92"/>
    <w:rsid w:val="002F6129"/>
    <w:rsid w:val="00301ECB"/>
    <w:rsid w:val="00316F19"/>
    <w:rsid w:val="00324500"/>
    <w:rsid w:val="00332018"/>
    <w:rsid w:val="00350851"/>
    <w:rsid w:val="003667EA"/>
    <w:rsid w:val="00370E69"/>
    <w:rsid w:val="00371E80"/>
    <w:rsid w:val="00394475"/>
    <w:rsid w:val="00397C31"/>
    <w:rsid w:val="003A037A"/>
    <w:rsid w:val="003A101D"/>
    <w:rsid w:val="003A11FF"/>
    <w:rsid w:val="003A3A2A"/>
    <w:rsid w:val="003B2C2F"/>
    <w:rsid w:val="00413E65"/>
    <w:rsid w:val="00417B3A"/>
    <w:rsid w:val="0042654F"/>
    <w:rsid w:val="00455B4A"/>
    <w:rsid w:val="00460981"/>
    <w:rsid w:val="00464DCE"/>
    <w:rsid w:val="00470A75"/>
    <w:rsid w:val="004A670D"/>
    <w:rsid w:val="004B555C"/>
    <w:rsid w:val="004C0F2C"/>
    <w:rsid w:val="004C2936"/>
    <w:rsid w:val="004C3690"/>
    <w:rsid w:val="004F2E17"/>
    <w:rsid w:val="004F31F9"/>
    <w:rsid w:val="004F4BB9"/>
    <w:rsid w:val="00510A92"/>
    <w:rsid w:val="00513E77"/>
    <w:rsid w:val="00536A27"/>
    <w:rsid w:val="00540F81"/>
    <w:rsid w:val="00584B5C"/>
    <w:rsid w:val="005B54C3"/>
    <w:rsid w:val="005C2F46"/>
    <w:rsid w:val="005D4575"/>
    <w:rsid w:val="005F4D59"/>
    <w:rsid w:val="0060077F"/>
    <w:rsid w:val="00613463"/>
    <w:rsid w:val="00625471"/>
    <w:rsid w:val="00626C12"/>
    <w:rsid w:val="00634ADD"/>
    <w:rsid w:val="00637856"/>
    <w:rsid w:val="00653466"/>
    <w:rsid w:val="00654783"/>
    <w:rsid w:val="00667B82"/>
    <w:rsid w:val="0069567A"/>
    <w:rsid w:val="0069790F"/>
    <w:rsid w:val="006A364C"/>
    <w:rsid w:val="006C4020"/>
    <w:rsid w:val="006E0172"/>
    <w:rsid w:val="006E137E"/>
    <w:rsid w:val="006E64CA"/>
    <w:rsid w:val="006F398F"/>
    <w:rsid w:val="00703AB2"/>
    <w:rsid w:val="0071164C"/>
    <w:rsid w:val="0071786E"/>
    <w:rsid w:val="00717A8C"/>
    <w:rsid w:val="00723779"/>
    <w:rsid w:val="0072447C"/>
    <w:rsid w:val="0072505E"/>
    <w:rsid w:val="00737CE4"/>
    <w:rsid w:val="007523A6"/>
    <w:rsid w:val="00755720"/>
    <w:rsid w:val="007573F7"/>
    <w:rsid w:val="007643B4"/>
    <w:rsid w:val="00764EE3"/>
    <w:rsid w:val="0077103B"/>
    <w:rsid w:val="00773CBF"/>
    <w:rsid w:val="00775F32"/>
    <w:rsid w:val="00784729"/>
    <w:rsid w:val="00792522"/>
    <w:rsid w:val="007A40B4"/>
    <w:rsid w:val="007B3D2A"/>
    <w:rsid w:val="007B4BDE"/>
    <w:rsid w:val="007C217E"/>
    <w:rsid w:val="007D2A1D"/>
    <w:rsid w:val="007D7671"/>
    <w:rsid w:val="007F25BC"/>
    <w:rsid w:val="007F5D42"/>
    <w:rsid w:val="008034AA"/>
    <w:rsid w:val="00812A2A"/>
    <w:rsid w:val="00821BDF"/>
    <w:rsid w:val="00827BA5"/>
    <w:rsid w:val="00832B77"/>
    <w:rsid w:val="00850F99"/>
    <w:rsid w:val="00866C35"/>
    <w:rsid w:val="00873C11"/>
    <w:rsid w:val="00874C40"/>
    <w:rsid w:val="008953F8"/>
    <w:rsid w:val="00895C13"/>
    <w:rsid w:val="008A5107"/>
    <w:rsid w:val="008B7C30"/>
    <w:rsid w:val="008D3993"/>
    <w:rsid w:val="008E000F"/>
    <w:rsid w:val="008E6028"/>
    <w:rsid w:val="00913B40"/>
    <w:rsid w:val="0091406B"/>
    <w:rsid w:val="00943090"/>
    <w:rsid w:val="00943768"/>
    <w:rsid w:val="00973091"/>
    <w:rsid w:val="0099651C"/>
    <w:rsid w:val="009A2299"/>
    <w:rsid w:val="009C2068"/>
    <w:rsid w:val="009C6F93"/>
    <w:rsid w:val="009C7CE0"/>
    <w:rsid w:val="009E2185"/>
    <w:rsid w:val="009E2DD3"/>
    <w:rsid w:val="009F0C4C"/>
    <w:rsid w:val="00A03B4B"/>
    <w:rsid w:val="00A0793E"/>
    <w:rsid w:val="00A124F1"/>
    <w:rsid w:val="00A158E6"/>
    <w:rsid w:val="00A16DDF"/>
    <w:rsid w:val="00A16E7B"/>
    <w:rsid w:val="00A16F5B"/>
    <w:rsid w:val="00A2444F"/>
    <w:rsid w:val="00A33154"/>
    <w:rsid w:val="00A42AC1"/>
    <w:rsid w:val="00A7393B"/>
    <w:rsid w:val="00A75E3C"/>
    <w:rsid w:val="00A800ED"/>
    <w:rsid w:val="00AA7644"/>
    <w:rsid w:val="00AB46D0"/>
    <w:rsid w:val="00AC58D3"/>
    <w:rsid w:val="00AD237E"/>
    <w:rsid w:val="00AE00BC"/>
    <w:rsid w:val="00AE1E2D"/>
    <w:rsid w:val="00AF306C"/>
    <w:rsid w:val="00B03543"/>
    <w:rsid w:val="00B21947"/>
    <w:rsid w:val="00B233D1"/>
    <w:rsid w:val="00B40EF4"/>
    <w:rsid w:val="00B90FA6"/>
    <w:rsid w:val="00BA2831"/>
    <w:rsid w:val="00BB70D7"/>
    <w:rsid w:val="00BC5DE2"/>
    <w:rsid w:val="00BD0663"/>
    <w:rsid w:val="00C06911"/>
    <w:rsid w:val="00C313DE"/>
    <w:rsid w:val="00C32044"/>
    <w:rsid w:val="00C33216"/>
    <w:rsid w:val="00C4252C"/>
    <w:rsid w:val="00C522EB"/>
    <w:rsid w:val="00CB1EAB"/>
    <w:rsid w:val="00CB4DA1"/>
    <w:rsid w:val="00D10893"/>
    <w:rsid w:val="00D525F4"/>
    <w:rsid w:val="00D6527E"/>
    <w:rsid w:val="00D82D73"/>
    <w:rsid w:val="00D83198"/>
    <w:rsid w:val="00D83E09"/>
    <w:rsid w:val="00DA3557"/>
    <w:rsid w:val="00DA6FB3"/>
    <w:rsid w:val="00DB4FC7"/>
    <w:rsid w:val="00DC2CC3"/>
    <w:rsid w:val="00DC67B1"/>
    <w:rsid w:val="00DE5CD4"/>
    <w:rsid w:val="00E050F3"/>
    <w:rsid w:val="00E052FE"/>
    <w:rsid w:val="00E17F59"/>
    <w:rsid w:val="00E32A1C"/>
    <w:rsid w:val="00E361A0"/>
    <w:rsid w:val="00E66B1B"/>
    <w:rsid w:val="00E71CBB"/>
    <w:rsid w:val="00E7490E"/>
    <w:rsid w:val="00E83648"/>
    <w:rsid w:val="00E94DD9"/>
    <w:rsid w:val="00ED351C"/>
    <w:rsid w:val="00F171EB"/>
    <w:rsid w:val="00F20691"/>
    <w:rsid w:val="00F25000"/>
    <w:rsid w:val="00F37611"/>
    <w:rsid w:val="00F404DE"/>
    <w:rsid w:val="00F41D71"/>
    <w:rsid w:val="00F5773A"/>
    <w:rsid w:val="00F65C17"/>
    <w:rsid w:val="00F704EC"/>
    <w:rsid w:val="00F75D1E"/>
    <w:rsid w:val="00F81675"/>
    <w:rsid w:val="00F854E0"/>
    <w:rsid w:val="00F85B48"/>
    <w:rsid w:val="00F870CD"/>
    <w:rsid w:val="00FA0CAB"/>
    <w:rsid w:val="00FA6C35"/>
    <w:rsid w:val="00FB229F"/>
    <w:rsid w:val="00FB64D7"/>
    <w:rsid w:val="00FE1E55"/>
    <w:rsid w:val="00FE36F2"/>
    <w:rsid w:val="00FE39F6"/>
    <w:rsid w:val="00FF5B0C"/>
    <w:rsid w:val="00FF62F6"/>
    <w:rsid w:val="00FF72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68AB"/>
  <w15:docId w15:val="{E75F8445-629E-4113-8227-58B63E72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03B"/>
    <w:pPr>
      <w:spacing w:before="120" w:after="120" w:line="360" w:lineRule="auto"/>
      <w:ind w:firstLine="0"/>
    </w:pPr>
    <w:rPr>
      <w:rFonts w:ascii="Times New Roman" w:hAnsi="Times New Roman"/>
    </w:rPr>
  </w:style>
  <w:style w:type="paragraph" w:styleId="Heading1">
    <w:name w:val="heading 1"/>
    <w:basedOn w:val="Normal"/>
    <w:next w:val="Normal"/>
    <w:link w:val="Heading1Char"/>
    <w:uiPriority w:val="9"/>
    <w:qFormat/>
    <w:rsid w:val="00775F32"/>
    <w:pPr>
      <w:pBdr>
        <w:bottom w:val="single" w:sz="12" w:space="1" w:color="7B230B" w:themeColor="accent1" w:themeShade="BF"/>
      </w:pBdr>
      <w:spacing w:before="600" w:after="80"/>
      <w:outlineLvl w:val="0"/>
    </w:pPr>
    <w:rPr>
      <w:rFonts w:asciiTheme="majorHAnsi" w:eastAsiaTheme="majorEastAsia" w:hAnsiTheme="majorHAnsi" w:cstheme="majorBidi"/>
      <w:b/>
      <w:bCs/>
      <w:color w:val="7B230B" w:themeColor="accent1" w:themeShade="BF"/>
      <w:sz w:val="24"/>
      <w:szCs w:val="24"/>
    </w:rPr>
  </w:style>
  <w:style w:type="paragraph" w:styleId="Heading2">
    <w:name w:val="heading 2"/>
    <w:basedOn w:val="Normal"/>
    <w:next w:val="Normal"/>
    <w:link w:val="Heading2Char"/>
    <w:uiPriority w:val="9"/>
    <w:unhideWhenUsed/>
    <w:qFormat/>
    <w:rsid w:val="00775F32"/>
    <w:pPr>
      <w:pBdr>
        <w:bottom w:val="single" w:sz="8" w:space="1" w:color="A5300F" w:themeColor="accent1"/>
      </w:pBdr>
      <w:spacing w:before="200" w:after="80"/>
      <w:outlineLvl w:val="1"/>
    </w:pPr>
    <w:rPr>
      <w:rFonts w:asciiTheme="majorHAnsi" w:eastAsiaTheme="majorEastAsia" w:hAnsiTheme="majorHAnsi" w:cstheme="majorBidi"/>
      <w:color w:val="7B230B" w:themeColor="accent1" w:themeShade="BF"/>
      <w:sz w:val="24"/>
      <w:szCs w:val="24"/>
    </w:rPr>
  </w:style>
  <w:style w:type="paragraph" w:styleId="Heading3">
    <w:name w:val="heading 3"/>
    <w:basedOn w:val="Normal"/>
    <w:next w:val="Normal"/>
    <w:link w:val="Heading3Char"/>
    <w:uiPriority w:val="9"/>
    <w:unhideWhenUsed/>
    <w:qFormat/>
    <w:rsid w:val="00775F32"/>
    <w:pPr>
      <w:pBdr>
        <w:bottom w:val="single" w:sz="4" w:space="1" w:color="EE6D49" w:themeColor="accent1" w:themeTint="99"/>
      </w:pBdr>
      <w:spacing w:before="200" w:after="80"/>
      <w:outlineLvl w:val="2"/>
    </w:pPr>
    <w:rPr>
      <w:rFonts w:asciiTheme="majorHAnsi" w:eastAsiaTheme="majorEastAsia" w:hAnsiTheme="majorHAnsi" w:cstheme="majorBidi"/>
      <w:color w:val="A5300F" w:themeColor="accent1"/>
      <w:sz w:val="24"/>
      <w:szCs w:val="24"/>
    </w:rPr>
  </w:style>
  <w:style w:type="paragraph" w:styleId="Heading4">
    <w:name w:val="heading 4"/>
    <w:basedOn w:val="Normal"/>
    <w:next w:val="Normal"/>
    <w:link w:val="Heading4Char"/>
    <w:uiPriority w:val="9"/>
    <w:unhideWhenUsed/>
    <w:qFormat/>
    <w:rsid w:val="00775F32"/>
    <w:pPr>
      <w:pBdr>
        <w:bottom w:val="single" w:sz="4" w:space="2" w:color="F49E86" w:themeColor="accent1" w:themeTint="66"/>
      </w:pBdr>
      <w:spacing w:before="200" w:after="80"/>
      <w:outlineLvl w:val="3"/>
    </w:pPr>
    <w:rPr>
      <w:rFonts w:asciiTheme="majorHAnsi" w:eastAsiaTheme="majorEastAsia" w:hAnsiTheme="majorHAnsi" w:cstheme="majorBidi"/>
      <w:i/>
      <w:iCs/>
      <w:color w:val="A5300F" w:themeColor="accent1"/>
      <w:sz w:val="24"/>
      <w:szCs w:val="24"/>
    </w:rPr>
  </w:style>
  <w:style w:type="paragraph" w:styleId="Heading5">
    <w:name w:val="heading 5"/>
    <w:basedOn w:val="Normal"/>
    <w:next w:val="Normal"/>
    <w:link w:val="Heading5Char"/>
    <w:uiPriority w:val="9"/>
    <w:unhideWhenUsed/>
    <w:qFormat/>
    <w:rsid w:val="00775F32"/>
    <w:pPr>
      <w:spacing w:before="200" w:after="80"/>
      <w:outlineLvl w:val="4"/>
    </w:pPr>
    <w:rPr>
      <w:rFonts w:asciiTheme="majorHAnsi" w:eastAsiaTheme="majorEastAsia" w:hAnsiTheme="majorHAnsi" w:cstheme="majorBidi"/>
      <w:color w:val="A5300F" w:themeColor="accent1"/>
    </w:rPr>
  </w:style>
  <w:style w:type="paragraph" w:styleId="Heading6">
    <w:name w:val="heading 6"/>
    <w:basedOn w:val="Normal"/>
    <w:next w:val="Normal"/>
    <w:link w:val="Heading6Char"/>
    <w:uiPriority w:val="9"/>
    <w:semiHidden/>
    <w:unhideWhenUsed/>
    <w:qFormat/>
    <w:rsid w:val="00775F32"/>
    <w:pPr>
      <w:spacing w:before="280" w:after="100"/>
      <w:outlineLvl w:val="5"/>
    </w:pPr>
    <w:rPr>
      <w:rFonts w:asciiTheme="majorHAnsi" w:eastAsiaTheme="majorEastAsia" w:hAnsiTheme="majorHAnsi" w:cstheme="majorBidi"/>
      <w:i/>
      <w:iCs/>
      <w:color w:val="A5300F" w:themeColor="accent1"/>
    </w:rPr>
  </w:style>
  <w:style w:type="paragraph" w:styleId="Heading7">
    <w:name w:val="heading 7"/>
    <w:basedOn w:val="Normal"/>
    <w:next w:val="Normal"/>
    <w:link w:val="Heading7Char"/>
    <w:uiPriority w:val="9"/>
    <w:semiHidden/>
    <w:unhideWhenUsed/>
    <w:qFormat/>
    <w:rsid w:val="00775F32"/>
    <w:pPr>
      <w:spacing w:before="320" w:after="100"/>
      <w:outlineLvl w:val="6"/>
    </w:pPr>
    <w:rPr>
      <w:rFonts w:asciiTheme="majorHAnsi" w:eastAsiaTheme="majorEastAsia" w:hAnsiTheme="majorHAnsi" w:cstheme="majorBidi"/>
      <w:b/>
      <w:bCs/>
      <w:color w:val="E19825" w:themeColor="accent3"/>
      <w:szCs w:val="20"/>
    </w:rPr>
  </w:style>
  <w:style w:type="paragraph" w:styleId="Heading8">
    <w:name w:val="heading 8"/>
    <w:basedOn w:val="Normal"/>
    <w:next w:val="Normal"/>
    <w:link w:val="Heading8Char"/>
    <w:uiPriority w:val="9"/>
    <w:semiHidden/>
    <w:unhideWhenUsed/>
    <w:qFormat/>
    <w:rsid w:val="00775F32"/>
    <w:pPr>
      <w:spacing w:before="320" w:after="100"/>
      <w:outlineLvl w:val="7"/>
    </w:pPr>
    <w:rPr>
      <w:rFonts w:asciiTheme="majorHAnsi" w:eastAsiaTheme="majorEastAsia" w:hAnsiTheme="majorHAnsi" w:cstheme="majorBidi"/>
      <w:b/>
      <w:bCs/>
      <w:i/>
      <w:iCs/>
      <w:color w:val="E19825" w:themeColor="accent3"/>
      <w:szCs w:val="20"/>
    </w:rPr>
  </w:style>
  <w:style w:type="paragraph" w:styleId="Heading9">
    <w:name w:val="heading 9"/>
    <w:basedOn w:val="Normal"/>
    <w:next w:val="Normal"/>
    <w:link w:val="Heading9Char"/>
    <w:uiPriority w:val="9"/>
    <w:semiHidden/>
    <w:unhideWhenUsed/>
    <w:qFormat/>
    <w:rsid w:val="00775F32"/>
    <w:pPr>
      <w:spacing w:before="320" w:after="100"/>
      <w:outlineLvl w:val="8"/>
    </w:pPr>
    <w:rPr>
      <w:rFonts w:asciiTheme="majorHAnsi" w:eastAsiaTheme="majorEastAsia" w:hAnsiTheme="majorHAnsi" w:cstheme="majorBidi"/>
      <w:i/>
      <w:iCs/>
      <w:color w:val="E19825"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64C"/>
    <w:pPr>
      <w:tabs>
        <w:tab w:val="center" w:pos="4680"/>
        <w:tab w:val="right" w:pos="9360"/>
      </w:tabs>
      <w:spacing w:after="0"/>
    </w:pPr>
  </w:style>
  <w:style w:type="character" w:customStyle="1" w:styleId="HeaderChar">
    <w:name w:val="Header Char"/>
    <w:basedOn w:val="DefaultParagraphFont"/>
    <w:link w:val="Header"/>
    <w:uiPriority w:val="99"/>
    <w:rsid w:val="006A364C"/>
  </w:style>
  <w:style w:type="paragraph" w:styleId="Footer">
    <w:name w:val="footer"/>
    <w:basedOn w:val="Normal"/>
    <w:link w:val="FooterChar"/>
    <w:uiPriority w:val="99"/>
    <w:unhideWhenUsed/>
    <w:rsid w:val="006A364C"/>
    <w:pPr>
      <w:tabs>
        <w:tab w:val="center" w:pos="4680"/>
        <w:tab w:val="right" w:pos="9360"/>
      </w:tabs>
      <w:spacing w:after="0"/>
    </w:pPr>
  </w:style>
  <w:style w:type="character" w:customStyle="1" w:styleId="FooterChar">
    <w:name w:val="Footer Char"/>
    <w:basedOn w:val="DefaultParagraphFont"/>
    <w:link w:val="Footer"/>
    <w:uiPriority w:val="99"/>
    <w:rsid w:val="006A364C"/>
  </w:style>
  <w:style w:type="character" w:customStyle="1" w:styleId="Heading1Char">
    <w:name w:val="Heading 1 Char"/>
    <w:basedOn w:val="DefaultParagraphFont"/>
    <w:link w:val="Heading1"/>
    <w:uiPriority w:val="9"/>
    <w:rsid w:val="00775F32"/>
    <w:rPr>
      <w:rFonts w:asciiTheme="majorHAnsi" w:eastAsiaTheme="majorEastAsia" w:hAnsiTheme="majorHAnsi" w:cstheme="majorBidi"/>
      <w:b/>
      <w:bCs/>
      <w:color w:val="7B230B" w:themeColor="accent1" w:themeShade="BF"/>
      <w:sz w:val="24"/>
      <w:szCs w:val="24"/>
    </w:rPr>
  </w:style>
  <w:style w:type="character" w:customStyle="1" w:styleId="Heading2Char">
    <w:name w:val="Heading 2 Char"/>
    <w:basedOn w:val="DefaultParagraphFont"/>
    <w:link w:val="Heading2"/>
    <w:uiPriority w:val="9"/>
    <w:rsid w:val="00775F32"/>
    <w:rPr>
      <w:rFonts w:asciiTheme="majorHAnsi" w:eastAsiaTheme="majorEastAsia" w:hAnsiTheme="majorHAnsi" w:cstheme="majorBidi"/>
      <w:color w:val="7B230B" w:themeColor="accent1" w:themeShade="BF"/>
      <w:sz w:val="24"/>
      <w:szCs w:val="24"/>
    </w:rPr>
  </w:style>
  <w:style w:type="character" w:customStyle="1" w:styleId="Heading3Char">
    <w:name w:val="Heading 3 Char"/>
    <w:basedOn w:val="DefaultParagraphFont"/>
    <w:link w:val="Heading3"/>
    <w:uiPriority w:val="9"/>
    <w:rsid w:val="00775F32"/>
    <w:rPr>
      <w:rFonts w:asciiTheme="majorHAnsi" w:eastAsiaTheme="majorEastAsia" w:hAnsiTheme="majorHAnsi" w:cstheme="majorBidi"/>
      <w:color w:val="A5300F" w:themeColor="accent1"/>
      <w:sz w:val="24"/>
      <w:szCs w:val="24"/>
    </w:rPr>
  </w:style>
  <w:style w:type="character" w:customStyle="1" w:styleId="Heading4Char">
    <w:name w:val="Heading 4 Char"/>
    <w:basedOn w:val="DefaultParagraphFont"/>
    <w:link w:val="Heading4"/>
    <w:uiPriority w:val="9"/>
    <w:rsid w:val="00775F32"/>
    <w:rPr>
      <w:rFonts w:asciiTheme="majorHAnsi" w:eastAsiaTheme="majorEastAsia" w:hAnsiTheme="majorHAnsi" w:cstheme="majorBidi"/>
      <w:i/>
      <w:iCs/>
      <w:color w:val="A5300F" w:themeColor="accent1"/>
      <w:sz w:val="24"/>
      <w:szCs w:val="24"/>
    </w:rPr>
  </w:style>
  <w:style w:type="character" w:customStyle="1" w:styleId="Heading5Char">
    <w:name w:val="Heading 5 Char"/>
    <w:basedOn w:val="DefaultParagraphFont"/>
    <w:link w:val="Heading5"/>
    <w:uiPriority w:val="9"/>
    <w:rsid w:val="00775F32"/>
    <w:rPr>
      <w:rFonts w:asciiTheme="majorHAnsi" w:eastAsiaTheme="majorEastAsia" w:hAnsiTheme="majorHAnsi" w:cstheme="majorBidi"/>
      <w:color w:val="A5300F" w:themeColor="accent1"/>
    </w:rPr>
  </w:style>
  <w:style w:type="character" w:customStyle="1" w:styleId="Heading6Char">
    <w:name w:val="Heading 6 Char"/>
    <w:basedOn w:val="DefaultParagraphFont"/>
    <w:link w:val="Heading6"/>
    <w:uiPriority w:val="9"/>
    <w:semiHidden/>
    <w:rsid w:val="00775F32"/>
    <w:rPr>
      <w:rFonts w:asciiTheme="majorHAnsi" w:eastAsiaTheme="majorEastAsia" w:hAnsiTheme="majorHAnsi" w:cstheme="majorBidi"/>
      <w:i/>
      <w:iCs/>
      <w:color w:val="A5300F" w:themeColor="accent1"/>
    </w:rPr>
  </w:style>
  <w:style w:type="character" w:customStyle="1" w:styleId="Heading7Char">
    <w:name w:val="Heading 7 Char"/>
    <w:basedOn w:val="DefaultParagraphFont"/>
    <w:link w:val="Heading7"/>
    <w:uiPriority w:val="9"/>
    <w:semiHidden/>
    <w:rsid w:val="00775F32"/>
    <w:rPr>
      <w:rFonts w:asciiTheme="majorHAnsi" w:eastAsiaTheme="majorEastAsia" w:hAnsiTheme="majorHAnsi" w:cstheme="majorBidi"/>
      <w:b/>
      <w:bCs/>
      <w:color w:val="E19825" w:themeColor="accent3"/>
      <w:sz w:val="20"/>
      <w:szCs w:val="20"/>
    </w:rPr>
  </w:style>
  <w:style w:type="character" w:customStyle="1" w:styleId="Heading8Char">
    <w:name w:val="Heading 8 Char"/>
    <w:basedOn w:val="DefaultParagraphFont"/>
    <w:link w:val="Heading8"/>
    <w:uiPriority w:val="9"/>
    <w:semiHidden/>
    <w:rsid w:val="00775F32"/>
    <w:rPr>
      <w:rFonts w:asciiTheme="majorHAnsi" w:eastAsiaTheme="majorEastAsia" w:hAnsiTheme="majorHAnsi" w:cstheme="majorBidi"/>
      <w:b/>
      <w:bCs/>
      <w:i/>
      <w:iCs/>
      <w:color w:val="E19825" w:themeColor="accent3"/>
      <w:sz w:val="20"/>
      <w:szCs w:val="20"/>
    </w:rPr>
  </w:style>
  <w:style w:type="character" w:customStyle="1" w:styleId="Heading9Char">
    <w:name w:val="Heading 9 Char"/>
    <w:basedOn w:val="DefaultParagraphFont"/>
    <w:link w:val="Heading9"/>
    <w:uiPriority w:val="9"/>
    <w:semiHidden/>
    <w:rsid w:val="00775F32"/>
    <w:rPr>
      <w:rFonts w:asciiTheme="majorHAnsi" w:eastAsiaTheme="majorEastAsia" w:hAnsiTheme="majorHAnsi" w:cstheme="majorBidi"/>
      <w:i/>
      <w:iCs/>
      <w:color w:val="E19825" w:themeColor="accent3"/>
      <w:sz w:val="20"/>
      <w:szCs w:val="20"/>
    </w:rPr>
  </w:style>
  <w:style w:type="paragraph" w:styleId="Caption">
    <w:name w:val="caption"/>
    <w:basedOn w:val="Normal"/>
    <w:next w:val="Normal"/>
    <w:uiPriority w:val="35"/>
    <w:unhideWhenUsed/>
    <w:qFormat/>
    <w:rsid w:val="00775F32"/>
    <w:rPr>
      <w:b/>
      <w:bCs/>
      <w:sz w:val="18"/>
      <w:szCs w:val="18"/>
    </w:rPr>
  </w:style>
  <w:style w:type="paragraph" w:styleId="Title">
    <w:name w:val="Title"/>
    <w:basedOn w:val="Normal"/>
    <w:next w:val="Normal"/>
    <w:link w:val="TitleChar"/>
    <w:uiPriority w:val="10"/>
    <w:qFormat/>
    <w:rsid w:val="00E71CBB"/>
    <w:pPr>
      <w:pBdr>
        <w:top w:val="single" w:sz="8" w:space="10" w:color="F18668" w:themeColor="accent1" w:themeTint="7F"/>
        <w:bottom w:val="single" w:sz="24" w:space="15" w:color="E19825" w:themeColor="accent3"/>
      </w:pBdr>
      <w:jc w:val="center"/>
    </w:pPr>
    <w:rPr>
      <w:rFonts w:asciiTheme="majorHAnsi" w:eastAsiaTheme="majorEastAsia" w:hAnsiTheme="majorHAnsi" w:cstheme="majorBidi"/>
      <w:i/>
      <w:iCs/>
      <w:color w:val="511707" w:themeColor="accent1" w:themeShade="7F"/>
      <w:sz w:val="24"/>
      <w:szCs w:val="60"/>
    </w:rPr>
  </w:style>
  <w:style w:type="character" w:customStyle="1" w:styleId="TitleChar">
    <w:name w:val="Title Char"/>
    <w:basedOn w:val="DefaultParagraphFont"/>
    <w:link w:val="Title"/>
    <w:uiPriority w:val="10"/>
    <w:rsid w:val="00E71CBB"/>
    <w:rPr>
      <w:rFonts w:asciiTheme="majorHAnsi" w:eastAsiaTheme="majorEastAsia" w:hAnsiTheme="majorHAnsi" w:cstheme="majorBidi"/>
      <w:i/>
      <w:iCs/>
      <w:color w:val="511707" w:themeColor="accent1" w:themeShade="7F"/>
      <w:sz w:val="24"/>
      <w:szCs w:val="60"/>
    </w:rPr>
  </w:style>
  <w:style w:type="paragraph" w:styleId="Subtitle">
    <w:name w:val="Subtitle"/>
    <w:basedOn w:val="Normal"/>
    <w:next w:val="Normal"/>
    <w:link w:val="SubtitleChar"/>
    <w:uiPriority w:val="11"/>
    <w:qFormat/>
    <w:rsid w:val="00775F32"/>
    <w:pPr>
      <w:spacing w:before="200" w:after="900"/>
      <w:jc w:val="right"/>
    </w:pPr>
    <w:rPr>
      <w:rFonts w:asciiTheme="minorHAnsi" w:hAnsiTheme="minorHAnsi"/>
      <w:i/>
      <w:iCs/>
      <w:sz w:val="24"/>
      <w:szCs w:val="24"/>
    </w:rPr>
  </w:style>
  <w:style w:type="character" w:customStyle="1" w:styleId="SubtitleChar">
    <w:name w:val="Subtitle Char"/>
    <w:basedOn w:val="DefaultParagraphFont"/>
    <w:link w:val="Subtitle"/>
    <w:uiPriority w:val="11"/>
    <w:rsid w:val="00775F32"/>
    <w:rPr>
      <w:i/>
      <w:iCs/>
      <w:sz w:val="24"/>
      <w:szCs w:val="24"/>
    </w:rPr>
  </w:style>
  <w:style w:type="character" w:styleId="Strong">
    <w:name w:val="Strong"/>
    <w:basedOn w:val="DefaultParagraphFont"/>
    <w:uiPriority w:val="22"/>
    <w:qFormat/>
    <w:rsid w:val="00775F32"/>
    <w:rPr>
      <w:b/>
      <w:bCs/>
      <w:spacing w:val="0"/>
    </w:rPr>
  </w:style>
  <w:style w:type="character" w:styleId="Emphasis">
    <w:name w:val="Emphasis"/>
    <w:uiPriority w:val="20"/>
    <w:qFormat/>
    <w:rsid w:val="00775F32"/>
    <w:rPr>
      <w:b/>
      <w:bCs/>
      <w:i/>
      <w:iCs/>
      <w:color w:val="5A5A5A" w:themeColor="text1" w:themeTint="A5"/>
    </w:rPr>
  </w:style>
  <w:style w:type="paragraph" w:styleId="NoSpacing">
    <w:name w:val="No Spacing"/>
    <w:basedOn w:val="Normal"/>
    <w:link w:val="NoSpacingChar"/>
    <w:uiPriority w:val="1"/>
    <w:qFormat/>
    <w:rsid w:val="00775F32"/>
    <w:rPr>
      <w:rFonts w:asciiTheme="minorHAnsi" w:hAnsiTheme="minorHAnsi"/>
    </w:rPr>
  </w:style>
  <w:style w:type="paragraph" w:styleId="ListParagraph">
    <w:name w:val="List Paragraph"/>
    <w:basedOn w:val="Normal"/>
    <w:uiPriority w:val="34"/>
    <w:qFormat/>
    <w:rsid w:val="00775F32"/>
    <w:pPr>
      <w:ind w:left="720"/>
      <w:contextualSpacing/>
    </w:pPr>
  </w:style>
  <w:style w:type="paragraph" w:styleId="Quote">
    <w:name w:val="Quote"/>
    <w:basedOn w:val="Normal"/>
    <w:next w:val="Normal"/>
    <w:link w:val="QuoteChar"/>
    <w:uiPriority w:val="29"/>
    <w:qFormat/>
    <w:rsid w:val="00775F3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75F3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0ECD"/>
    <w:pPr>
      <w:pBdr>
        <w:top w:val="single" w:sz="12" w:space="10" w:color="F49E86" w:themeColor="accent1" w:themeTint="66"/>
        <w:left w:val="single" w:sz="36" w:space="4" w:color="A5300F" w:themeColor="accent1"/>
        <w:bottom w:val="single" w:sz="24" w:space="10" w:color="E19825" w:themeColor="accent3"/>
        <w:right w:val="single" w:sz="36" w:space="4" w:color="A5300F" w:themeColor="accent1"/>
      </w:pBdr>
      <w:shd w:val="clear" w:color="auto" w:fill="A5300F" w:themeFill="accent1"/>
      <w:spacing w:before="320" w:after="320" w:line="300" w:lineRule="auto"/>
      <w:ind w:left="720" w:right="72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0ECD"/>
    <w:rPr>
      <w:rFonts w:asciiTheme="majorHAnsi" w:eastAsiaTheme="majorEastAsia" w:hAnsiTheme="majorHAnsi" w:cstheme="majorBidi"/>
      <w:i/>
      <w:iCs/>
      <w:color w:val="FFFFFF" w:themeColor="background1"/>
      <w:sz w:val="24"/>
      <w:szCs w:val="24"/>
      <w:shd w:val="clear" w:color="auto" w:fill="A5300F" w:themeFill="accent1"/>
    </w:rPr>
  </w:style>
  <w:style w:type="character" w:styleId="SubtleEmphasis">
    <w:name w:val="Subtle Emphasis"/>
    <w:uiPriority w:val="19"/>
    <w:qFormat/>
    <w:rsid w:val="00775F32"/>
    <w:rPr>
      <w:i/>
      <w:iCs/>
      <w:color w:val="5A5A5A" w:themeColor="text1" w:themeTint="A5"/>
    </w:rPr>
  </w:style>
  <w:style w:type="character" w:styleId="IntenseEmphasis">
    <w:name w:val="Intense Emphasis"/>
    <w:uiPriority w:val="21"/>
    <w:qFormat/>
    <w:rsid w:val="00775F32"/>
    <w:rPr>
      <w:b/>
      <w:bCs/>
      <w:i/>
      <w:iCs/>
      <w:color w:val="A5300F" w:themeColor="accent1"/>
      <w:sz w:val="22"/>
      <w:szCs w:val="22"/>
    </w:rPr>
  </w:style>
  <w:style w:type="character" w:styleId="SubtleReference">
    <w:name w:val="Subtle Reference"/>
    <w:uiPriority w:val="31"/>
    <w:qFormat/>
    <w:rsid w:val="00775F32"/>
    <w:rPr>
      <w:color w:val="auto"/>
      <w:u w:val="single" w:color="E19825" w:themeColor="accent3"/>
    </w:rPr>
  </w:style>
  <w:style w:type="character" w:styleId="IntenseReference">
    <w:name w:val="Intense Reference"/>
    <w:basedOn w:val="DefaultParagraphFont"/>
    <w:uiPriority w:val="32"/>
    <w:qFormat/>
    <w:rsid w:val="00775F32"/>
    <w:rPr>
      <w:b/>
      <w:bCs/>
      <w:color w:val="AC7117" w:themeColor="accent3" w:themeShade="BF"/>
      <w:u w:val="single" w:color="E19825" w:themeColor="accent3"/>
    </w:rPr>
  </w:style>
  <w:style w:type="character" w:styleId="BookTitle">
    <w:name w:val="Book Title"/>
    <w:basedOn w:val="DefaultParagraphFont"/>
    <w:uiPriority w:val="33"/>
    <w:qFormat/>
    <w:rsid w:val="00775F3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75F32"/>
    <w:pPr>
      <w:outlineLvl w:val="9"/>
    </w:pPr>
    <w:rPr>
      <w:lang w:bidi="en-US"/>
    </w:rPr>
  </w:style>
  <w:style w:type="character" w:customStyle="1" w:styleId="NoSpacingChar">
    <w:name w:val="No Spacing Char"/>
    <w:basedOn w:val="DefaultParagraphFont"/>
    <w:link w:val="NoSpacing"/>
    <w:uiPriority w:val="1"/>
    <w:rsid w:val="00775F32"/>
  </w:style>
  <w:style w:type="character" w:styleId="Hyperlink">
    <w:name w:val="Hyperlink"/>
    <w:rsid w:val="00BB70D7"/>
    <w:rPr>
      <w:color w:val="0000FF"/>
      <w:u w:val="single"/>
    </w:rPr>
  </w:style>
  <w:style w:type="paragraph" w:styleId="BalloonText">
    <w:name w:val="Balloon Text"/>
    <w:basedOn w:val="Normal"/>
    <w:link w:val="BalloonTextChar"/>
    <w:uiPriority w:val="99"/>
    <w:semiHidden/>
    <w:unhideWhenUsed/>
    <w:rsid w:val="00866C3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35"/>
    <w:rPr>
      <w:rFonts w:ascii="Tahoma" w:hAnsi="Tahoma" w:cs="Tahoma"/>
      <w:sz w:val="16"/>
      <w:szCs w:val="16"/>
    </w:rPr>
  </w:style>
  <w:style w:type="table" w:styleId="TableGrid">
    <w:name w:val="Table Grid"/>
    <w:basedOn w:val="TableNormal"/>
    <w:uiPriority w:val="39"/>
    <w:rsid w:val="00C32044"/>
    <w:pPr>
      <w:ind w:firstLine="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773A"/>
    <w:rPr>
      <w:sz w:val="16"/>
      <w:szCs w:val="16"/>
    </w:rPr>
  </w:style>
  <w:style w:type="paragraph" w:styleId="CommentText">
    <w:name w:val="annotation text"/>
    <w:basedOn w:val="Normal"/>
    <w:link w:val="CommentTextChar"/>
    <w:uiPriority w:val="99"/>
    <w:semiHidden/>
    <w:unhideWhenUsed/>
    <w:rsid w:val="00F5773A"/>
    <w:pPr>
      <w:spacing w:before="0"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F5773A"/>
    <w:rPr>
      <w:rFonts w:eastAsiaTheme="minorHAnsi"/>
      <w:sz w:val="20"/>
      <w:szCs w:val="20"/>
    </w:rPr>
  </w:style>
  <w:style w:type="character" w:styleId="PlaceholderText">
    <w:name w:val="Placeholder Text"/>
    <w:basedOn w:val="DefaultParagraphFont"/>
    <w:uiPriority w:val="99"/>
    <w:semiHidden/>
    <w:rsid w:val="008E60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r2\Documents\Lab%20Template_GSP370_v2015S.dotx"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93291-6BE6-44A0-8A2B-3EAB563F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Template_GSP370_v2015S</Template>
  <TotalTime>12</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Title</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creator>ndr2</dc:creator>
  <cp:lastModifiedBy>Ryan Kim</cp:lastModifiedBy>
  <cp:revision>3</cp:revision>
  <cp:lastPrinted>2013-09-21T18:47:00Z</cp:lastPrinted>
  <dcterms:created xsi:type="dcterms:W3CDTF">2019-12-04T20:58:00Z</dcterms:created>
  <dcterms:modified xsi:type="dcterms:W3CDTF">2021-03-27T14:12:00Z</dcterms:modified>
</cp:coreProperties>
</file>