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9175263"/>
        <w:docPartObj>
          <w:docPartGallery w:val="Cover Pages"/>
          <w:docPartUnique/>
        </w:docPartObj>
      </w:sdtPr>
      <w:sdtContent>
        <w:p w14:paraId="6D1C4170" w14:textId="5F91C89A" w:rsidR="004749A2" w:rsidRDefault="004749A2"/>
        <w:p w14:paraId="74216CA7" w14:textId="0711F576" w:rsidR="004749A2" w:rsidRDefault="004749A2">
          <w:r>
            <w:rPr>
              <w:noProof/>
            </w:rPr>
            <mc:AlternateContent>
              <mc:Choice Requires="wps">
                <w:drawing>
                  <wp:anchor distT="0" distB="0" distL="182880" distR="182880" simplePos="0" relativeHeight="251660288" behindDoc="0" locked="0" layoutInCell="1" allowOverlap="1" wp14:anchorId="63D1B08C" wp14:editId="7E6EC89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8195F" w14:textId="0E4609F3" w:rsidR="004749A2" w:rsidRPr="00981685" w:rsidRDefault="004749A2">
                                <w:pPr>
                                  <w:pStyle w:val="NoSpacing"/>
                                  <w:spacing w:before="40" w:after="560" w:line="216" w:lineRule="auto"/>
                                  <w:rPr>
                                    <w:color w:val="4472C4" w:themeColor="accent1"/>
                                    <w:sz w:val="260"/>
                                    <w:szCs w:val="260"/>
                                  </w:rPr>
                                </w:pPr>
                                <w:sdt>
                                  <w:sdtPr>
                                    <w:rPr>
                                      <w:b/>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81685" w:rsidRPr="00981685">
                                      <w:rPr>
                                        <w:b/>
                                        <w:sz w:val="72"/>
                                        <w:szCs w:val="72"/>
                                      </w:rPr>
                                      <w:t xml:space="preserve">Analyze Boston Crime </w:t>
                                    </w:r>
                                  </w:sdtContent>
                                </w:sdt>
                              </w:p>
                              <w:sdt>
                                <w:sdtPr>
                                  <w:rPr>
                                    <w:b/>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D23997" w14:textId="7DC14BEA" w:rsidR="004749A2" w:rsidRDefault="004749A2">
                                    <w:pPr>
                                      <w:pStyle w:val="NoSpacing"/>
                                      <w:spacing w:before="40" w:after="40"/>
                                      <w:rPr>
                                        <w:caps/>
                                        <w:color w:val="1F4E79" w:themeColor="accent5" w:themeShade="80"/>
                                        <w:sz w:val="28"/>
                                        <w:szCs w:val="28"/>
                                      </w:rPr>
                                    </w:pPr>
                                    <w:r w:rsidRPr="004749A2">
                                      <w:rPr>
                                        <w:b/>
                                        <w:sz w:val="28"/>
                                        <w:szCs w:val="28"/>
                                      </w:rPr>
                                      <w:t>ALY6070:  Initial Analysis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F814CB" w14:textId="01E66829" w:rsidR="004749A2" w:rsidRDefault="004749A2">
                                    <w:pPr>
                                      <w:pStyle w:val="NoSpacing"/>
                                      <w:spacing w:before="80" w:after="40"/>
                                      <w:rPr>
                                        <w:caps/>
                                        <w:color w:val="5B9BD5" w:themeColor="accent5"/>
                                        <w:sz w:val="24"/>
                                        <w:szCs w:val="24"/>
                                      </w:rPr>
                                    </w:pPr>
                                    <w:r>
                                      <w:rPr>
                                        <w:caps/>
                                        <w:color w:val="5B9BD5" w:themeColor="accent5"/>
                                        <w:sz w:val="24"/>
                                        <w:szCs w:val="24"/>
                                      </w:rPr>
                                      <w:t>Rebecca Leu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D1B08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458195F" w14:textId="0E4609F3" w:rsidR="004749A2" w:rsidRPr="00981685" w:rsidRDefault="004749A2">
                          <w:pPr>
                            <w:pStyle w:val="NoSpacing"/>
                            <w:spacing w:before="40" w:after="560" w:line="216" w:lineRule="auto"/>
                            <w:rPr>
                              <w:color w:val="4472C4" w:themeColor="accent1"/>
                              <w:sz w:val="260"/>
                              <w:szCs w:val="260"/>
                            </w:rPr>
                          </w:pPr>
                          <w:sdt>
                            <w:sdtPr>
                              <w:rPr>
                                <w:b/>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81685" w:rsidRPr="00981685">
                                <w:rPr>
                                  <w:b/>
                                  <w:sz w:val="72"/>
                                  <w:szCs w:val="72"/>
                                </w:rPr>
                                <w:t xml:space="preserve">Analyze Boston Crime </w:t>
                              </w:r>
                            </w:sdtContent>
                          </w:sdt>
                        </w:p>
                        <w:sdt>
                          <w:sdtPr>
                            <w:rPr>
                              <w:b/>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D23997" w14:textId="7DC14BEA" w:rsidR="004749A2" w:rsidRDefault="004749A2">
                              <w:pPr>
                                <w:pStyle w:val="NoSpacing"/>
                                <w:spacing w:before="40" w:after="40"/>
                                <w:rPr>
                                  <w:caps/>
                                  <w:color w:val="1F4E79" w:themeColor="accent5" w:themeShade="80"/>
                                  <w:sz w:val="28"/>
                                  <w:szCs w:val="28"/>
                                </w:rPr>
                              </w:pPr>
                              <w:r w:rsidRPr="004749A2">
                                <w:rPr>
                                  <w:b/>
                                  <w:sz w:val="28"/>
                                  <w:szCs w:val="28"/>
                                </w:rPr>
                                <w:t>ALY6070:  Initial Analysis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F814CB" w14:textId="01E66829" w:rsidR="004749A2" w:rsidRDefault="004749A2">
                              <w:pPr>
                                <w:pStyle w:val="NoSpacing"/>
                                <w:spacing w:before="80" w:after="40"/>
                                <w:rPr>
                                  <w:caps/>
                                  <w:color w:val="5B9BD5" w:themeColor="accent5"/>
                                  <w:sz w:val="24"/>
                                  <w:szCs w:val="24"/>
                                </w:rPr>
                              </w:pPr>
                              <w:r>
                                <w:rPr>
                                  <w:caps/>
                                  <w:color w:val="5B9BD5" w:themeColor="accent5"/>
                                  <w:sz w:val="24"/>
                                  <w:szCs w:val="24"/>
                                </w:rPr>
                                <w:t>Rebecca Leu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1251F9" wp14:editId="08DFA6E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BF7EAF6" w14:textId="45C53992" w:rsidR="004749A2" w:rsidRDefault="00981685">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1251F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BF7EAF6" w14:textId="45C53992" w:rsidR="004749A2" w:rsidRDefault="00981685">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7DEC3C2F" w14:textId="1D0E7BFA" w:rsidR="00981685" w:rsidRPr="00735343" w:rsidRDefault="00A932D7" w:rsidP="00981685">
      <w:pPr>
        <w:rPr>
          <w:b/>
          <w:bCs/>
          <w:color w:val="4472C4" w:themeColor="accent1"/>
          <w:sz w:val="24"/>
          <w:szCs w:val="24"/>
        </w:rPr>
      </w:pPr>
      <w:r w:rsidRPr="00735343">
        <w:rPr>
          <w:b/>
          <w:bCs/>
          <w:color w:val="4472C4" w:themeColor="accent1"/>
          <w:sz w:val="24"/>
          <w:szCs w:val="24"/>
        </w:rPr>
        <w:lastRenderedPageBreak/>
        <w:t>Variables in the data</w:t>
      </w:r>
    </w:p>
    <w:p w14:paraId="77EC8F9D" w14:textId="77777777" w:rsidR="006157FF" w:rsidRDefault="00981685" w:rsidP="006157FF">
      <w:pPr>
        <w:pStyle w:val="ListParagraph"/>
        <w:numPr>
          <w:ilvl w:val="0"/>
          <w:numId w:val="1"/>
        </w:numPr>
      </w:pPr>
      <w:r>
        <w:t>The location of the crimes</w:t>
      </w:r>
      <w:r w:rsidR="006157FF">
        <w:t xml:space="preserve"> given in: </w:t>
      </w:r>
    </w:p>
    <w:p w14:paraId="3ABC1373" w14:textId="7765A326" w:rsidR="006157FF" w:rsidRDefault="00A932D7" w:rsidP="006157FF">
      <w:pPr>
        <w:pStyle w:val="ListParagraph"/>
        <w:numPr>
          <w:ilvl w:val="1"/>
          <w:numId w:val="1"/>
        </w:numPr>
      </w:pPr>
      <w:r>
        <w:t>Latitude and longitude</w:t>
      </w:r>
    </w:p>
    <w:p w14:paraId="672FC8C9" w14:textId="7A1017FB" w:rsidR="006157FF" w:rsidRDefault="00A932D7" w:rsidP="006157FF">
      <w:pPr>
        <w:pStyle w:val="ListParagraph"/>
        <w:numPr>
          <w:ilvl w:val="1"/>
          <w:numId w:val="1"/>
        </w:numPr>
      </w:pPr>
      <w:r>
        <w:t>Reporting area</w:t>
      </w:r>
    </w:p>
    <w:p w14:paraId="005C217B" w14:textId="77777777" w:rsidR="006157FF" w:rsidRDefault="00A932D7" w:rsidP="006157FF">
      <w:pPr>
        <w:pStyle w:val="ListParagraph"/>
        <w:numPr>
          <w:ilvl w:val="1"/>
          <w:numId w:val="1"/>
        </w:numPr>
      </w:pPr>
      <w:r>
        <w:t>Street</w:t>
      </w:r>
    </w:p>
    <w:p w14:paraId="45292059" w14:textId="75935DAE" w:rsidR="00A932D7" w:rsidRDefault="006157FF" w:rsidP="006157FF">
      <w:pPr>
        <w:pStyle w:val="ListParagraph"/>
        <w:numPr>
          <w:ilvl w:val="1"/>
          <w:numId w:val="1"/>
        </w:numPr>
      </w:pPr>
      <w:r>
        <w:t>D</w:t>
      </w:r>
      <w:r w:rsidR="00A932D7">
        <w:t>istrict</w:t>
      </w:r>
    </w:p>
    <w:p w14:paraId="146B83FD" w14:textId="11F45E17" w:rsidR="006157FF" w:rsidRDefault="00A932D7" w:rsidP="006157FF">
      <w:pPr>
        <w:pStyle w:val="ListParagraph"/>
        <w:numPr>
          <w:ilvl w:val="0"/>
          <w:numId w:val="1"/>
        </w:numPr>
      </w:pPr>
      <w:r>
        <w:t>Time</w:t>
      </w:r>
      <w:r w:rsidR="006157FF">
        <w:t xml:space="preserve"> </w:t>
      </w:r>
      <w:r w:rsidR="00735343">
        <w:t xml:space="preserve">of the crimes </w:t>
      </w:r>
      <w:r w:rsidR="006157FF">
        <w:t>given in:</w:t>
      </w:r>
    </w:p>
    <w:p w14:paraId="4D8CF0AE" w14:textId="281A9A48" w:rsidR="006157FF" w:rsidRDefault="006157FF" w:rsidP="006157FF">
      <w:pPr>
        <w:pStyle w:val="ListParagraph"/>
        <w:numPr>
          <w:ilvl w:val="1"/>
          <w:numId w:val="1"/>
        </w:numPr>
      </w:pPr>
      <w:r>
        <w:t>H</w:t>
      </w:r>
      <w:r w:rsidR="00A932D7">
        <w:t>our</w:t>
      </w:r>
      <w:r>
        <w:t xml:space="preserve"> of the day </w:t>
      </w:r>
    </w:p>
    <w:p w14:paraId="3377FA97" w14:textId="77777777" w:rsidR="006157FF" w:rsidRDefault="006157FF" w:rsidP="006157FF">
      <w:pPr>
        <w:pStyle w:val="ListParagraph"/>
        <w:numPr>
          <w:ilvl w:val="1"/>
          <w:numId w:val="1"/>
        </w:numPr>
      </w:pPr>
      <w:r>
        <w:t>D</w:t>
      </w:r>
      <w:r w:rsidR="00A932D7">
        <w:t xml:space="preserve">ate (month/day/year) </w:t>
      </w:r>
    </w:p>
    <w:p w14:paraId="76B43F9A" w14:textId="6BE0EBD0" w:rsidR="00A932D7" w:rsidRDefault="006157FF" w:rsidP="006157FF">
      <w:pPr>
        <w:pStyle w:val="ListParagraph"/>
        <w:numPr>
          <w:ilvl w:val="1"/>
          <w:numId w:val="1"/>
        </w:numPr>
      </w:pPr>
      <w:r>
        <w:t>D</w:t>
      </w:r>
      <w:r w:rsidR="00A932D7">
        <w:t xml:space="preserve">ay of the </w:t>
      </w:r>
      <w:r>
        <w:t>W</w:t>
      </w:r>
      <w:r w:rsidR="00A932D7">
        <w:t>eek</w:t>
      </w:r>
    </w:p>
    <w:p w14:paraId="2EC38239" w14:textId="77777777" w:rsidR="006157FF" w:rsidRDefault="006157FF" w:rsidP="006157FF">
      <w:pPr>
        <w:pStyle w:val="ListParagraph"/>
        <w:ind w:left="1440"/>
      </w:pPr>
    </w:p>
    <w:p w14:paraId="5D07A1A5" w14:textId="3165986D" w:rsidR="006157FF" w:rsidRDefault="00981685" w:rsidP="00981685">
      <w:pPr>
        <w:pStyle w:val="ListParagraph"/>
        <w:numPr>
          <w:ilvl w:val="0"/>
          <w:numId w:val="1"/>
        </w:numPr>
      </w:pPr>
      <w:r>
        <w:t>Type of crime</w:t>
      </w:r>
      <w:r w:rsidR="006157FF">
        <w:t xml:space="preserve"> </w:t>
      </w:r>
      <w:r w:rsidR="00073465">
        <w:t>s</w:t>
      </w:r>
      <w:r w:rsidR="006157FF">
        <w:t>ubdivided by:</w:t>
      </w:r>
    </w:p>
    <w:p w14:paraId="75CF742A" w14:textId="77777777" w:rsidR="006157FF" w:rsidRDefault="006157FF" w:rsidP="006157FF">
      <w:pPr>
        <w:pStyle w:val="ListParagraph"/>
        <w:numPr>
          <w:ilvl w:val="1"/>
          <w:numId w:val="1"/>
        </w:numPr>
      </w:pPr>
      <w:r>
        <w:t>Incident number</w:t>
      </w:r>
    </w:p>
    <w:p w14:paraId="56CA6C20" w14:textId="77777777" w:rsidR="006157FF" w:rsidRDefault="006157FF" w:rsidP="006157FF">
      <w:pPr>
        <w:pStyle w:val="ListParagraph"/>
        <w:numPr>
          <w:ilvl w:val="1"/>
          <w:numId w:val="1"/>
        </w:numPr>
      </w:pPr>
      <w:r>
        <w:t>Offense code</w:t>
      </w:r>
    </w:p>
    <w:p w14:paraId="29FD267A" w14:textId="77777777" w:rsidR="006157FF" w:rsidRDefault="006157FF" w:rsidP="006157FF">
      <w:pPr>
        <w:pStyle w:val="ListParagraph"/>
        <w:numPr>
          <w:ilvl w:val="1"/>
          <w:numId w:val="1"/>
        </w:numPr>
      </w:pPr>
      <w:r>
        <w:t>Offense code group</w:t>
      </w:r>
    </w:p>
    <w:p w14:paraId="78E77D7F" w14:textId="348419A8" w:rsidR="00A932D7" w:rsidRDefault="006157FF" w:rsidP="006157FF">
      <w:pPr>
        <w:pStyle w:val="ListParagraph"/>
        <w:numPr>
          <w:ilvl w:val="1"/>
          <w:numId w:val="1"/>
        </w:numPr>
      </w:pPr>
      <w:r>
        <w:t xml:space="preserve">Offense description </w:t>
      </w:r>
    </w:p>
    <w:p w14:paraId="4AD91ABF" w14:textId="77777777" w:rsidR="00735343" w:rsidRDefault="00735343" w:rsidP="00735343">
      <w:pPr>
        <w:pStyle w:val="ListParagraph"/>
        <w:ind w:left="1440"/>
      </w:pPr>
    </w:p>
    <w:p w14:paraId="6ACDDCAB" w14:textId="07FB385C" w:rsidR="00981685" w:rsidRPr="00735343" w:rsidRDefault="006157FF" w:rsidP="00981685">
      <w:pPr>
        <w:rPr>
          <w:b/>
          <w:bCs/>
          <w:color w:val="4472C4" w:themeColor="accent1"/>
          <w:sz w:val="24"/>
          <w:szCs w:val="24"/>
        </w:rPr>
      </w:pPr>
      <w:r w:rsidRPr="00735343">
        <w:rPr>
          <w:b/>
          <w:bCs/>
          <w:color w:val="4472C4" w:themeColor="accent1"/>
          <w:sz w:val="24"/>
          <w:szCs w:val="24"/>
        </w:rPr>
        <w:t xml:space="preserve">Correlations, patterns, or trends </w:t>
      </w:r>
    </w:p>
    <w:p w14:paraId="0A5BF736" w14:textId="74C68778" w:rsidR="006157FF" w:rsidRDefault="006157FF" w:rsidP="00981685">
      <w:r>
        <w:t xml:space="preserve">While </w:t>
      </w:r>
      <w:r w:rsidR="00735343">
        <w:t>looking</w:t>
      </w:r>
      <w:r>
        <w:t xml:space="preserve"> at the crime counts per variable listed above, it is clear there are some trends and patters in the data. First off, some offenses have higher rates then others. Below </w:t>
      </w:r>
      <w:r w:rsidR="00735343">
        <w:t xml:space="preserve">are </w:t>
      </w:r>
      <w:r>
        <w:t xml:space="preserve">the highest counts of the different type of crimes over the entire history of the data. </w:t>
      </w:r>
    </w:p>
    <w:p w14:paraId="5B8073A9" w14:textId="4158D06D" w:rsidR="006157FF" w:rsidRDefault="006157FF" w:rsidP="00981685">
      <w:r>
        <w:rPr>
          <w:noProof/>
        </w:rPr>
        <w:drawing>
          <wp:inline distT="0" distB="0" distL="0" distR="0" wp14:anchorId="0740B2ED" wp14:editId="6DD098D9">
            <wp:extent cx="5815013"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2653" cy="3847250"/>
                    </a:xfrm>
                    <a:prstGeom prst="rect">
                      <a:avLst/>
                    </a:prstGeom>
                  </pic:spPr>
                </pic:pic>
              </a:graphicData>
            </a:graphic>
          </wp:inline>
        </w:drawing>
      </w:r>
    </w:p>
    <w:p w14:paraId="1FDAD97E" w14:textId="66712DD0" w:rsidR="006157FF" w:rsidRDefault="00981685" w:rsidP="00981685">
      <w:r>
        <w:lastRenderedPageBreak/>
        <w:t xml:space="preserve"> </w:t>
      </w:r>
      <w:r w:rsidR="00735343">
        <w:t>A graph of the c</w:t>
      </w:r>
      <w:r w:rsidR="006157FF">
        <w:t>rime reports per district show that crime rates vary greatly by district</w:t>
      </w:r>
      <w:r w:rsidR="00735343">
        <w:t xml:space="preserve"> with B2 having about 8</w:t>
      </w:r>
      <w:r w:rsidR="00073465">
        <w:t xml:space="preserve"> times</w:t>
      </w:r>
      <w:r w:rsidR="00735343">
        <w:t xml:space="preserve"> more crime reports than the lowest district A15. </w:t>
      </w:r>
    </w:p>
    <w:p w14:paraId="3F71F310" w14:textId="664B8B98" w:rsidR="00981685" w:rsidRDefault="006157FF" w:rsidP="00981685">
      <w:r>
        <w:rPr>
          <w:noProof/>
        </w:rPr>
        <w:drawing>
          <wp:inline distT="0" distB="0" distL="0" distR="0" wp14:anchorId="61520BCE" wp14:editId="0C46F791">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6300"/>
                    </a:xfrm>
                    <a:prstGeom prst="rect">
                      <a:avLst/>
                    </a:prstGeom>
                  </pic:spPr>
                </pic:pic>
              </a:graphicData>
            </a:graphic>
          </wp:inline>
        </w:drawing>
      </w:r>
      <w:r w:rsidR="00735343">
        <w:t>Looking at the time the crimes are reported, c</w:t>
      </w:r>
      <w:r w:rsidR="00981685">
        <w:t xml:space="preserve">rime counts climb </w:t>
      </w:r>
      <w:r>
        <w:t>sharply</w:t>
      </w:r>
      <w:r w:rsidR="00981685">
        <w:t xml:space="preserve"> during spring with the highest crime rates happening in </w:t>
      </w:r>
      <w:r>
        <w:t>August</w:t>
      </w:r>
      <w:r w:rsidR="00981685">
        <w:t xml:space="preserve">. After </w:t>
      </w:r>
      <w:r>
        <w:t>August</w:t>
      </w:r>
      <w:r w:rsidR="00981685">
        <w:t xml:space="preserve"> things start to go down again as the days get shorter and colder. </w:t>
      </w:r>
    </w:p>
    <w:p w14:paraId="66C18EE5" w14:textId="1712AD43" w:rsidR="006157FF" w:rsidRDefault="006157FF" w:rsidP="00981685">
      <w:r>
        <w:rPr>
          <w:noProof/>
        </w:rPr>
        <w:drawing>
          <wp:inline distT="0" distB="0" distL="0" distR="0" wp14:anchorId="202B115A" wp14:editId="2115C211">
            <wp:extent cx="5943600" cy="48434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867" cy="4846125"/>
                    </a:xfrm>
                    <a:prstGeom prst="rect">
                      <a:avLst/>
                    </a:prstGeom>
                  </pic:spPr>
                </pic:pic>
              </a:graphicData>
            </a:graphic>
          </wp:inline>
        </w:drawing>
      </w:r>
    </w:p>
    <w:p w14:paraId="428D9E89" w14:textId="2CBBBB05" w:rsidR="00735343" w:rsidRDefault="00735343" w:rsidP="00981685">
      <w:r>
        <w:lastRenderedPageBreak/>
        <w:t xml:space="preserve">When we look at the crime count for each day of the week, it appears crime is at its greatest on Fridays and its lowest on Sundays. </w:t>
      </w:r>
    </w:p>
    <w:p w14:paraId="014526B3" w14:textId="3E863D1D" w:rsidR="00735343" w:rsidRDefault="00735343" w:rsidP="00981685">
      <w:r>
        <w:rPr>
          <w:noProof/>
        </w:rPr>
        <w:drawing>
          <wp:inline distT="0" distB="0" distL="0" distR="0" wp14:anchorId="3EE350A9" wp14:editId="59DD3A4E">
            <wp:extent cx="5943600" cy="1292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2225"/>
                    </a:xfrm>
                    <a:prstGeom prst="rect">
                      <a:avLst/>
                    </a:prstGeom>
                  </pic:spPr>
                </pic:pic>
              </a:graphicData>
            </a:graphic>
          </wp:inline>
        </w:drawing>
      </w:r>
    </w:p>
    <w:p w14:paraId="69854845" w14:textId="2A7CD645" w:rsidR="00981685" w:rsidRPr="00735343" w:rsidRDefault="00981685" w:rsidP="00981685">
      <w:pPr>
        <w:rPr>
          <w:b/>
          <w:bCs/>
          <w:color w:val="4472C4" w:themeColor="accent1"/>
          <w:sz w:val="24"/>
          <w:szCs w:val="24"/>
        </w:rPr>
      </w:pPr>
      <w:r w:rsidRPr="00735343">
        <w:rPr>
          <w:b/>
          <w:bCs/>
          <w:color w:val="4472C4" w:themeColor="accent1"/>
          <w:sz w:val="24"/>
          <w:szCs w:val="24"/>
        </w:rPr>
        <w:t>Audience</w:t>
      </w:r>
    </w:p>
    <w:p w14:paraId="53C89F8C" w14:textId="779D8523" w:rsidR="00981685" w:rsidRDefault="00981685" w:rsidP="00981685">
      <w:r>
        <w:t xml:space="preserve">The audience to this data could be anyone who works in law enforcement. </w:t>
      </w:r>
      <w:r w:rsidR="00073465">
        <w:t>But t</w:t>
      </w:r>
      <w:r>
        <w:t xml:space="preserve">his data could be </w:t>
      </w:r>
      <w:r w:rsidR="00073465">
        <w:t xml:space="preserve">most </w:t>
      </w:r>
      <w:r>
        <w:t xml:space="preserve">helpful to management to plan for staffing times during the year as well as where to staff more law enforcement. The data could also be separated by crime type </w:t>
      </w:r>
      <w:r w:rsidR="00073465">
        <w:t>so that</w:t>
      </w:r>
      <w:r>
        <w:t xml:space="preserve"> programs or teams could be </w:t>
      </w:r>
      <w:r w:rsidR="00735343">
        <w:t xml:space="preserve">created </w:t>
      </w:r>
      <w:r>
        <w:t xml:space="preserve">to try and crack down on a certain type of crime in an area. For instance, we could find that car theft is </w:t>
      </w:r>
      <w:r w:rsidR="00A932D7">
        <w:t>prominent</w:t>
      </w:r>
      <w:r>
        <w:t xml:space="preserve"> in the south side of the city more than any other area of the city. W</w:t>
      </w:r>
      <w:r w:rsidR="00A932D7">
        <w:t xml:space="preserve">e could also track down when these crimes usually take place and up staffing during that time, in that area to try and catch the criminal in the act. </w:t>
      </w:r>
      <w:proofErr w:type="gramStart"/>
      <w:r w:rsidR="00A932D7">
        <w:t>As an individual contributor, this data</w:t>
      </w:r>
      <w:proofErr w:type="gramEnd"/>
      <w:r w:rsidR="00A932D7">
        <w:t xml:space="preserve"> could be viewed by each law enforcement officer to determine what kind of crime they should be on the lookout for and when. </w:t>
      </w:r>
    </w:p>
    <w:p w14:paraId="2E2BA6B2" w14:textId="0F8AFC53" w:rsidR="00981685" w:rsidRPr="00735343" w:rsidRDefault="00735343" w:rsidP="00981685">
      <w:pPr>
        <w:rPr>
          <w:b/>
          <w:bCs/>
          <w:color w:val="4472C4" w:themeColor="accent1"/>
          <w:sz w:val="24"/>
          <w:szCs w:val="24"/>
        </w:rPr>
      </w:pPr>
      <w:r w:rsidRPr="00735343">
        <w:rPr>
          <w:b/>
          <w:bCs/>
          <w:color w:val="4472C4" w:themeColor="accent1"/>
          <w:sz w:val="24"/>
          <w:szCs w:val="24"/>
        </w:rPr>
        <w:t>Questions the data could answer</w:t>
      </w:r>
    </w:p>
    <w:p w14:paraId="4BC2D90D" w14:textId="42498EBB" w:rsidR="00A932D7" w:rsidRDefault="00A932D7" w:rsidP="00981685">
      <w:r>
        <w:t xml:space="preserve">What areas of the city have the highest concentration of crime? </w:t>
      </w:r>
      <w:r w:rsidR="00735343">
        <w:t xml:space="preserve">Are there pockets of certain types of crime in one area? </w:t>
      </w:r>
    </w:p>
    <w:p w14:paraId="1651B153" w14:textId="08F806FB" w:rsidR="00A932D7" w:rsidRDefault="00A932D7" w:rsidP="00981685">
      <w:r>
        <w:t>What time of the year is busiest? What day of the week and what time of day has the most crimes</w:t>
      </w:r>
      <w:r w:rsidR="00073465">
        <w:t>?</w:t>
      </w:r>
    </w:p>
    <w:p w14:paraId="15EAE5E5" w14:textId="7AD35D7E" w:rsidR="00073465" w:rsidRDefault="00124F15" w:rsidP="00981685">
      <w:r>
        <w:t xml:space="preserve">What kinds of crime have the highest incident counts? </w:t>
      </w:r>
    </w:p>
    <w:p w14:paraId="5BA6C06C" w14:textId="1D4CB28A" w:rsidR="00981685" w:rsidRPr="00124F15" w:rsidRDefault="00735343" w:rsidP="00981685">
      <w:pPr>
        <w:rPr>
          <w:b/>
          <w:bCs/>
          <w:color w:val="4472C4" w:themeColor="accent1"/>
          <w:sz w:val="24"/>
          <w:szCs w:val="24"/>
        </w:rPr>
      </w:pPr>
      <w:r w:rsidRPr="00124F15">
        <w:rPr>
          <w:b/>
          <w:bCs/>
          <w:color w:val="4472C4" w:themeColor="accent1"/>
          <w:sz w:val="24"/>
          <w:szCs w:val="24"/>
        </w:rPr>
        <w:t>How a dashboard could be beneficial</w:t>
      </w:r>
    </w:p>
    <w:p w14:paraId="70B2568B" w14:textId="53374BA7" w:rsidR="00A932D7" w:rsidRDefault="00A932D7" w:rsidP="00981685">
      <w:r>
        <w:t xml:space="preserve">A dashboard of data could be used for law enforcement agency management. The management could look at the data for their area and determine staffing needs, trends in types of crime or when crime is happening. </w:t>
      </w:r>
      <w:r w:rsidR="00124F15">
        <w:t xml:space="preserve">It could also be beneficial for individual law enforcement officers to see what kind of crimes to be on the lookout for, or to be aware of greater amounts of crime during the year. </w:t>
      </w:r>
    </w:p>
    <w:p w14:paraId="655E92E8" w14:textId="119BF7A7" w:rsidR="00F76BBF" w:rsidRPr="00735343" w:rsidRDefault="00735343" w:rsidP="00981685">
      <w:pPr>
        <w:rPr>
          <w:b/>
          <w:bCs/>
          <w:color w:val="4472C4" w:themeColor="accent1"/>
          <w:sz w:val="24"/>
          <w:szCs w:val="24"/>
        </w:rPr>
      </w:pPr>
      <w:r w:rsidRPr="00735343">
        <w:rPr>
          <w:b/>
          <w:bCs/>
          <w:color w:val="4472C4" w:themeColor="accent1"/>
          <w:sz w:val="24"/>
          <w:szCs w:val="24"/>
        </w:rPr>
        <w:t xml:space="preserve">Types of graphs and charts that could be used </w:t>
      </w:r>
    </w:p>
    <w:p w14:paraId="36AC79B8" w14:textId="0FAAAE8C" w:rsidR="00A932D7" w:rsidRDefault="00A932D7" w:rsidP="00981685">
      <w:r>
        <w:t xml:space="preserve">Crime reports per district </w:t>
      </w:r>
    </w:p>
    <w:p w14:paraId="5EE39871" w14:textId="0D9FDC54" w:rsidR="00A932D7" w:rsidRDefault="00A932D7" w:rsidP="00981685">
      <w:r>
        <w:t xml:space="preserve">Types of crime reports per district </w:t>
      </w:r>
    </w:p>
    <w:p w14:paraId="48D44C05" w14:textId="4FE396D0" w:rsidR="00A932D7" w:rsidRDefault="00A932D7" w:rsidP="00981685">
      <w:r>
        <w:t xml:space="preserve">Crime by the day of the week </w:t>
      </w:r>
    </w:p>
    <w:p w14:paraId="691D89D8" w14:textId="47256B27" w:rsidR="00A932D7" w:rsidRDefault="00A932D7" w:rsidP="00981685">
      <w:r>
        <w:t xml:space="preserve">Crime incidents per month </w:t>
      </w:r>
    </w:p>
    <w:p w14:paraId="037FF6EA" w14:textId="5AC2DD3E" w:rsidR="00124F15" w:rsidRDefault="00A932D7" w:rsidP="00981685">
      <w:r>
        <w:t xml:space="preserve">Offense description </w:t>
      </w:r>
      <w:r w:rsidR="00735343">
        <w:t xml:space="preserve">and the count of each </w:t>
      </w:r>
    </w:p>
    <w:p w14:paraId="144EF7C6" w14:textId="77777777" w:rsidR="00735343" w:rsidRPr="004749A2" w:rsidRDefault="00735343" w:rsidP="00735343"/>
    <w:sectPr w:rsidR="00735343" w:rsidRPr="004749A2" w:rsidSect="004749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3DE1"/>
    <w:multiLevelType w:val="hybridMultilevel"/>
    <w:tmpl w:val="C0F64150"/>
    <w:lvl w:ilvl="0" w:tplc="ED00D3FA">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5CAC0315"/>
    <w:multiLevelType w:val="hybridMultilevel"/>
    <w:tmpl w:val="54B4F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A2"/>
    <w:rsid w:val="00073465"/>
    <w:rsid w:val="00124F15"/>
    <w:rsid w:val="004749A2"/>
    <w:rsid w:val="006157FF"/>
    <w:rsid w:val="006F4067"/>
    <w:rsid w:val="00735343"/>
    <w:rsid w:val="00981685"/>
    <w:rsid w:val="00A932D7"/>
    <w:rsid w:val="00F7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55EE"/>
  <w15:chartTrackingRefBased/>
  <w15:docId w15:val="{D5F7EA0C-A427-47EB-B910-DEB4F587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49A2"/>
    <w:pPr>
      <w:spacing w:after="0" w:line="240" w:lineRule="auto"/>
    </w:pPr>
    <w:rPr>
      <w:rFonts w:eastAsiaTheme="minorEastAsia"/>
    </w:rPr>
  </w:style>
  <w:style w:type="character" w:customStyle="1" w:styleId="NoSpacingChar">
    <w:name w:val="No Spacing Char"/>
    <w:basedOn w:val="DefaultParagraphFont"/>
    <w:link w:val="NoSpacing"/>
    <w:uiPriority w:val="1"/>
    <w:rsid w:val="004749A2"/>
    <w:rPr>
      <w:rFonts w:eastAsiaTheme="minorEastAsia"/>
    </w:rPr>
  </w:style>
  <w:style w:type="paragraph" w:styleId="ListParagraph">
    <w:name w:val="List Paragraph"/>
    <w:basedOn w:val="Normal"/>
    <w:uiPriority w:val="34"/>
    <w:qFormat/>
    <w:rsid w:val="00615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Boston Crime</dc:title>
  <dc:subject>ALY6070:  Initial Analysis</dc:subject>
  <dc:creator>Rebecca Leu</dc:creator>
  <cp:keywords/>
  <dc:description/>
  <cp:lastModifiedBy>Rebecca Leu</cp:lastModifiedBy>
  <cp:revision>4</cp:revision>
  <dcterms:created xsi:type="dcterms:W3CDTF">2020-09-30T23:16:00Z</dcterms:created>
  <dcterms:modified xsi:type="dcterms:W3CDTF">2020-10-04T23:46:00Z</dcterms:modified>
</cp:coreProperties>
</file>