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5034155"/>
        <w:docPartObj>
          <w:docPartGallery w:val="Cover Pages"/>
          <w:docPartUnique/>
        </w:docPartObj>
      </w:sdtPr>
      <w:sdtEndPr/>
      <w:sdtContent>
        <w:p w14:paraId="45CBA5D9" w14:textId="58DC5CD8" w:rsidR="00CE14B2" w:rsidRDefault="00CE14B2">
          <w:r>
            <w:rPr>
              <w:noProof/>
            </w:rPr>
            <mc:AlternateContent>
              <mc:Choice Requires="wps">
                <w:drawing>
                  <wp:anchor distT="0" distB="0" distL="114300" distR="114300" simplePos="0" relativeHeight="251659264" behindDoc="1" locked="0" layoutInCell="1" allowOverlap="1" wp14:anchorId="30A651D8" wp14:editId="779EA767">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E14B2" w14:paraId="1F9DA4BE" w14:textId="77777777">
                                  <w:trPr>
                                    <w:trHeight w:val="2376"/>
                                  </w:trPr>
                                  <w:tc>
                                    <w:tcPr>
                                      <w:tcW w:w="370" w:type="pct"/>
                                      <w:shd w:val="clear" w:color="auto" w:fill="4472C4" w:themeFill="accent1"/>
                                    </w:tcPr>
                                    <w:p w14:paraId="5243D5E7" w14:textId="77777777" w:rsidR="00CE14B2" w:rsidRDefault="00CE14B2"/>
                                  </w:tc>
                                  <w:sdt>
                                    <w:sdtPr>
                                      <w:rPr>
                                        <w:rFonts w:asciiTheme="majorHAnsi" w:hAnsiTheme="majorHAnsi"/>
                                        <w:color w:val="FFFFFF" w:themeColor="background1"/>
                                        <w:sz w:val="96"/>
                                        <w:szCs w:val="96"/>
                                      </w:rPr>
                                      <w:alias w:val="Title"/>
                                      <w:tag w:val=""/>
                                      <w:id w:val="739824258"/>
                                      <w:placeholder>
                                        <w:docPart w:val="864AD4531E2F4D66B0B88E5FBB87B44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71E653" w14:textId="1AA24482" w:rsidR="00CE14B2" w:rsidRDefault="00CE14B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Time Series Analysis</w:t>
                                          </w:r>
                                        </w:p>
                                      </w:tc>
                                    </w:sdtContent>
                                  </w:sdt>
                                </w:tr>
                                <w:tr w:rsidR="00CE14B2" w14:paraId="637498F1" w14:textId="77777777">
                                  <w:trPr>
                                    <w:trHeight w:hRule="exact" w:val="648"/>
                                  </w:trPr>
                                  <w:tc>
                                    <w:tcPr>
                                      <w:tcW w:w="370" w:type="pct"/>
                                      <w:shd w:val="clear" w:color="auto" w:fill="4472C4" w:themeFill="accent1"/>
                                    </w:tcPr>
                                    <w:p w14:paraId="7DC5D567" w14:textId="77777777" w:rsidR="00CE14B2" w:rsidRDefault="00CE14B2"/>
                                  </w:tc>
                                  <w:tc>
                                    <w:tcPr>
                                      <w:tcW w:w="4630" w:type="pct"/>
                                      <w:shd w:val="clear" w:color="auto" w:fill="404040" w:themeFill="text1" w:themeFillTint="BF"/>
                                      <w:vAlign w:val="bottom"/>
                                    </w:tcPr>
                                    <w:p w14:paraId="2998BC17" w14:textId="77777777" w:rsidR="00CE14B2" w:rsidRDefault="00CE14B2">
                                      <w:pPr>
                                        <w:ind w:left="360" w:right="360"/>
                                        <w:rPr>
                                          <w:color w:val="FFFFFF" w:themeColor="background1"/>
                                          <w:sz w:val="28"/>
                                          <w:szCs w:val="28"/>
                                        </w:rPr>
                                      </w:pPr>
                                    </w:p>
                                  </w:tc>
                                </w:tr>
                                <w:tr w:rsidR="00CE14B2" w14:paraId="080C305D" w14:textId="77777777">
                                  <w:tc>
                                    <w:tcPr>
                                      <w:tcW w:w="370" w:type="pct"/>
                                      <w:shd w:val="clear" w:color="auto" w:fill="4472C4" w:themeFill="accent1"/>
                                    </w:tcPr>
                                    <w:p w14:paraId="0B1C468C" w14:textId="77777777" w:rsidR="00CE14B2" w:rsidRDefault="00CE14B2"/>
                                  </w:tc>
                                  <w:tc>
                                    <w:tcPr>
                                      <w:tcW w:w="4630" w:type="pct"/>
                                      <w:shd w:val="clear" w:color="auto" w:fill="404040" w:themeFill="text1" w:themeFillTint="BF"/>
                                      <w:vAlign w:val="bottom"/>
                                    </w:tcPr>
                                    <w:p w14:paraId="56CB190A" w14:textId="175FD32C" w:rsidR="00CE14B2" w:rsidRDefault="0068584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F5E641FAD13490097FEE9062D00A012"/>
                                          </w:placeholder>
                                          <w:dataBinding w:prefixMappings="xmlns:ns0='http://purl.org/dc/elements/1.1/' xmlns:ns1='http://schemas.openxmlformats.org/package/2006/metadata/core-properties' " w:xpath="/ns1:coreProperties[1]/ns0:creator[1]" w:storeItemID="{6C3C8BC8-F283-45AE-878A-BAB7291924A1}"/>
                                          <w:text/>
                                        </w:sdtPr>
                                        <w:sdtEndPr/>
                                        <w:sdtContent>
                                          <w:r w:rsidR="00CE14B2">
                                            <w:rPr>
                                              <w:color w:val="FFFFFF" w:themeColor="background1"/>
                                              <w:sz w:val="28"/>
                                              <w:szCs w:val="28"/>
                                            </w:rPr>
                                            <w:t>Rebecca Leu</w:t>
                                          </w:r>
                                        </w:sdtContent>
                                      </w:sdt>
                                    </w:p>
                                    <w:sdt>
                                      <w:sdtPr>
                                        <w:rPr>
                                          <w:color w:val="FFFFFF" w:themeColor="background1"/>
                                          <w:sz w:val="28"/>
                                          <w:szCs w:val="28"/>
                                        </w:rPr>
                                        <w:alias w:val="Course title"/>
                                        <w:tag w:val=""/>
                                        <w:id w:val="-15923909"/>
                                        <w:placeholder>
                                          <w:docPart w:val="5A0F937B3CDF41D69B7B1B3B76CDC9B2"/>
                                        </w:placeholder>
                                        <w:dataBinding w:prefixMappings="xmlns:ns0='http://purl.org/dc/elements/1.1/' xmlns:ns1='http://schemas.openxmlformats.org/package/2006/metadata/core-properties' " w:xpath="/ns1:coreProperties[1]/ns1:category[1]" w:storeItemID="{6C3C8BC8-F283-45AE-878A-BAB7291924A1}"/>
                                        <w:text/>
                                      </w:sdtPr>
                                      <w:sdtEndPr/>
                                      <w:sdtContent>
                                        <w:p w14:paraId="488C669B" w14:textId="5DA51A67" w:rsidR="00CE14B2" w:rsidRDefault="00CE14B2">
                                          <w:pPr>
                                            <w:pStyle w:val="NoSpacing"/>
                                            <w:spacing w:line="288" w:lineRule="auto"/>
                                            <w:ind w:left="360" w:right="360"/>
                                            <w:rPr>
                                              <w:color w:val="FFFFFF" w:themeColor="background1"/>
                                              <w:sz w:val="28"/>
                                              <w:szCs w:val="28"/>
                                            </w:rPr>
                                          </w:pPr>
                                          <w:r>
                                            <w:rPr>
                                              <w:color w:val="FFFFFF" w:themeColor="background1"/>
                                              <w:sz w:val="28"/>
                                              <w:szCs w:val="28"/>
                                            </w:rPr>
                                            <w:t>Northeastern University</w:t>
                                          </w:r>
                                        </w:p>
                                      </w:sdtContent>
                                    </w:sdt>
                                    <w:p w14:paraId="4D491735" w14:textId="785FB6D6" w:rsidR="00CE14B2" w:rsidRDefault="00CE14B2" w:rsidP="00CE14B2">
                                      <w:pPr>
                                        <w:pStyle w:val="NoSpacing"/>
                                        <w:spacing w:after="240" w:line="288" w:lineRule="auto"/>
                                        <w:ind w:right="360"/>
                                        <w:rPr>
                                          <w:color w:val="FFFFFF" w:themeColor="background1"/>
                                          <w:sz w:val="28"/>
                                          <w:szCs w:val="28"/>
                                        </w:rPr>
                                      </w:pPr>
                                    </w:p>
                                  </w:tc>
                                </w:tr>
                              </w:tbl>
                              <w:p w14:paraId="56A806AC" w14:textId="77777777" w:rsidR="00CE14B2" w:rsidRDefault="00CE14B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0A651D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E14B2" w14:paraId="1F9DA4BE" w14:textId="77777777">
                            <w:trPr>
                              <w:trHeight w:val="2376"/>
                            </w:trPr>
                            <w:tc>
                              <w:tcPr>
                                <w:tcW w:w="370" w:type="pct"/>
                                <w:shd w:val="clear" w:color="auto" w:fill="4472C4" w:themeFill="accent1"/>
                              </w:tcPr>
                              <w:p w14:paraId="5243D5E7" w14:textId="77777777" w:rsidR="00CE14B2" w:rsidRDefault="00CE14B2"/>
                            </w:tc>
                            <w:sdt>
                              <w:sdtPr>
                                <w:rPr>
                                  <w:rFonts w:asciiTheme="majorHAnsi" w:hAnsiTheme="majorHAnsi"/>
                                  <w:color w:val="FFFFFF" w:themeColor="background1"/>
                                  <w:sz w:val="96"/>
                                  <w:szCs w:val="96"/>
                                </w:rPr>
                                <w:alias w:val="Title"/>
                                <w:tag w:val=""/>
                                <w:id w:val="739824258"/>
                                <w:placeholder>
                                  <w:docPart w:val="864AD4531E2F4D66B0B88E5FBB87B44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71E653" w14:textId="1AA24482" w:rsidR="00CE14B2" w:rsidRDefault="00CE14B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Time Series Analysis</w:t>
                                    </w:r>
                                  </w:p>
                                </w:tc>
                              </w:sdtContent>
                            </w:sdt>
                          </w:tr>
                          <w:tr w:rsidR="00CE14B2" w14:paraId="637498F1" w14:textId="77777777">
                            <w:trPr>
                              <w:trHeight w:hRule="exact" w:val="648"/>
                            </w:trPr>
                            <w:tc>
                              <w:tcPr>
                                <w:tcW w:w="370" w:type="pct"/>
                                <w:shd w:val="clear" w:color="auto" w:fill="4472C4" w:themeFill="accent1"/>
                              </w:tcPr>
                              <w:p w14:paraId="7DC5D567" w14:textId="77777777" w:rsidR="00CE14B2" w:rsidRDefault="00CE14B2"/>
                            </w:tc>
                            <w:tc>
                              <w:tcPr>
                                <w:tcW w:w="4630" w:type="pct"/>
                                <w:shd w:val="clear" w:color="auto" w:fill="404040" w:themeFill="text1" w:themeFillTint="BF"/>
                                <w:vAlign w:val="bottom"/>
                              </w:tcPr>
                              <w:p w14:paraId="2998BC17" w14:textId="77777777" w:rsidR="00CE14B2" w:rsidRDefault="00CE14B2">
                                <w:pPr>
                                  <w:ind w:left="360" w:right="360"/>
                                  <w:rPr>
                                    <w:color w:val="FFFFFF" w:themeColor="background1"/>
                                    <w:sz w:val="28"/>
                                    <w:szCs w:val="28"/>
                                  </w:rPr>
                                </w:pPr>
                              </w:p>
                            </w:tc>
                          </w:tr>
                          <w:tr w:rsidR="00CE14B2" w14:paraId="080C305D" w14:textId="77777777">
                            <w:tc>
                              <w:tcPr>
                                <w:tcW w:w="370" w:type="pct"/>
                                <w:shd w:val="clear" w:color="auto" w:fill="4472C4" w:themeFill="accent1"/>
                              </w:tcPr>
                              <w:p w14:paraId="0B1C468C" w14:textId="77777777" w:rsidR="00CE14B2" w:rsidRDefault="00CE14B2"/>
                            </w:tc>
                            <w:tc>
                              <w:tcPr>
                                <w:tcW w:w="4630" w:type="pct"/>
                                <w:shd w:val="clear" w:color="auto" w:fill="404040" w:themeFill="text1" w:themeFillTint="BF"/>
                                <w:vAlign w:val="bottom"/>
                              </w:tcPr>
                              <w:p w14:paraId="56CB190A" w14:textId="175FD32C" w:rsidR="00CE14B2" w:rsidRDefault="00685842">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F5E641FAD13490097FEE9062D00A012"/>
                                    </w:placeholder>
                                    <w:dataBinding w:prefixMappings="xmlns:ns0='http://purl.org/dc/elements/1.1/' xmlns:ns1='http://schemas.openxmlformats.org/package/2006/metadata/core-properties' " w:xpath="/ns1:coreProperties[1]/ns0:creator[1]" w:storeItemID="{6C3C8BC8-F283-45AE-878A-BAB7291924A1}"/>
                                    <w:text/>
                                  </w:sdtPr>
                                  <w:sdtEndPr/>
                                  <w:sdtContent>
                                    <w:r w:rsidR="00CE14B2">
                                      <w:rPr>
                                        <w:color w:val="FFFFFF" w:themeColor="background1"/>
                                        <w:sz w:val="28"/>
                                        <w:szCs w:val="28"/>
                                      </w:rPr>
                                      <w:t>Rebecca Leu</w:t>
                                    </w:r>
                                  </w:sdtContent>
                                </w:sdt>
                              </w:p>
                              <w:sdt>
                                <w:sdtPr>
                                  <w:rPr>
                                    <w:color w:val="FFFFFF" w:themeColor="background1"/>
                                    <w:sz w:val="28"/>
                                    <w:szCs w:val="28"/>
                                  </w:rPr>
                                  <w:alias w:val="Course title"/>
                                  <w:tag w:val=""/>
                                  <w:id w:val="-15923909"/>
                                  <w:placeholder>
                                    <w:docPart w:val="5A0F937B3CDF41D69B7B1B3B76CDC9B2"/>
                                  </w:placeholder>
                                  <w:dataBinding w:prefixMappings="xmlns:ns0='http://purl.org/dc/elements/1.1/' xmlns:ns1='http://schemas.openxmlformats.org/package/2006/metadata/core-properties' " w:xpath="/ns1:coreProperties[1]/ns1:category[1]" w:storeItemID="{6C3C8BC8-F283-45AE-878A-BAB7291924A1}"/>
                                  <w:text/>
                                </w:sdtPr>
                                <w:sdtEndPr/>
                                <w:sdtContent>
                                  <w:p w14:paraId="488C669B" w14:textId="5DA51A67" w:rsidR="00CE14B2" w:rsidRDefault="00CE14B2">
                                    <w:pPr>
                                      <w:pStyle w:val="NoSpacing"/>
                                      <w:spacing w:line="288" w:lineRule="auto"/>
                                      <w:ind w:left="360" w:right="360"/>
                                      <w:rPr>
                                        <w:color w:val="FFFFFF" w:themeColor="background1"/>
                                        <w:sz w:val="28"/>
                                        <w:szCs w:val="28"/>
                                      </w:rPr>
                                    </w:pPr>
                                    <w:r>
                                      <w:rPr>
                                        <w:color w:val="FFFFFF" w:themeColor="background1"/>
                                        <w:sz w:val="28"/>
                                        <w:szCs w:val="28"/>
                                      </w:rPr>
                                      <w:t>Northeastern University</w:t>
                                    </w:r>
                                  </w:p>
                                </w:sdtContent>
                              </w:sdt>
                              <w:p w14:paraId="4D491735" w14:textId="785FB6D6" w:rsidR="00CE14B2" w:rsidRDefault="00CE14B2" w:rsidP="00CE14B2">
                                <w:pPr>
                                  <w:pStyle w:val="NoSpacing"/>
                                  <w:spacing w:after="240" w:line="288" w:lineRule="auto"/>
                                  <w:ind w:right="360"/>
                                  <w:rPr>
                                    <w:color w:val="FFFFFF" w:themeColor="background1"/>
                                    <w:sz w:val="28"/>
                                    <w:szCs w:val="28"/>
                                  </w:rPr>
                                </w:pPr>
                              </w:p>
                            </w:tc>
                          </w:tr>
                        </w:tbl>
                        <w:p w14:paraId="56A806AC" w14:textId="77777777" w:rsidR="00CE14B2" w:rsidRDefault="00CE14B2"/>
                      </w:txbxContent>
                    </v:textbox>
                    <w10:wrap anchorx="page" anchory="page"/>
                  </v:shape>
                </w:pict>
              </mc:Fallback>
            </mc:AlternateContent>
          </w:r>
        </w:p>
        <w:p w14:paraId="0A3C56D6" w14:textId="7094EEBC" w:rsidR="00CE14B2" w:rsidRDefault="00CE14B2">
          <w:r>
            <w:br w:type="page"/>
          </w:r>
        </w:p>
      </w:sdtContent>
    </w:sdt>
    <w:p w14:paraId="33BF945B" w14:textId="67362885" w:rsidR="00CE14B2" w:rsidRPr="0081032D" w:rsidRDefault="00CE14B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032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Part 1 - Decompose seasonal time series data</w:t>
      </w:r>
    </w:p>
    <w:p w14:paraId="5EBC31E2" w14:textId="4E76A8C8" w:rsidR="00CE14B2" w:rsidRDefault="00CE14B2">
      <w:r>
        <w:t xml:space="preserve">For decomposing I used the </w:t>
      </w:r>
      <w:proofErr w:type="spellStart"/>
      <w:r>
        <w:t>nottem</w:t>
      </w:r>
      <w:proofErr w:type="spellEnd"/>
      <w:r>
        <w:t xml:space="preserve"> dataset. This dataset is the average monthly temperatures at Nottingham Castle from 1920 to 1939. They are in degrees Fahrenheit. The are 240 averages over the </w:t>
      </w:r>
      <w:proofErr w:type="gramStart"/>
      <w:r>
        <w:t>20 year</w:t>
      </w:r>
      <w:proofErr w:type="gramEnd"/>
      <w:r>
        <w:t xml:space="preserve"> span. </w:t>
      </w:r>
    </w:p>
    <w:p w14:paraId="3935DB18" w14:textId="740C1AEB" w:rsidR="00DF7A4D" w:rsidRDefault="00DF7A4D">
      <w:r>
        <w:t xml:space="preserve">This is a plot of the data which of course shows the seasonality of the temperatures. This confirms we have a seasonal time series. </w:t>
      </w:r>
    </w:p>
    <w:p w14:paraId="4B4E62B4" w14:textId="62C6A953" w:rsidR="00CE14B2" w:rsidRDefault="00CE14B2">
      <w:r>
        <w:rPr>
          <w:noProof/>
        </w:rPr>
        <w:drawing>
          <wp:inline distT="0" distB="0" distL="0" distR="0" wp14:anchorId="5CD8F7AE" wp14:editId="1D00C1BD">
            <wp:extent cx="5943600" cy="3034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34665"/>
                    </a:xfrm>
                    <a:prstGeom prst="rect">
                      <a:avLst/>
                    </a:prstGeom>
                  </pic:spPr>
                </pic:pic>
              </a:graphicData>
            </a:graphic>
          </wp:inline>
        </w:drawing>
      </w:r>
    </w:p>
    <w:p w14:paraId="7A5AC5FE" w14:textId="7D38822F" w:rsidR="00CE14B2" w:rsidRDefault="00CE14B2">
      <w:r>
        <w:t xml:space="preserve">To begin we are going to decompose </w:t>
      </w:r>
      <w:proofErr w:type="spellStart"/>
      <w:r>
        <w:t>nottem</w:t>
      </w:r>
      <w:proofErr w:type="spellEnd"/>
      <w:r>
        <w:t xml:space="preserve">. </w:t>
      </w:r>
      <w:r w:rsidR="00DF7A4D">
        <w:t xml:space="preserve">Since the time series is seasonal, we first </w:t>
      </w:r>
      <w:r w:rsidR="00DF7A4D" w:rsidRPr="00DF7A4D">
        <w:t>estimate the trend, seasonal and irregular components</w:t>
      </w:r>
      <w:r w:rsidR="00DF7A4D">
        <w:t xml:space="preserve">. The estimated values of the seasonal </w:t>
      </w:r>
      <w:proofErr w:type="gramStart"/>
      <w:r w:rsidR="00DF7A4D">
        <w:t>components  is</w:t>
      </w:r>
      <w:proofErr w:type="gramEnd"/>
      <w:r w:rsidR="00DF7A4D">
        <w:t xml:space="preserve"> saved as </w:t>
      </w:r>
      <w:proofErr w:type="spellStart"/>
      <w:r w:rsidR="00DF7A4D">
        <w:t>nottemtimeseries$seasonal</w:t>
      </w:r>
      <w:proofErr w:type="spellEnd"/>
      <w:r w:rsidR="00DF7A4D">
        <w:t xml:space="preserve">.  </w:t>
      </w:r>
    </w:p>
    <w:p w14:paraId="47691878"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E14B2">
        <w:rPr>
          <w:rFonts w:ascii="Lucida Console" w:eastAsia="Times New Roman" w:hAnsi="Lucida Console" w:cs="Courier New"/>
          <w:color w:val="0000FF"/>
          <w:sz w:val="20"/>
          <w:szCs w:val="20"/>
        </w:rPr>
        <w:t xml:space="preserve">&gt; </w:t>
      </w:r>
      <w:proofErr w:type="spellStart"/>
      <w:r w:rsidRPr="00CE14B2">
        <w:rPr>
          <w:rFonts w:ascii="Lucida Console" w:eastAsia="Times New Roman" w:hAnsi="Lucida Console" w:cs="Courier New"/>
          <w:color w:val="0000FF"/>
          <w:sz w:val="20"/>
          <w:szCs w:val="20"/>
        </w:rPr>
        <w:t>nottemtimeseries</w:t>
      </w:r>
      <w:proofErr w:type="spellEnd"/>
      <w:r w:rsidRPr="00CE14B2">
        <w:rPr>
          <w:rFonts w:ascii="Lucida Console" w:eastAsia="Times New Roman" w:hAnsi="Lucida Console" w:cs="Courier New"/>
          <w:color w:val="0000FF"/>
          <w:sz w:val="20"/>
          <w:szCs w:val="20"/>
        </w:rPr>
        <w:t xml:space="preserve"> &lt;-decompose(</w:t>
      </w:r>
      <w:proofErr w:type="spellStart"/>
      <w:r w:rsidRPr="00CE14B2">
        <w:rPr>
          <w:rFonts w:ascii="Lucida Console" w:eastAsia="Times New Roman" w:hAnsi="Lucida Console" w:cs="Courier New"/>
          <w:color w:val="0000FF"/>
          <w:sz w:val="20"/>
          <w:szCs w:val="20"/>
        </w:rPr>
        <w:t>nottem</w:t>
      </w:r>
      <w:proofErr w:type="spellEnd"/>
      <w:r w:rsidRPr="00CE14B2">
        <w:rPr>
          <w:rFonts w:ascii="Lucida Console" w:eastAsia="Times New Roman" w:hAnsi="Lucida Console" w:cs="Courier New"/>
          <w:color w:val="0000FF"/>
          <w:sz w:val="20"/>
          <w:szCs w:val="20"/>
        </w:rPr>
        <w:t>)</w:t>
      </w:r>
    </w:p>
    <w:p w14:paraId="25DC8617"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E14B2">
        <w:rPr>
          <w:rFonts w:ascii="Lucida Console" w:eastAsia="Times New Roman" w:hAnsi="Lucida Console" w:cs="Courier New"/>
          <w:color w:val="0000FF"/>
          <w:sz w:val="20"/>
          <w:szCs w:val="20"/>
        </w:rPr>
        <w:t xml:space="preserve">&gt; </w:t>
      </w:r>
      <w:proofErr w:type="spellStart"/>
      <w:r w:rsidRPr="00CE14B2">
        <w:rPr>
          <w:rFonts w:ascii="Lucida Console" w:eastAsia="Times New Roman" w:hAnsi="Lucida Console" w:cs="Courier New"/>
          <w:color w:val="0000FF"/>
          <w:sz w:val="20"/>
          <w:szCs w:val="20"/>
        </w:rPr>
        <w:t>nottemtimeseries$seasonal</w:t>
      </w:r>
      <w:proofErr w:type="spellEnd"/>
    </w:p>
    <w:p w14:paraId="1810F9AC" w14:textId="2F078113"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      Jan        Feb        Mar        Apr        May        Jun        Jul</w:t>
      </w:r>
    </w:p>
    <w:p w14:paraId="5E4702BD"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1920 -9.3393640 -9.8998904 -6.9466009 -2.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654102E5"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1921 -9.3393640 -9.8998904 -6.9466009 -2.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0A18FD29"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1922 -9.3393640 -9.8998904 -6.9466009 -2.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7BB4CBEF"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1923 -9.3393640 -9.8998904 -6.9466009 -2.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620078F2"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1924 -9.3393640 -9.8998904 -6.9466009 -2.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472CD61F"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1925 -9.3393640 -9.8998904 -6.9466009 -2.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1E1F46EB"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1926 -9.3393640 -9.8998904 -6.9466009 -2.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30F06F2D"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1927 -9.3393640 -9.8998904 -6.9466009 -2.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12E5E7F8"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1928 -9.3393640 -9.8998904 -6.9466009 -2.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1900C7AC"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1929 -9.3393640 -9.8998904 -6.9466009 -2.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4DF8DC43"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lastRenderedPageBreak/>
        <w:t>1930 -9.3393640 -9.8998904 -6.9466009 -2.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5F26DAD1"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1931 -9.3393640 -9.8998904 -6.9466009 -2.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70A57404"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1932 -9.3393640 -9.8998904 -6.9466009 -2.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1660B378"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1933 -9.3393640 -9.8998904 -6.9466009 -2.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16D1B95F"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1934 -9.3393640 -9.8998904 -6.9466009 -2.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06C11C86"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1935 -9.3393640 -9.8998904 -6.9466009 -2.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396FFE32"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1936 -9.3393640 -9.8998904 -6.9466009 -2.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1877A2E0"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1937 -9.3393640 -9.8998904 -6.9466009 -2.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40B035A1"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1938 -9.3393640 -9.8998904 -6.9466009 -2.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43063B8D"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1939 -9.3393640 -9.8998904 -6.9466009 -2.</w:t>
      </w:r>
      <w:proofErr w:type="gramStart"/>
      <w:r w:rsidRPr="00CE14B2">
        <w:rPr>
          <w:rFonts w:ascii="Lucida Console" w:eastAsia="Times New Roman" w:hAnsi="Lucida Console" w:cs="Courier New"/>
          <w:color w:val="000000"/>
          <w:sz w:val="20"/>
          <w:szCs w:val="20"/>
          <w:bdr w:val="none" w:sz="0" w:space="0" w:color="auto" w:frame="1"/>
        </w:rPr>
        <w:t>7573465  3.4533991</w:t>
      </w:r>
      <w:proofErr w:type="gramEnd"/>
      <w:r w:rsidRPr="00CE14B2">
        <w:rPr>
          <w:rFonts w:ascii="Lucida Console" w:eastAsia="Times New Roman" w:hAnsi="Lucida Console" w:cs="Courier New"/>
          <w:color w:val="000000"/>
          <w:sz w:val="20"/>
          <w:szCs w:val="20"/>
          <w:bdr w:val="none" w:sz="0" w:space="0" w:color="auto" w:frame="1"/>
        </w:rPr>
        <w:t xml:space="preserve">  8.9865132 12.9672149</w:t>
      </w:r>
    </w:p>
    <w:p w14:paraId="612776CC"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            Aug        Sep        Oct        Nov        Dec</w:t>
      </w:r>
    </w:p>
    <w:p w14:paraId="42056380"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1920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63C6F4D9"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1921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62AC1062"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1922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7DFD5A7C"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1923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7B8553E9"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1924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44F0FE11"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1925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6C4FA5B8"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1926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469571FD"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1927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6E42D159"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1928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14662664"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1929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2DDB82E7"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1930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593990B6"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1931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10718A2F"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1932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6ECEEE69"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1933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139D1AF9"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1934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0D207A6F"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1935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32059BBD"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1936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1C3469F8"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1937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21D20D70"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1938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125A39F6" w14:textId="0F719AAA" w:rsid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E14B2">
        <w:rPr>
          <w:rFonts w:ascii="Lucida Console" w:eastAsia="Times New Roman" w:hAnsi="Lucida Console" w:cs="Courier New"/>
          <w:color w:val="000000"/>
          <w:sz w:val="20"/>
          <w:szCs w:val="20"/>
          <w:bdr w:val="none" w:sz="0" w:space="0" w:color="auto" w:frame="1"/>
        </w:rPr>
        <w:t xml:space="preserve">1939 </w:t>
      </w:r>
      <w:proofErr w:type="gramStart"/>
      <w:r w:rsidRPr="00CE14B2">
        <w:rPr>
          <w:rFonts w:ascii="Lucida Console" w:eastAsia="Times New Roman" w:hAnsi="Lucida Console" w:cs="Courier New"/>
          <w:color w:val="000000"/>
          <w:sz w:val="20"/>
          <w:szCs w:val="20"/>
          <w:bdr w:val="none" w:sz="0" w:space="0" w:color="auto" w:frame="1"/>
        </w:rPr>
        <w:t>11.4591009  7.4001096</w:t>
      </w:r>
      <w:proofErr w:type="gramEnd"/>
      <w:r w:rsidRPr="00CE14B2">
        <w:rPr>
          <w:rFonts w:ascii="Lucida Console" w:eastAsia="Times New Roman" w:hAnsi="Lucida Console" w:cs="Courier New"/>
          <w:color w:val="000000"/>
          <w:sz w:val="20"/>
          <w:szCs w:val="20"/>
          <w:bdr w:val="none" w:sz="0" w:space="0" w:color="auto" w:frame="1"/>
        </w:rPr>
        <w:t xml:space="preserve">  0.6547149 -6.6176535 -9.3601974</w:t>
      </w:r>
    </w:p>
    <w:p w14:paraId="144737D0" w14:textId="0B34E80E" w:rsidR="00DF7A4D" w:rsidRDefault="00DF7A4D"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7B70B20" w14:textId="14327A48" w:rsidR="00DF7A4D" w:rsidRDefault="00DF7A4D"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F89E3B6" w14:textId="4F1B996D" w:rsidR="00DF7A4D" w:rsidRPr="00DF7A4D" w:rsidRDefault="00DF7A4D" w:rsidP="00DF7A4D">
      <w:r w:rsidRPr="00DF7A4D">
        <w:t xml:space="preserve">Once we have gotten the estimated values, we plot the estimated trend, seasonal, and irregular components of the time series. </w:t>
      </w:r>
    </w:p>
    <w:p w14:paraId="3F11E15E" w14:textId="77777777" w:rsidR="00DF7A4D" w:rsidRPr="00CE14B2" w:rsidRDefault="00DF7A4D"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A6E55A8" w14:textId="4DEF7F8E" w:rsid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E14B2">
        <w:rPr>
          <w:rFonts w:ascii="Lucida Console" w:eastAsia="Times New Roman" w:hAnsi="Lucida Console" w:cs="Courier New"/>
          <w:color w:val="0000FF"/>
          <w:sz w:val="20"/>
          <w:szCs w:val="20"/>
        </w:rPr>
        <w:t>&gt; plot(</w:t>
      </w:r>
      <w:proofErr w:type="spellStart"/>
      <w:r w:rsidRPr="00CE14B2">
        <w:rPr>
          <w:rFonts w:ascii="Lucida Console" w:eastAsia="Times New Roman" w:hAnsi="Lucida Console" w:cs="Courier New"/>
          <w:color w:val="0000FF"/>
          <w:sz w:val="20"/>
          <w:szCs w:val="20"/>
        </w:rPr>
        <w:t>nottemtimeseries</w:t>
      </w:r>
      <w:proofErr w:type="spellEnd"/>
      <w:r w:rsidRPr="00CE14B2">
        <w:rPr>
          <w:rFonts w:ascii="Lucida Console" w:eastAsia="Times New Roman" w:hAnsi="Lucida Console" w:cs="Courier New"/>
          <w:color w:val="0000FF"/>
          <w:sz w:val="20"/>
          <w:szCs w:val="20"/>
        </w:rPr>
        <w:t>)</w:t>
      </w:r>
    </w:p>
    <w:p w14:paraId="77FD59A0" w14:textId="4D6456AB" w:rsid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1D5DCE97" w14:textId="70D9C7BB" w:rsid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noProof/>
        </w:rPr>
        <w:lastRenderedPageBreak/>
        <w:drawing>
          <wp:inline distT="0" distB="0" distL="0" distR="0" wp14:anchorId="75501D3A" wp14:editId="47FF3489">
            <wp:extent cx="5943600" cy="3034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4665"/>
                    </a:xfrm>
                    <a:prstGeom prst="rect">
                      <a:avLst/>
                    </a:prstGeom>
                  </pic:spPr>
                </pic:pic>
              </a:graphicData>
            </a:graphic>
          </wp:inline>
        </w:drawing>
      </w:r>
    </w:p>
    <w:p w14:paraId="6DD048AB" w14:textId="57F85B07" w:rsidR="00DF7A4D" w:rsidRPr="00DF7A4D" w:rsidRDefault="00DF7A4D" w:rsidP="00DF7A4D">
      <w:r w:rsidRPr="00DF7A4D">
        <w:t xml:space="preserve">From the plot we can see the trend data does show that some years were hotter and colder on average. It appears that around 1922 appears to be </w:t>
      </w:r>
      <w:r>
        <w:t>quite</w:t>
      </w:r>
      <w:r w:rsidRPr="00DF7A4D">
        <w:t xml:space="preserve"> hot overall along with</w:t>
      </w:r>
      <w:r>
        <w:t xml:space="preserve"> the years</w:t>
      </w:r>
      <w:r w:rsidRPr="00DF7A4D">
        <w:t xml:space="preserve"> 1934 and 1935. We can also see from this data that the seasonal decomposition is </w:t>
      </w:r>
      <w:proofErr w:type="gramStart"/>
      <w:r w:rsidRPr="00DF7A4D">
        <w:t>very smooth</w:t>
      </w:r>
      <w:proofErr w:type="gramEnd"/>
      <w:r>
        <w:t xml:space="preserve"> which would make sense this data set is the definition of seasonal</w:t>
      </w:r>
      <w:r w:rsidRPr="00DF7A4D">
        <w:t xml:space="preserve">.  </w:t>
      </w:r>
    </w:p>
    <w:p w14:paraId="65591A86" w14:textId="471110E0" w:rsidR="00DF7A4D" w:rsidRDefault="006E7D1D" w:rsidP="006E7D1D">
      <w:r w:rsidRPr="006E7D1D">
        <w:t xml:space="preserve">We finish by removing the seasonal variation. </w:t>
      </w:r>
      <w:r>
        <w:t>The below graph</w:t>
      </w:r>
      <w:r w:rsidRPr="006E7D1D">
        <w:t xml:space="preserve"> just contains the trend component and an irregular component.</w:t>
      </w:r>
    </w:p>
    <w:p w14:paraId="74C1342B" w14:textId="77777777" w:rsidR="00C22F36" w:rsidRPr="006E7D1D" w:rsidRDefault="00C22F36" w:rsidP="006E7D1D"/>
    <w:p w14:paraId="1DCB9AE0" w14:textId="77777777" w:rsidR="00DF7A4D" w:rsidRPr="00CE14B2" w:rsidRDefault="00DF7A4D"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5D8C5DA"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E14B2">
        <w:rPr>
          <w:rFonts w:ascii="Lucida Console" w:eastAsia="Times New Roman" w:hAnsi="Lucida Console" w:cs="Courier New"/>
          <w:color w:val="0000FF"/>
          <w:sz w:val="20"/>
          <w:szCs w:val="20"/>
        </w:rPr>
        <w:t xml:space="preserve">&gt; </w:t>
      </w:r>
      <w:proofErr w:type="spellStart"/>
      <w:r w:rsidRPr="00CE14B2">
        <w:rPr>
          <w:rFonts w:ascii="Lucida Console" w:eastAsia="Times New Roman" w:hAnsi="Lucida Console" w:cs="Courier New"/>
          <w:color w:val="0000FF"/>
          <w:sz w:val="20"/>
          <w:szCs w:val="20"/>
        </w:rPr>
        <w:t>nottemtimeseriesseasonallyadjusted</w:t>
      </w:r>
      <w:proofErr w:type="spellEnd"/>
      <w:r w:rsidRPr="00CE14B2">
        <w:rPr>
          <w:rFonts w:ascii="Lucida Console" w:eastAsia="Times New Roman" w:hAnsi="Lucida Console" w:cs="Courier New"/>
          <w:color w:val="0000FF"/>
          <w:sz w:val="20"/>
          <w:szCs w:val="20"/>
        </w:rPr>
        <w:t xml:space="preserve"> &lt;- </w:t>
      </w:r>
      <w:proofErr w:type="spellStart"/>
      <w:r w:rsidRPr="00CE14B2">
        <w:rPr>
          <w:rFonts w:ascii="Lucida Console" w:eastAsia="Times New Roman" w:hAnsi="Lucida Console" w:cs="Courier New"/>
          <w:color w:val="0000FF"/>
          <w:sz w:val="20"/>
          <w:szCs w:val="20"/>
        </w:rPr>
        <w:t>nottem</w:t>
      </w:r>
      <w:proofErr w:type="spellEnd"/>
      <w:r w:rsidRPr="00CE14B2">
        <w:rPr>
          <w:rFonts w:ascii="Lucida Console" w:eastAsia="Times New Roman" w:hAnsi="Lucida Console" w:cs="Courier New"/>
          <w:color w:val="0000FF"/>
          <w:sz w:val="20"/>
          <w:szCs w:val="20"/>
        </w:rPr>
        <w:t xml:space="preserve"> - </w:t>
      </w:r>
      <w:proofErr w:type="spellStart"/>
      <w:r w:rsidRPr="00CE14B2">
        <w:rPr>
          <w:rFonts w:ascii="Lucida Console" w:eastAsia="Times New Roman" w:hAnsi="Lucida Console" w:cs="Courier New"/>
          <w:color w:val="0000FF"/>
          <w:sz w:val="20"/>
          <w:szCs w:val="20"/>
        </w:rPr>
        <w:t>nottemtimeseries$seasonal</w:t>
      </w:r>
      <w:proofErr w:type="spellEnd"/>
    </w:p>
    <w:p w14:paraId="482B2266" w14:textId="77777777" w:rsidR="00CE14B2" w:rsidRPr="00CE14B2" w:rsidRDefault="00CE14B2" w:rsidP="00CE1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E14B2">
        <w:rPr>
          <w:rFonts w:ascii="Lucida Console" w:eastAsia="Times New Roman" w:hAnsi="Lucida Console" w:cs="Courier New"/>
          <w:color w:val="0000FF"/>
          <w:sz w:val="20"/>
          <w:szCs w:val="20"/>
        </w:rPr>
        <w:t>&gt; plot(</w:t>
      </w:r>
      <w:proofErr w:type="spellStart"/>
      <w:r w:rsidRPr="00CE14B2">
        <w:rPr>
          <w:rFonts w:ascii="Lucida Console" w:eastAsia="Times New Roman" w:hAnsi="Lucida Console" w:cs="Courier New"/>
          <w:color w:val="0000FF"/>
          <w:sz w:val="20"/>
          <w:szCs w:val="20"/>
        </w:rPr>
        <w:t>nottemtimeseriesseasonallyadjusted</w:t>
      </w:r>
      <w:proofErr w:type="spellEnd"/>
      <w:r w:rsidRPr="00CE14B2">
        <w:rPr>
          <w:rFonts w:ascii="Lucida Console" w:eastAsia="Times New Roman" w:hAnsi="Lucida Console" w:cs="Courier New"/>
          <w:color w:val="0000FF"/>
          <w:sz w:val="20"/>
          <w:szCs w:val="20"/>
        </w:rPr>
        <w:t>)</w:t>
      </w:r>
    </w:p>
    <w:p w14:paraId="13735CE0" w14:textId="54EFC890" w:rsidR="00CE14B2" w:rsidRDefault="00CE14B2">
      <w:r>
        <w:rPr>
          <w:noProof/>
        </w:rPr>
        <w:drawing>
          <wp:inline distT="0" distB="0" distL="0" distR="0" wp14:anchorId="7B70DF5D" wp14:editId="3EC9FF75">
            <wp:extent cx="5943600" cy="303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4665"/>
                    </a:xfrm>
                    <a:prstGeom prst="rect">
                      <a:avLst/>
                    </a:prstGeom>
                  </pic:spPr>
                </pic:pic>
              </a:graphicData>
            </a:graphic>
          </wp:inline>
        </w:drawing>
      </w:r>
    </w:p>
    <w:p w14:paraId="02953F2E" w14:textId="533905B0" w:rsidR="00C22F36" w:rsidRPr="0081032D" w:rsidRDefault="00C22F36" w:rsidP="00C22F3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1032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Part 2 –Time series forecasting</w:t>
      </w:r>
    </w:p>
    <w:p w14:paraId="0DEE1B2D" w14:textId="4C95FD47" w:rsidR="00C22F36" w:rsidRDefault="00C22F36">
      <w:r>
        <w:t xml:space="preserve">For the second part we are looking at the Johnson and Johnson company quarterly earnings per share from 1960 to 1980. From a simple graph of the earnings we see a positive increase in earnings as time goes on. There are however some ebbs and flows which could be seasonal. </w:t>
      </w:r>
    </w:p>
    <w:p w14:paraId="312279D1" w14:textId="12A8056B" w:rsidR="00C22F36" w:rsidRDefault="00C22F36"/>
    <w:p w14:paraId="52E4A014" w14:textId="26C4BB8F" w:rsidR="00C22F36" w:rsidRDefault="00C22F36">
      <w:r w:rsidRPr="00C22F36">
        <w:t>After</w:t>
      </w:r>
      <w:r>
        <w:t xml:space="preserve"> we install the needed packages, we begin by asking R to calculate our ARIMA values for us. The easiest way to do this is to use the auto </w:t>
      </w:r>
      <w:proofErr w:type="spellStart"/>
      <w:r>
        <w:t>arima</w:t>
      </w:r>
      <w:proofErr w:type="spellEnd"/>
      <w:r>
        <w:t xml:space="preserve"> function, which automatically gives us the best values of P, D and Q. The values it gives us are 3,1,1. </w:t>
      </w:r>
    </w:p>
    <w:tbl>
      <w:tblPr>
        <w:tblW w:w="112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295"/>
      </w:tblGrid>
      <w:tr w:rsidR="006E7D1D" w:rsidRPr="006E7D1D" w14:paraId="4CD30973" w14:textId="77777777" w:rsidTr="00D30D70">
        <w:trPr>
          <w:tblCellSpacing w:w="0" w:type="dxa"/>
        </w:trPr>
        <w:tc>
          <w:tcPr>
            <w:tcW w:w="0" w:type="auto"/>
            <w:shd w:val="clear" w:color="auto" w:fill="FFFFFF"/>
            <w:hideMark/>
          </w:tcPr>
          <w:p w14:paraId="4AEFD358" w14:textId="77777777" w:rsid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38B4F363" w14:textId="110D3104" w:rsid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7D1D">
              <w:rPr>
                <w:rFonts w:ascii="Lucida Console" w:eastAsia="Times New Roman" w:hAnsi="Lucida Console" w:cs="Courier New"/>
                <w:color w:val="0000FF"/>
                <w:sz w:val="20"/>
                <w:szCs w:val="20"/>
              </w:rPr>
              <w:t xml:space="preserve">&gt; </w:t>
            </w:r>
            <w:proofErr w:type="gramStart"/>
            <w:r w:rsidRPr="006E7D1D">
              <w:rPr>
                <w:rFonts w:ascii="Lucida Console" w:eastAsia="Times New Roman" w:hAnsi="Lucida Console" w:cs="Courier New"/>
                <w:color w:val="0000FF"/>
                <w:sz w:val="20"/>
                <w:szCs w:val="20"/>
              </w:rPr>
              <w:t>plot(</w:t>
            </w:r>
            <w:proofErr w:type="spellStart"/>
            <w:proofErr w:type="gramEnd"/>
            <w:r w:rsidRPr="006E7D1D">
              <w:rPr>
                <w:rFonts w:ascii="Lucida Console" w:eastAsia="Times New Roman" w:hAnsi="Lucida Console" w:cs="Courier New"/>
                <w:color w:val="0000FF"/>
                <w:sz w:val="20"/>
                <w:szCs w:val="20"/>
              </w:rPr>
              <w:t>JohnsonJohnson</w:t>
            </w:r>
            <w:proofErr w:type="spellEnd"/>
            <w:r w:rsidRPr="006E7D1D">
              <w:rPr>
                <w:rFonts w:ascii="Lucida Console" w:eastAsia="Times New Roman" w:hAnsi="Lucida Console" w:cs="Courier New"/>
                <w:color w:val="0000FF"/>
                <w:sz w:val="20"/>
                <w:szCs w:val="20"/>
              </w:rPr>
              <w:t>)</w:t>
            </w:r>
          </w:p>
          <w:p w14:paraId="421E234C" w14:textId="3B267FD8"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noProof/>
              </w:rPr>
              <w:drawing>
                <wp:inline distT="0" distB="0" distL="0" distR="0" wp14:anchorId="4F035E74" wp14:editId="4F4B71F0">
                  <wp:extent cx="5943600" cy="3034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4665"/>
                          </a:xfrm>
                          <a:prstGeom prst="rect">
                            <a:avLst/>
                          </a:prstGeom>
                        </pic:spPr>
                      </pic:pic>
                    </a:graphicData>
                  </a:graphic>
                </wp:inline>
              </w:drawing>
            </w:r>
          </w:p>
          <w:p w14:paraId="4F4ECA88" w14:textId="6D8BA378"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7D1D">
              <w:rPr>
                <w:rFonts w:ascii="Lucida Console" w:eastAsia="Times New Roman" w:hAnsi="Lucida Console" w:cs="Courier New"/>
                <w:color w:val="0000FF"/>
                <w:sz w:val="20"/>
                <w:szCs w:val="20"/>
              </w:rPr>
              <w:t xml:space="preserve">&gt; </w:t>
            </w:r>
            <w:proofErr w:type="spellStart"/>
            <w:proofErr w:type="gramStart"/>
            <w:r w:rsidRPr="006E7D1D">
              <w:rPr>
                <w:rFonts w:ascii="Lucida Console" w:eastAsia="Times New Roman" w:hAnsi="Lucida Console" w:cs="Courier New"/>
                <w:color w:val="0000FF"/>
                <w:sz w:val="20"/>
                <w:szCs w:val="20"/>
              </w:rPr>
              <w:t>install.packages</w:t>
            </w:r>
            <w:proofErr w:type="spellEnd"/>
            <w:proofErr w:type="gramEnd"/>
            <w:r w:rsidRPr="006E7D1D">
              <w:rPr>
                <w:rFonts w:ascii="Lucida Console" w:eastAsia="Times New Roman" w:hAnsi="Lucida Console" w:cs="Courier New"/>
                <w:color w:val="0000FF"/>
                <w:sz w:val="20"/>
                <w:szCs w:val="20"/>
              </w:rPr>
              <w:t>("</w:t>
            </w:r>
            <w:proofErr w:type="spellStart"/>
            <w:r w:rsidRPr="006E7D1D">
              <w:rPr>
                <w:rFonts w:ascii="Lucida Console" w:eastAsia="Times New Roman" w:hAnsi="Lucida Console" w:cs="Courier New"/>
                <w:color w:val="0000FF"/>
                <w:sz w:val="20"/>
                <w:szCs w:val="20"/>
              </w:rPr>
              <w:t>tseries</w:t>
            </w:r>
            <w:proofErr w:type="spellEnd"/>
            <w:r w:rsidRPr="006E7D1D">
              <w:rPr>
                <w:rFonts w:ascii="Lucida Console" w:eastAsia="Times New Roman" w:hAnsi="Lucida Console" w:cs="Courier New"/>
                <w:color w:val="0000FF"/>
                <w:sz w:val="20"/>
                <w:szCs w:val="20"/>
              </w:rPr>
              <w:t>")</w:t>
            </w:r>
          </w:p>
          <w:p w14:paraId="5C295CC1" w14:textId="210B1DE5"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7D1D">
              <w:rPr>
                <w:rFonts w:ascii="Lucida Console" w:eastAsia="Times New Roman" w:hAnsi="Lucida Console" w:cs="Courier New"/>
                <w:color w:val="0000FF"/>
                <w:sz w:val="20"/>
                <w:szCs w:val="20"/>
              </w:rPr>
              <w:t xml:space="preserve">&gt; </w:t>
            </w:r>
            <w:proofErr w:type="spellStart"/>
            <w:proofErr w:type="gramStart"/>
            <w:r w:rsidRPr="006E7D1D">
              <w:rPr>
                <w:rFonts w:ascii="Lucida Console" w:eastAsia="Times New Roman" w:hAnsi="Lucida Console" w:cs="Courier New"/>
                <w:color w:val="0000FF"/>
                <w:sz w:val="20"/>
                <w:szCs w:val="20"/>
              </w:rPr>
              <w:t>install.packages</w:t>
            </w:r>
            <w:proofErr w:type="spellEnd"/>
            <w:proofErr w:type="gramEnd"/>
            <w:r w:rsidRPr="006E7D1D">
              <w:rPr>
                <w:rFonts w:ascii="Lucida Console" w:eastAsia="Times New Roman" w:hAnsi="Lucida Console" w:cs="Courier New"/>
                <w:color w:val="0000FF"/>
                <w:sz w:val="20"/>
                <w:szCs w:val="20"/>
              </w:rPr>
              <w:t>("forecast")</w:t>
            </w:r>
          </w:p>
          <w:p w14:paraId="39D831CE"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package ‘forecast’ successfully unpacked and MD5 sums checked</w:t>
            </w:r>
          </w:p>
          <w:p w14:paraId="35FB6F92"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9F415AD"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The downloaded binary packages are in</w:t>
            </w:r>
          </w:p>
          <w:p w14:paraId="73F034F5"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ab/>
              <w:t>C:\Users\rebec\AppData\Local\Temp\RtmpQdVy8w\downloaded_packages</w:t>
            </w:r>
          </w:p>
          <w:p w14:paraId="5C99F4E2" w14:textId="428691DD"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7D1D">
              <w:rPr>
                <w:rFonts w:ascii="Lucida Console" w:eastAsia="Times New Roman" w:hAnsi="Lucida Console" w:cs="Courier New"/>
                <w:color w:val="0000FF"/>
                <w:sz w:val="20"/>
                <w:szCs w:val="20"/>
              </w:rPr>
              <w:t xml:space="preserve">&gt; </w:t>
            </w:r>
            <w:proofErr w:type="spellStart"/>
            <w:proofErr w:type="gramStart"/>
            <w:r w:rsidRPr="006E7D1D">
              <w:rPr>
                <w:rFonts w:ascii="Lucida Console" w:eastAsia="Times New Roman" w:hAnsi="Lucida Console" w:cs="Courier New"/>
                <w:color w:val="0000FF"/>
                <w:sz w:val="20"/>
                <w:szCs w:val="20"/>
              </w:rPr>
              <w:t>install.packages</w:t>
            </w:r>
            <w:proofErr w:type="spellEnd"/>
            <w:proofErr w:type="gramEnd"/>
            <w:r w:rsidRPr="006E7D1D">
              <w:rPr>
                <w:rFonts w:ascii="Lucida Console" w:eastAsia="Times New Roman" w:hAnsi="Lucida Console" w:cs="Courier New"/>
                <w:color w:val="0000FF"/>
                <w:sz w:val="20"/>
                <w:szCs w:val="20"/>
              </w:rPr>
              <w:t>("ggplot2")</w:t>
            </w:r>
          </w:p>
          <w:p w14:paraId="19546516"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package ‘ggplot2’ successfully unpacked and MD5 sums checked</w:t>
            </w:r>
          </w:p>
          <w:p w14:paraId="55B6AE72"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C4F20C2"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The downloaded binary packages are in</w:t>
            </w:r>
          </w:p>
          <w:p w14:paraId="62A8880B"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ab/>
              <w:t>C:\Users\rebec\AppData\Local\Temp\RtmpQdVy8w\downloaded_packages</w:t>
            </w:r>
          </w:p>
          <w:p w14:paraId="635F7EA2" w14:textId="3F96A38D"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7D1D">
              <w:rPr>
                <w:rFonts w:ascii="Lucida Console" w:eastAsia="Times New Roman" w:hAnsi="Lucida Console" w:cs="Courier New"/>
                <w:color w:val="0000FF"/>
                <w:sz w:val="20"/>
                <w:szCs w:val="20"/>
              </w:rPr>
              <w:t xml:space="preserve">&gt; </w:t>
            </w:r>
            <w:proofErr w:type="spellStart"/>
            <w:proofErr w:type="gramStart"/>
            <w:r w:rsidRPr="006E7D1D">
              <w:rPr>
                <w:rFonts w:ascii="Lucida Console" w:eastAsia="Times New Roman" w:hAnsi="Lucida Console" w:cs="Courier New"/>
                <w:color w:val="0000FF"/>
                <w:sz w:val="20"/>
                <w:szCs w:val="20"/>
              </w:rPr>
              <w:t>install.packages</w:t>
            </w:r>
            <w:proofErr w:type="spellEnd"/>
            <w:proofErr w:type="gramEnd"/>
            <w:r w:rsidRPr="006E7D1D">
              <w:rPr>
                <w:rFonts w:ascii="Lucida Console" w:eastAsia="Times New Roman" w:hAnsi="Lucida Console" w:cs="Courier New"/>
                <w:color w:val="0000FF"/>
                <w:sz w:val="20"/>
                <w:szCs w:val="20"/>
              </w:rPr>
              <w:t>("</w:t>
            </w:r>
            <w:proofErr w:type="spellStart"/>
            <w:r w:rsidRPr="006E7D1D">
              <w:rPr>
                <w:rFonts w:ascii="Lucida Console" w:eastAsia="Times New Roman" w:hAnsi="Lucida Console" w:cs="Courier New"/>
                <w:color w:val="0000FF"/>
                <w:sz w:val="20"/>
                <w:szCs w:val="20"/>
              </w:rPr>
              <w:t>tseries</w:t>
            </w:r>
            <w:proofErr w:type="spellEnd"/>
            <w:r w:rsidRPr="006E7D1D">
              <w:rPr>
                <w:rFonts w:ascii="Lucida Console" w:eastAsia="Times New Roman" w:hAnsi="Lucida Console" w:cs="Courier New"/>
                <w:color w:val="0000FF"/>
                <w:sz w:val="20"/>
                <w:szCs w:val="20"/>
              </w:rPr>
              <w:t>")</w:t>
            </w:r>
          </w:p>
          <w:p w14:paraId="618A0842"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package ‘</w:t>
            </w:r>
            <w:proofErr w:type="spellStart"/>
            <w:r w:rsidRPr="006E7D1D">
              <w:rPr>
                <w:rFonts w:ascii="Lucida Console" w:eastAsia="Times New Roman" w:hAnsi="Lucida Console" w:cs="Courier New"/>
                <w:color w:val="000000"/>
                <w:sz w:val="20"/>
                <w:szCs w:val="20"/>
                <w:bdr w:val="none" w:sz="0" w:space="0" w:color="auto" w:frame="1"/>
              </w:rPr>
              <w:t>tseries</w:t>
            </w:r>
            <w:proofErr w:type="spellEnd"/>
            <w:r w:rsidRPr="006E7D1D">
              <w:rPr>
                <w:rFonts w:ascii="Lucida Console" w:eastAsia="Times New Roman" w:hAnsi="Lucida Console" w:cs="Courier New"/>
                <w:color w:val="000000"/>
                <w:sz w:val="20"/>
                <w:szCs w:val="20"/>
                <w:bdr w:val="none" w:sz="0" w:space="0" w:color="auto" w:frame="1"/>
              </w:rPr>
              <w:t>’ successfully unpacked and MD5 sums checked</w:t>
            </w:r>
          </w:p>
          <w:p w14:paraId="755F5679"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585572A"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The downloaded binary packages are in</w:t>
            </w:r>
          </w:p>
          <w:p w14:paraId="476DE629"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ab/>
              <w:t>C:\Users\rebec\AppData\Local\Temp\RtmpQdVy8w\downloaded_packages</w:t>
            </w:r>
          </w:p>
          <w:p w14:paraId="5E238F0E"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7D1D">
              <w:rPr>
                <w:rFonts w:ascii="Lucida Console" w:eastAsia="Times New Roman" w:hAnsi="Lucida Console" w:cs="Courier New"/>
                <w:color w:val="0000FF"/>
                <w:sz w:val="20"/>
                <w:szCs w:val="20"/>
              </w:rPr>
              <w:t>&gt; library(</w:t>
            </w:r>
            <w:proofErr w:type="spellStart"/>
            <w:r w:rsidRPr="006E7D1D">
              <w:rPr>
                <w:rFonts w:ascii="Lucida Console" w:eastAsia="Times New Roman" w:hAnsi="Lucida Console" w:cs="Courier New"/>
                <w:color w:val="0000FF"/>
                <w:sz w:val="20"/>
                <w:szCs w:val="20"/>
              </w:rPr>
              <w:t>tseries</w:t>
            </w:r>
            <w:proofErr w:type="spellEnd"/>
            <w:r w:rsidRPr="006E7D1D">
              <w:rPr>
                <w:rFonts w:ascii="Lucida Console" w:eastAsia="Times New Roman" w:hAnsi="Lucida Console" w:cs="Courier New"/>
                <w:color w:val="0000FF"/>
                <w:sz w:val="20"/>
                <w:szCs w:val="20"/>
              </w:rPr>
              <w:t>)</w:t>
            </w:r>
          </w:p>
          <w:p w14:paraId="4F2CBB7D"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7D1D">
              <w:rPr>
                <w:rFonts w:ascii="Lucida Console" w:eastAsia="Times New Roman" w:hAnsi="Lucida Console" w:cs="Courier New"/>
                <w:color w:val="0000FF"/>
                <w:sz w:val="20"/>
                <w:szCs w:val="20"/>
              </w:rPr>
              <w:t>&gt; library(forecast)</w:t>
            </w:r>
          </w:p>
          <w:p w14:paraId="706CC131" w14:textId="18413F93" w:rsidR="00C22F36" w:rsidRDefault="006E7D1D" w:rsidP="00C2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7D1D">
              <w:rPr>
                <w:rFonts w:ascii="Lucida Console" w:eastAsia="Times New Roman" w:hAnsi="Lucida Console" w:cs="Courier New"/>
                <w:color w:val="0000FF"/>
                <w:sz w:val="20"/>
                <w:szCs w:val="20"/>
              </w:rPr>
              <w:t>&gt; library(ggplot2)</w:t>
            </w:r>
          </w:p>
          <w:p w14:paraId="501EA371" w14:textId="77777777" w:rsidR="00C22F36" w:rsidRPr="006E7D1D" w:rsidRDefault="00C22F36" w:rsidP="00C22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B8EECA3"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7D1D">
              <w:rPr>
                <w:rFonts w:ascii="Lucida Console" w:eastAsia="Times New Roman" w:hAnsi="Lucida Console" w:cs="Courier New"/>
                <w:color w:val="0000FF"/>
                <w:sz w:val="20"/>
                <w:szCs w:val="20"/>
              </w:rPr>
              <w:t xml:space="preserve">&gt; </w:t>
            </w:r>
            <w:proofErr w:type="spellStart"/>
            <w:r w:rsidRPr="006E7D1D">
              <w:rPr>
                <w:rFonts w:ascii="Lucida Console" w:eastAsia="Times New Roman" w:hAnsi="Lucida Console" w:cs="Courier New"/>
                <w:color w:val="0000FF"/>
                <w:sz w:val="20"/>
                <w:szCs w:val="20"/>
              </w:rPr>
              <w:t>JohnsonJohnsonarima</w:t>
            </w:r>
            <w:proofErr w:type="spellEnd"/>
            <w:r w:rsidRPr="006E7D1D">
              <w:rPr>
                <w:rFonts w:ascii="Lucida Console" w:eastAsia="Times New Roman" w:hAnsi="Lucida Console" w:cs="Courier New"/>
                <w:color w:val="0000FF"/>
                <w:sz w:val="20"/>
                <w:szCs w:val="20"/>
              </w:rPr>
              <w:t xml:space="preserve"> &lt;- </w:t>
            </w:r>
            <w:proofErr w:type="spellStart"/>
            <w:proofErr w:type="gramStart"/>
            <w:r w:rsidRPr="006E7D1D">
              <w:rPr>
                <w:rFonts w:ascii="Lucida Console" w:eastAsia="Times New Roman" w:hAnsi="Lucida Console" w:cs="Courier New"/>
                <w:color w:val="0000FF"/>
                <w:sz w:val="20"/>
                <w:szCs w:val="20"/>
              </w:rPr>
              <w:t>auto.arima</w:t>
            </w:r>
            <w:proofErr w:type="spellEnd"/>
            <w:proofErr w:type="gramEnd"/>
            <w:r w:rsidRPr="006E7D1D">
              <w:rPr>
                <w:rFonts w:ascii="Lucida Console" w:eastAsia="Times New Roman" w:hAnsi="Lucida Console" w:cs="Courier New"/>
                <w:color w:val="0000FF"/>
                <w:sz w:val="20"/>
                <w:szCs w:val="20"/>
              </w:rPr>
              <w:t>(</w:t>
            </w:r>
            <w:proofErr w:type="spellStart"/>
            <w:r w:rsidRPr="006E7D1D">
              <w:rPr>
                <w:rFonts w:ascii="Lucida Console" w:eastAsia="Times New Roman" w:hAnsi="Lucida Console" w:cs="Courier New"/>
                <w:color w:val="0000FF"/>
                <w:sz w:val="20"/>
                <w:szCs w:val="20"/>
              </w:rPr>
              <w:t>JohnsonJohnson</w:t>
            </w:r>
            <w:proofErr w:type="spellEnd"/>
            <w:r w:rsidRPr="006E7D1D">
              <w:rPr>
                <w:rFonts w:ascii="Lucida Console" w:eastAsia="Times New Roman" w:hAnsi="Lucida Console" w:cs="Courier New"/>
                <w:color w:val="0000FF"/>
                <w:sz w:val="20"/>
                <w:szCs w:val="20"/>
              </w:rPr>
              <w:t>)</w:t>
            </w:r>
          </w:p>
          <w:p w14:paraId="45191004"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7D1D">
              <w:rPr>
                <w:rFonts w:ascii="Lucida Console" w:eastAsia="Times New Roman" w:hAnsi="Lucida Console" w:cs="Courier New"/>
                <w:color w:val="0000FF"/>
                <w:sz w:val="20"/>
                <w:szCs w:val="20"/>
              </w:rPr>
              <w:t xml:space="preserve">&gt; </w:t>
            </w:r>
            <w:proofErr w:type="spellStart"/>
            <w:r w:rsidRPr="006E7D1D">
              <w:rPr>
                <w:rFonts w:ascii="Lucida Console" w:eastAsia="Times New Roman" w:hAnsi="Lucida Console" w:cs="Courier New"/>
                <w:color w:val="0000FF"/>
                <w:sz w:val="20"/>
                <w:szCs w:val="20"/>
              </w:rPr>
              <w:t>JohnsonJohnsonarima</w:t>
            </w:r>
            <w:proofErr w:type="spellEnd"/>
          </w:p>
          <w:p w14:paraId="6D884B62"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Series: </w:t>
            </w:r>
            <w:proofErr w:type="spellStart"/>
            <w:r w:rsidRPr="006E7D1D">
              <w:rPr>
                <w:rFonts w:ascii="Lucida Console" w:eastAsia="Times New Roman" w:hAnsi="Lucida Console" w:cs="Courier New"/>
                <w:color w:val="000000"/>
                <w:sz w:val="20"/>
                <w:szCs w:val="20"/>
                <w:bdr w:val="none" w:sz="0" w:space="0" w:color="auto" w:frame="1"/>
              </w:rPr>
              <w:t>JohnsonJohnson</w:t>
            </w:r>
            <w:proofErr w:type="spellEnd"/>
            <w:r w:rsidRPr="006E7D1D">
              <w:rPr>
                <w:rFonts w:ascii="Lucida Console" w:eastAsia="Times New Roman" w:hAnsi="Lucida Console" w:cs="Courier New"/>
                <w:color w:val="000000"/>
                <w:sz w:val="20"/>
                <w:szCs w:val="20"/>
                <w:bdr w:val="none" w:sz="0" w:space="0" w:color="auto" w:frame="1"/>
              </w:rPr>
              <w:t xml:space="preserve"> </w:t>
            </w:r>
          </w:p>
          <w:p w14:paraId="20C0D7F4"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6E7D1D">
              <w:rPr>
                <w:rFonts w:ascii="Lucida Console" w:eastAsia="Times New Roman" w:hAnsi="Lucida Console" w:cs="Courier New"/>
                <w:color w:val="000000"/>
                <w:sz w:val="20"/>
                <w:szCs w:val="20"/>
                <w:highlight w:val="yellow"/>
                <w:bdr w:val="none" w:sz="0" w:space="0" w:color="auto" w:frame="1"/>
              </w:rPr>
              <w:lastRenderedPageBreak/>
              <w:t>ARIMA(</w:t>
            </w:r>
            <w:proofErr w:type="gramEnd"/>
            <w:r w:rsidRPr="006E7D1D">
              <w:rPr>
                <w:rFonts w:ascii="Lucida Console" w:eastAsia="Times New Roman" w:hAnsi="Lucida Console" w:cs="Courier New"/>
                <w:color w:val="000000"/>
                <w:sz w:val="20"/>
                <w:szCs w:val="20"/>
                <w:highlight w:val="yellow"/>
                <w:bdr w:val="none" w:sz="0" w:space="0" w:color="auto" w:frame="1"/>
              </w:rPr>
              <w:t>3,1,1)(0,1,0)[4]</w:t>
            </w:r>
            <w:r w:rsidRPr="006E7D1D">
              <w:rPr>
                <w:rFonts w:ascii="Lucida Console" w:eastAsia="Times New Roman" w:hAnsi="Lucida Console" w:cs="Courier New"/>
                <w:color w:val="000000"/>
                <w:sz w:val="20"/>
                <w:szCs w:val="20"/>
                <w:bdr w:val="none" w:sz="0" w:space="0" w:color="auto" w:frame="1"/>
              </w:rPr>
              <w:t xml:space="preserve"> </w:t>
            </w:r>
          </w:p>
          <w:p w14:paraId="21296E1B"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D71B9B4"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Coefficients:</w:t>
            </w:r>
          </w:p>
          <w:p w14:paraId="1EEE1B90"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ar1     ar2     ar3      ma1</w:t>
            </w:r>
          </w:p>
          <w:p w14:paraId="2FA42FBE"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-0.</w:t>
            </w:r>
            <w:proofErr w:type="gramStart"/>
            <w:r w:rsidRPr="006E7D1D">
              <w:rPr>
                <w:rFonts w:ascii="Lucida Console" w:eastAsia="Times New Roman" w:hAnsi="Lucida Console" w:cs="Courier New"/>
                <w:color w:val="000000"/>
                <w:sz w:val="20"/>
                <w:szCs w:val="20"/>
                <w:bdr w:val="none" w:sz="0" w:space="0" w:color="auto" w:frame="1"/>
              </w:rPr>
              <w:t>1712  0.1387</w:t>
            </w:r>
            <w:proofErr w:type="gramEnd"/>
            <w:r w:rsidRPr="006E7D1D">
              <w:rPr>
                <w:rFonts w:ascii="Lucida Console" w:eastAsia="Times New Roman" w:hAnsi="Lucida Console" w:cs="Courier New"/>
                <w:color w:val="000000"/>
                <w:sz w:val="20"/>
                <w:szCs w:val="20"/>
                <w:bdr w:val="none" w:sz="0" w:space="0" w:color="auto" w:frame="1"/>
              </w:rPr>
              <w:t xml:space="preserve">  -0.208  -0.6636</w:t>
            </w:r>
          </w:p>
          <w:p w14:paraId="48C849FD"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6E7D1D">
              <w:rPr>
                <w:rFonts w:ascii="Lucida Console" w:eastAsia="Times New Roman" w:hAnsi="Lucida Console" w:cs="Courier New"/>
                <w:color w:val="000000"/>
                <w:sz w:val="20"/>
                <w:szCs w:val="20"/>
                <w:bdr w:val="none" w:sz="0" w:space="0" w:color="auto" w:frame="1"/>
              </w:rPr>
              <w:t>s.e.</w:t>
            </w:r>
            <w:proofErr w:type="spellEnd"/>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0.1769  0.1701</w:t>
            </w:r>
            <w:proofErr w:type="gramEnd"/>
            <w:r w:rsidRPr="006E7D1D">
              <w:rPr>
                <w:rFonts w:ascii="Lucida Console" w:eastAsia="Times New Roman" w:hAnsi="Lucida Console" w:cs="Courier New"/>
                <w:color w:val="000000"/>
                <w:sz w:val="20"/>
                <w:szCs w:val="20"/>
                <w:bdr w:val="none" w:sz="0" w:space="0" w:color="auto" w:frame="1"/>
              </w:rPr>
              <w:t xml:space="preserve">   0.121   0.1542</w:t>
            </w:r>
          </w:p>
          <w:p w14:paraId="46CB5111"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0F1D112"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sigma^2 estimated as 0.1808:  log likelihood=-43.01</w:t>
            </w:r>
          </w:p>
          <w:p w14:paraId="57EE557C"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AIC=96.02   </w:t>
            </w:r>
            <w:proofErr w:type="spellStart"/>
            <w:r w:rsidRPr="006E7D1D">
              <w:rPr>
                <w:rFonts w:ascii="Lucida Console" w:eastAsia="Times New Roman" w:hAnsi="Lucida Console" w:cs="Courier New"/>
                <w:color w:val="000000"/>
                <w:sz w:val="20"/>
                <w:szCs w:val="20"/>
                <w:bdr w:val="none" w:sz="0" w:space="0" w:color="auto" w:frame="1"/>
              </w:rPr>
              <w:t>AICc</w:t>
            </w:r>
            <w:proofErr w:type="spellEnd"/>
            <w:r w:rsidRPr="006E7D1D">
              <w:rPr>
                <w:rFonts w:ascii="Lucida Console" w:eastAsia="Times New Roman" w:hAnsi="Lucida Console" w:cs="Courier New"/>
                <w:color w:val="000000"/>
                <w:sz w:val="20"/>
                <w:szCs w:val="20"/>
                <w:bdr w:val="none" w:sz="0" w:space="0" w:color="auto" w:frame="1"/>
              </w:rPr>
              <w:t>=96.84   BIC=107.86</w:t>
            </w:r>
          </w:p>
          <w:p w14:paraId="6D526DDB"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6E7D1D">
              <w:rPr>
                <w:rFonts w:ascii="Lucida Console" w:eastAsia="Times New Roman" w:hAnsi="Lucida Console" w:cs="Courier New"/>
                <w:color w:val="0000FF"/>
                <w:sz w:val="20"/>
                <w:szCs w:val="20"/>
              </w:rPr>
              <w:t xml:space="preserve">&gt; </w:t>
            </w:r>
            <w:proofErr w:type="spellStart"/>
            <w:proofErr w:type="gramStart"/>
            <w:r w:rsidRPr="006E7D1D">
              <w:rPr>
                <w:rFonts w:ascii="Lucida Console" w:eastAsia="Times New Roman" w:hAnsi="Lucida Console" w:cs="Courier New"/>
                <w:color w:val="0000FF"/>
                <w:sz w:val="20"/>
                <w:szCs w:val="20"/>
              </w:rPr>
              <w:t>auto.arima</w:t>
            </w:r>
            <w:proofErr w:type="spellEnd"/>
            <w:proofErr w:type="gramEnd"/>
            <w:r w:rsidRPr="006E7D1D">
              <w:rPr>
                <w:rFonts w:ascii="Lucida Console" w:eastAsia="Times New Roman" w:hAnsi="Lucida Console" w:cs="Courier New"/>
                <w:color w:val="0000FF"/>
                <w:sz w:val="20"/>
                <w:szCs w:val="20"/>
              </w:rPr>
              <w:t>(</w:t>
            </w:r>
            <w:proofErr w:type="spellStart"/>
            <w:r w:rsidRPr="006E7D1D">
              <w:rPr>
                <w:rFonts w:ascii="Lucida Console" w:eastAsia="Times New Roman" w:hAnsi="Lucida Console" w:cs="Courier New"/>
                <w:color w:val="0000FF"/>
                <w:sz w:val="20"/>
                <w:szCs w:val="20"/>
              </w:rPr>
              <w:t>JohnsonJohnson</w:t>
            </w:r>
            <w:proofErr w:type="spellEnd"/>
            <w:r w:rsidRPr="006E7D1D">
              <w:rPr>
                <w:rFonts w:ascii="Lucida Console" w:eastAsia="Times New Roman" w:hAnsi="Lucida Console" w:cs="Courier New"/>
                <w:color w:val="0000FF"/>
                <w:sz w:val="20"/>
                <w:szCs w:val="20"/>
              </w:rPr>
              <w:t xml:space="preserve">, </w:t>
            </w:r>
            <w:proofErr w:type="spellStart"/>
            <w:r w:rsidRPr="006E7D1D">
              <w:rPr>
                <w:rFonts w:ascii="Lucida Console" w:eastAsia="Times New Roman" w:hAnsi="Lucida Console" w:cs="Courier New"/>
                <w:color w:val="0000FF"/>
                <w:sz w:val="20"/>
                <w:szCs w:val="20"/>
              </w:rPr>
              <w:t>ic</w:t>
            </w:r>
            <w:proofErr w:type="spellEnd"/>
            <w:r w:rsidRPr="006E7D1D">
              <w:rPr>
                <w:rFonts w:ascii="Lucida Console" w:eastAsia="Times New Roman" w:hAnsi="Lucida Console" w:cs="Courier New"/>
                <w:color w:val="0000FF"/>
                <w:sz w:val="20"/>
                <w:szCs w:val="20"/>
              </w:rPr>
              <w:t>="</w:t>
            </w:r>
            <w:proofErr w:type="spellStart"/>
            <w:r w:rsidRPr="006E7D1D">
              <w:rPr>
                <w:rFonts w:ascii="Lucida Console" w:eastAsia="Times New Roman" w:hAnsi="Lucida Console" w:cs="Courier New"/>
                <w:color w:val="0000FF"/>
                <w:sz w:val="20"/>
                <w:szCs w:val="20"/>
              </w:rPr>
              <w:t>aic</w:t>
            </w:r>
            <w:proofErr w:type="spellEnd"/>
            <w:r w:rsidRPr="006E7D1D">
              <w:rPr>
                <w:rFonts w:ascii="Lucida Console" w:eastAsia="Times New Roman" w:hAnsi="Lucida Console" w:cs="Courier New"/>
                <w:color w:val="0000FF"/>
                <w:sz w:val="20"/>
                <w:szCs w:val="20"/>
              </w:rPr>
              <w:t>", trace = TRUE)</w:t>
            </w:r>
          </w:p>
          <w:p w14:paraId="0E4D60E0"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98A1DA8"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2,1,2)(1,1,1)[4]                    : Inf</w:t>
            </w:r>
          </w:p>
          <w:p w14:paraId="52A09D48"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0,1,0)(0,1,0)[4]                    : 145.5812</w:t>
            </w:r>
          </w:p>
          <w:p w14:paraId="76BEB888"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1,1,0)(1,1,0)[4]                    : 102.1611</w:t>
            </w:r>
          </w:p>
          <w:p w14:paraId="0DBA3065"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0,1,1)(0,1,1)[4]                    : 100.7145</w:t>
            </w:r>
          </w:p>
          <w:p w14:paraId="3ADF5740"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0,1,1)(0,1,0)[4]                    : 100.126</w:t>
            </w:r>
          </w:p>
          <w:p w14:paraId="252313CF"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0,1,1)(1,1,0)[4]                    : 100.7138</w:t>
            </w:r>
          </w:p>
          <w:p w14:paraId="4DBBB2B5"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0,1,1)(1,1,1)[4]                    : Inf</w:t>
            </w:r>
          </w:p>
          <w:p w14:paraId="34C3A0AC"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1,1,1)(0,1,0)[4]                    : 98.20777</w:t>
            </w:r>
          </w:p>
          <w:p w14:paraId="4FF7B4EF"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1,1,1)(1,1,0)[4]                    : 100.1669</w:t>
            </w:r>
          </w:p>
          <w:p w14:paraId="6CE5157B"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1,1,1)(0,1,1)[4]                    : 100.1706</w:t>
            </w:r>
          </w:p>
          <w:p w14:paraId="2B75F5AA"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1,1,1)(1,1,1)[4]                    : 102.1609</w:t>
            </w:r>
          </w:p>
          <w:p w14:paraId="675E3679"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1,1,0)(0,1,0)[4]                    : 100.2065</w:t>
            </w:r>
          </w:p>
          <w:p w14:paraId="245CB73F"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2,1,1)(0,1,0)[4]                    : 96.63415</w:t>
            </w:r>
          </w:p>
          <w:p w14:paraId="13EEA5F6"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2,1,1)(1,1,0)[4]                    : 98.58372</w:t>
            </w:r>
          </w:p>
          <w:p w14:paraId="45617914"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2,1,1)(0,1,1)[4]                    : 98.58468</w:t>
            </w:r>
          </w:p>
          <w:p w14:paraId="476EBC46"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2,1,1)(1,1,1)[4]                    : Inf</w:t>
            </w:r>
          </w:p>
          <w:p w14:paraId="7E399242"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2,1,0)(0,1,0)[4]                    : 101.5208</w:t>
            </w:r>
          </w:p>
          <w:p w14:paraId="01ACDD19"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highlight w:val="yellow"/>
                <w:bdr w:val="none" w:sz="0" w:space="0" w:color="auto" w:frame="1"/>
              </w:rPr>
              <w:t>ARIMA(</w:t>
            </w:r>
            <w:proofErr w:type="gramEnd"/>
            <w:r w:rsidRPr="006E7D1D">
              <w:rPr>
                <w:rFonts w:ascii="Lucida Console" w:eastAsia="Times New Roman" w:hAnsi="Lucida Console" w:cs="Courier New"/>
                <w:color w:val="000000"/>
                <w:sz w:val="20"/>
                <w:szCs w:val="20"/>
                <w:highlight w:val="yellow"/>
                <w:bdr w:val="none" w:sz="0" w:space="0" w:color="auto" w:frame="1"/>
              </w:rPr>
              <w:t>3,1,1)(0,1,0)[4]                    : 96.01524</w:t>
            </w:r>
          </w:p>
          <w:p w14:paraId="5FAAC9F1"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3,1,1)(1,1,0)[4]                    : 98.00528</w:t>
            </w:r>
          </w:p>
          <w:p w14:paraId="361215CB"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3,1,1)(0,1,1)[4]                    : 98.00368</w:t>
            </w:r>
          </w:p>
          <w:p w14:paraId="6EDAE529"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3,1,1)(1,1,1)[4]                    : Inf</w:t>
            </w:r>
          </w:p>
          <w:p w14:paraId="5E963C9F"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3,1,0)(0,1,0)[4]                    : 98.94887</w:t>
            </w:r>
          </w:p>
          <w:p w14:paraId="44A07ACD"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3,1,2)(0,1,0)[4]                    : Inf</w:t>
            </w:r>
          </w:p>
          <w:p w14:paraId="5B93D88C"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2,1,2)(0,1,0)[4]                    : 97.03223</w:t>
            </w:r>
          </w:p>
          <w:p w14:paraId="51E7570A"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302EEDA"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w:t>
            </w:r>
            <w:r w:rsidRPr="006E7D1D">
              <w:rPr>
                <w:rFonts w:ascii="Lucida Console" w:eastAsia="Times New Roman" w:hAnsi="Lucida Console" w:cs="Courier New"/>
                <w:color w:val="000000"/>
                <w:sz w:val="20"/>
                <w:szCs w:val="20"/>
                <w:highlight w:val="yellow"/>
                <w:bdr w:val="none" w:sz="0" w:space="0" w:color="auto" w:frame="1"/>
              </w:rPr>
              <w:t xml:space="preserve">Best model: </w:t>
            </w:r>
            <w:proofErr w:type="gramStart"/>
            <w:r w:rsidRPr="006E7D1D">
              <w:rPr>
                <w:rFonts w:ascii="Lucida Console" w:eastAsia="Times New Roman" w:hAnsi="Lucida Console" w:cs="Courier New"/>
                <w:color w:val="000000"/>
                <w:sz w:val="20"/>
                <w:szCs w:val="20"/>
                <w:highlight w:val="yellow"/>
                <w:bdr w:val="none" w:sz="0" w:space="0" w:color="auto" w:frame="1"/>
              </w:rPr>
              <w:t>ARIMA(</w:t>
            </w:r>
            <w:proofErr w:type="gramEnd"/>
            <w:r w:rsidRPr="006E7D1D">
              <w:rPr>
                <w:rFonts w:ascii="Lucida Console" w:eastAsia="Times New Roman" w:hAnsi="Lucida Console" w:cs="Courier New"/>
                <w:color w:val="000000"/>
                <w:sz w:val="20"/>
                <w:szCs w:val="20"/>
                <w:highlight w:val="yellow"/>
                <w:bdr w:val="none" w:sz="0" w:space="0" w:color="auto" w:frame="1"/>
              </w:rPr>
              <w:t>3,1,1)(0,1,0)[4]</w:t>
            </w:r>
            <w:r w:rsidRPr="006E7D1D">
              <w:rPr>
                <w:rFonts w:ascii="Lucida Console" w:eastAsia="Times New Roman" w:hAnsi="Lucida Console" w:cs="Courier New"/>
                <w:color w:val="000000"/>
                <w:sz w:val="20"/>
                <w:szCs w:val="20"/>
                <w:bdr w:val="none" w:sz="0" w:space="0" w:color="auto" w:frame="1"/>
              </w:rPr>
              <w:t xml:space="preserve">                    </w:t>
            </w:r>
          </w:p>
          <w:p w14:paraId="12920155"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649CF15"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Series: </w:t>
            </w:r>
            <w:proofErr w:type="spellStart"/>
            <w:r w:rsidRPr="006E7D1D">
              <w:rPr>
                <w:rFonts w:ascii="Lucida Console" w:eastAsia="Times New Roman" w:hAnsi="Lucida Console" w:cs="Courier New"/>
                <w:color w:val="000000"/>
                <w:sz w:val="20"/>
                <w:szCs w:val="20"/>
                <w:bdr w:val="none" w:sz="0" w:space="0" w:color="auto" w:frame="1"/>
              </w:rPr>
              <w:t>JohnsonJohnson</w:t>
            </w:r>
            <w:proofErr w:type="spellEnd"/>
            <w:r w:rsidRPr="006E7D1D">
              <w:rPr>
                <w:rFonts w:ascii="Lucida Console" w:eastAsia="Times New Roman" w:hAnsi="Lucida Console" w:cs="Courier New"/>
                <w:color w:val="000000"/>
                <w:sz w:val="20"/>
                <w:szCs w:val="20"/>
                <w:bdr w:val="none" w:sz="0" w:space="0" w:color="auto" w:frame="1"/>
              </w:rPr>
              <w:t xml:space="preserve"> </w:t>
            </w:r>
          </w:p>
          <w:p w14:paraId="589A0AC1"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6E7D1D">
              <w:rPr>
                <w:rFonts w:ascii="Lucida Console" w:eastAsia="Times New Roman" w:hAnsi="Lucida Console" w:cs="Courier New"/>
                <w:color w:val="000000"/>
                <w:sz w:val="20"/>
                <w:szCs w:val="20"/>
                <w:bdr w:val="none" w:sz="0" w:space="0" w:color="auto" w:frame="1"/>
              </w:rPr>
              <w:t>ARIMA(</w:t>
            </w:r>
            <w:proofErr w:type="gramEnd"/>
            <w:r w:rsidRPr="006E7D1D">
              <w:rPr>
                <w:rFonts w:ascii="Lucida Console" w:eastAsia="Times New Roman" w:hAnsi="Lucida Console" w:cs="Courier New"/>
                <w:color w:val="000000"/>
                <w:sz w:val="20"/>
                <w:szCs w:val="20"/>
                <w:bdr w:val="none" w:sz="0" w:space="0" w:color="auto" w:frame="1"/>
              </w:rPr>
              <w:t xml:space="preserve">3,1,1)(0,1,0)[4] </w:t>
            </w:r>
          </w:p>
          <w:p w14:paraId="289B7BCF"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FE98B0A"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Coefficients:</w:t>
            </w:r>
          </w:p>
          <w:p w14:paraId="6D87EC7A"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ar1     ar2     ar3      ma1</w:t>
            </w:r>
          </w:p>
          <w:p w14:paraId="1287E940"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      -0.</w:t>
            </w:r>
            <w:proofErr w:type="gramStart"/>
            <w:r w:rsidRPr="006E7D1D">
              <w:rPr>
                <w:rFonts w:ascii="Lucida Console" w:eastAsia="Times New Roman" w:hAnsi="Lucida Console" w:cs="Courier New"/>
                <w:color w:val="000000"/>
                <w:sz w:val="20"/>
                <w:szCs w:val="20"/>
                <w:bdr w:val="none" w:sz="0" w:space="0" w:color="auto" w:frame="1"/>
              </w:rPr>
              <w:t>1712  0.1387</w:t>
            </w:r>
            <w:proofErr w:type="gramEnd"/>
            <w:r w:rsidRPr="006E7D1D">
              <w:rPr>
                <w:rFonts w:ascii="Lucida Console" w:eastAsia="Times New Roman" w:hAnsi="Lucida Console" w:cs="Courier New"/>
                <w:color w:val="000000"/>
                <w:sz w:val="20"/>
                <w:szCs w:val="20"/>
                <w:bdr w:val="none" w:sz="0" w:space="0" w:color="auto" w:frame="1"/>
              </w:rPr>
              <w:t xml:space="preserve">  -0.208  -0.6636</w:t>
            </w:r>
          </w:p>
          <w:p w14:paraId="030C0981"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6E7D1D">
              <w:rPr>
                <w:rFonts w:ascii="Lucida Console" w:eastAsia="Times New Roman" w:hAnsi="Lucida Console" w:cs="Courier New"/>
                <w:color w:val="000000"/>
                <w:sz w:val="20"/>
                <w:szCs w:val="20"/>
                <w:bdr w:val="none" w:sz="0" w:space="0" w:color="auto" w:frame="1"/>
              </w:rPr>
              <w:t>s.e.</w:t>
            </w:r>
            <w:proofErr w:type="spellEnd"/>
            <w:r w:rsidRPr="006E7D1D">
              <w:rPr>
                <w:rFonts w:ascii="Lucida Console" w:eastAsia="Times New Roman" w:hAnsi="Lucida Console" w:cs="Courier New"/>
                <w:color w:val="000000"/>
                <w:sz w:val="20"/>
                <w:szCs w:val="20"/>
                <w:bdr w:val="none" w:sz="0" w:space="0" w:color="auto" w:frame="1"/>
              </w:rPr>
              <w:t xml:space="preserve">   </w:t>
            </w:r>
            <w:proofErr w:type="gramStart"/>
            <w:r w:rsidRPr="006E7D1D">
              <w:rPr>
                <w:rFonts w:ascii="Lucida Console" w:eastAsia="Times New Roman" w:hAnsi="Lucida Console" w:cs="Courier New"/>
                <w:color w:val="000000"/>
                <w:sz w:val="20"/>
                <w:szCs w:val="20"/>
                <w:bdr w:val="none" w:sz="0" w:space="0" w:color="auto" w:frame="1"/>
              </w:rPr>
              <w:t>0.1769  0.1701</w:t>
            </w:r>
            <w:proofErr w:type="gramEnd"/>
            <w:r w:rsidRPr="006E7D1D">
              <w:rPr>
                <w:rFonts w:ascii="Lucida Console" w:eastAsia="Times New Roman" w:hAnsi="Lucida Console" w:cs="Courier New"/>
                <w:color w:val="000000"/>
                <w:sz w:val="20"/>
                <w:szCs w:val="20"/>
                <w:bdr w:val="none" w:sz="0" w:space="0" w:color="auto" w:frame="1"/>
              </w:rPr>
              <w:t xml:space="preserve">   0.121   0.1542</w:t>
            </w:r>
          </w:p>
          <w:p w14:paraId="7FD557C0"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694624E" w14:textId="77777777" w:rsidR="006E7D1D" w:rsidRP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sigma^2 estimated as 0.1808:  log likelihood=-43.01</w:t>
            </w:r>
          </w:p>
          <w:p w14:paraId="758C16FC" w14:textId="269C16E7" w:rsidR="006E7D1D" w:rsidRDefault="006E7D1D" w:rsidP="006E7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E7D1D">
              <w:rPr>
                <w:rFonts w:ascii="Lucida Console" w:eastAsia="Times New Roman" w:hAnsi="Lucida Console" w:cs="Courier New"/>
                <w:color w:val="000000"/>
                <w:sz w:val="20"/>
                <w:szCs w:val="20"/>
                <w:bdr w:val="none" w:sz="0" w:space="0" w:color="auto" w:frame="1"/>
              </w:rPr>
              <w:t xml:space="preserve">AIC=96.02   </w:t>
            </w:r>
            <w:proofErr w:type="spellStart"/>
            <w:r w:rsidRPr="006E7D1D">
              <w:rPr>
                <w:rFonts w:ascii="Lucida Console" w:eastAsia="Times New Roman" w:hAnsi="Lucida Console" w:cs="Courier New"/>
                <w:color w:val="000000"/>
                <w:sz w:val="20"/>
                <w:szCs w:val="20"/>
                <w:bdr w:val="none" w:sz="0" w:space="0" w:color="auto" w:frame="1"/>
              </w:rPr>
              <w:t>AICc</w:t>
            </w:r>
            <w:proofErr w:type="spellEnd"/>
            <w:r w:rsidRPr="006E7D1D">
              <w:rPr>
                <w:rFonts w:ascii="Lucida Console" w:eastAsia="Times New Roman" w:hAnsi="Lucida Console" w:cs="Courier New"/>
                <w:color w:val="000000"/>
                <w:sz w:val="20"/>
                <w:szCs w:val="20"/>
                <w:bdr w:val="none" w:sz="0" w:space="0" w:color="auto" w:frame="1"/>
              </w:rPr>
              <w:t>=96.84   BIC=107.86</w:t>
            </w:r>
          </w:p>
          <w:p w14:paraId="2B934BE3" w14:textId="77777777" w:rsidR="006E7D1D" w:rsidRPr="006E7D1D" w:rsidRDefault="006E7D1D" w:rsidP="00D30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tc>
      </w:tr>
      <w:tr w:rsidR="006E7D1D" w:rsidRPr="006E7D1D" w14:paraId="40878817" w14:textId="77777777" w:rsidTr="00D30D70">
        <w:trPr>
          <w:tblCellSpacing w:w="0" w:type="dxa"/>
        </w:trPr>
        <w:tc>
          <w:tcPr>
            <w:tcW w:w="0" w:type="auto"/>
            <w:shd w:val="clear" w:color="auto" w:fill="FFFFFF"/>
            <w:hideMark/>
          </w:tcPr>
          <w:p w14:paraId="571E4D47" w14:textId="77777777" w:rsidR="006E7D1D" w:rsidRPr="006E7D1D" w:rsidRDefault="006E7D1D" w:rsidP="006E7D1D">
            <w:pPr>
              <w:spacing w:after="0" w:line="240" w:lineRule="auto"/>
              <w:rPr>
                <w:rFonts w:ascii="Times New Roman" w:eastAsia="Times New Roman" w:hAnsi="Times New Roman" w:cs="Times New Roman"/>
                <w:sz w:val="20"/>
                <w:szCs w:val="20"/>
              </w:rPr>
            </w:pPr>
          </w:p>
        </w:tc>
      </w:tr>
      <w:tr w:rsidR="006E7D1D" w:rsidRPr="006E7D1D" w14:paraId="2D4B5BEF" w14:textId="77777777" w:rsidTr="00D30D70">
        <w:trPr>
          <w:tblCellSpacing w:w="0" w:type="dxa"/>
        </w:trPr>
        <w:tc>
          <w:tcPr>
            <w:tcW w:w="0" w:type="auto"/>
            <w:shd w:val="clear" w:color="auto" w:fill="FFFFFF"/>
            <w:hideMark/>
          </w:tcPr>
          <w:tbl>
            <w:tblPr>
              <w:tblW w:w="11205" w:type="dxa"/>
              <w:tblCellSpacing w:w="0" w:type="dxa"/>
              <w:tblCellMar>
                <w:left w:w="0" w:type="dxa"/>
                <w:right w:w="0" w:type="dxa"/>
              </w:tblCellMar>
              <w:tblLook w:val="04A0" w:firstRow="1" w:lastRow="0" w:firstColumn="1" w:lastColumn="0" w:noHBand="0" w:noVBand="1"/>
            </w:tblPr>
            <w:tblGrid>
              <w:gridCol w:w="11205"/>
            </w:tblGrid>
            <w:tr w:rsidR="006E7D1D" w:rsidRPr="006E7D1D" w14:paraId="0DBAAC99" w14:textId="77777777">
              <w:trPr>
                <w:tblCellSpacing w:w="0" w:type="dxa"/>
              </w:trPr>
              <w:tc>
                <w:tcPr>
                  <w:tcW w:w="15" w:type="dxa"/>
                  <w:hideMark/>
                </w:tcPr>
                <w:p w14:paraId="2A7CB864" w14:textId="0DC637D9" w:rsidR="006E7D1D" w:rsidRPr="006E7D1D" w:rsidRDefault="006E7D1D" w:rsidP="006E7D1D">
                  <w:pPr>
                    <w:spacing w:after="0" w:line="240" w:lineRule="auto"/>
                    <w:rPr>
                      <w:rFonts w:ascii="Lucida Console" w:eastAsia="Times New Roman" w:hAnsi="Lucida Console" w:cs="Times New Roman"/>
                      <w:color w:val="0000FF"/>
                      <w:sz w:val="24"/>
                      <w:szCs w:val="24"/>
                    </w:rPr>
                  </w:pPr>
                  <w:r w:rsidRPr="006E7D1D">
                    <w:rPr>
                      <w:rFonts w:ascii="Lucida Console" w:eastAsia="Times New Roman" w:hAnsi="Lucida Console" w:cs="Times New Roman"/>
                      <w:color w:val="0000FF"/>
                      <w:sz w:val="24"/>
                      <w:szCs w:val="24"/>
                    </w:rPr>
                    <w:t xml:space="preserve"> </w:t>
                  </w:r>
                </w:p>
              </w:tc>
            </w:tr>
          </w:tbl>
          <w:p w14:paraId="4D7C1C02" w14:textId="77777777" w:rsidR="006E7D1D" w:rsidRPr="006E7D1D" w:rsidRDefault="006E7D1D" w:rsidP="006E7D1D">
            <w:pPr>
              <w:spacing w:after="0" w:line="240" w:lineRule="auto"/>
              <w:rPr>
                <w:rFonts w:ascii="Lucida Console" w:eastAsia="Times New Roman" w:hAnsi="Lucida Console" w:cs="Times New Roman"/>
                <w:color w:val="000000"/>
                <w:sz w:val="24"/>
                <w:szCs w:val="24"/>
              </w:rPr>
            </w:pPr>
          </w:p>
        </w:tc>
      </w:tr>
    </w:tbl>
    <w:p w14:paraId="6BFD645A" w14:textId="6BD88580" w:rsidR="00D30D70" w:rsidRDefault="00D30D70" w:rsidP="00D30D70">
      <w:r w:rsidRPr="00C22F36">
        <w:t>After</w:t>
      </w:r>
      <w:r>
        <w:t xml:space="preserve"> we install the needed packages, we begin by asking R to calculate our ARIMA values for us. The easiest way to do this is to use the auto </w:t>
      </w:r>
      <w:proofErr w:type="spellStart"/>
      <w:r>
        <w:t>arima</w:t>
      </w:r>
      <w:proofErr w:type="spellEnd"/>
      <w:r>
        <w:t xml:space="preserve"> function, which automatically gives us the best values of P, D and Q. The values it gives us are 3,1,1. We can also run the auto </w:t>
      </w:r>
      <w:proofErr w:type="spellStart"/>
      <w:r>
        <w:t>arima</w:t>
      </w:r>
      <w:proofErr w:type="spellEnd"/>
      <w:r>
        <w:t xml:space="preserve"> function with trace to have the program show what it is computing to find those numbers. When we do </w:t>
      </w:r>
      <w:proofErr w:type="gramStart"/>
      <w:r>
        <w:t>this</w:t>
      </w:r>
      <w:proofErr w:type="gramEnd"/>
      <w:r>
        <w:t xml:space="preserve"> we can see that the 3,1,1 line </w:t>
      </w:r>
      <w:r w:rsidRPr="00D30D70">
        <w:rPr>
          <w:highlight w:val="yellow"/>
        </w:rPr>
        <w:t>(highlighted)</w:t>
      </w:r>
      <w:r>
        <w:t xml:space="preserve"> gives us the lowest value. It gave us the same model as without trace, but with the trace option turned on we can see all the values it is going through. Once we have our model, we can forecast. </w:t>
      </w:r>
    </w:p>
    <w:p w14:paraId="3B64D8A7" w14:textId="77777777" w:rsidR="00D30D70" w:rsidRDefault="00D30D70" w:rsidP="00D30D70">
      <w:pPr>
        <w:pStyle w:val="HTMLPreformatted"/>
        <w:shd w:val="clear" w:color="auto" w:fill="FFFFFF"/>
        <w:wordWrap w:val="0"/>
        <w:rPr>
          <w:rStyle w:val="gd15mcfcktb"/>
          <w:rFonts w:ascii="Lucida Console" w:hAnsi="Lucida Console"/>
          <w:color w:val="0000FF"/>
        </w:rPr>
      </w:pPr>
      <w:proofErr w:type="spellStart"/>
      <w:r>
        <w:rPr>
          <w:rStyle w:val="gd15mcfcktb"/>
          <w:rFonts w:ascii="Lucida Console" w:hAnsi="Lucida Console"/>
          <w:color w:val="0000FF"/>
        </w:rPr>
        <w:t>JohnsonJohnsonforecast</w:t>
      </w:r>
      <w:proofErr w:type="spellEnd"/>
      <w:r>
        <w:rPr>
          <w:rStyle w:val="gd15mcfcktb"/>
          <w:rFonts w:ascii="Lucida Console" w:hAnsi="Lucida Console"/>
          <w:color w:val="0000FF"/>
        </w:rPr>
        <w:t xml:space="preserve"> &lt;-</w:t>
      </w:r>
      <w:proofErr w:type="gramStart"/>
      <w:r>
        <w:rPr>
          <w:rStyle w:val="gd15mcfcktb"/>
          <w:rFonts w:ascii="Lucida Console" w:hAnsi="Lucida Console"/>
          <w:color w:val="0000FF"/>
        </w:rPr>
        <w:t>forecast(</w:t>
      </w:r>
      <w:proofErr w:type="spellStart"/>
      <w:proofErr w:type="gramEnd"/>
      <w:r>
        <w:rPr>
          <w:rStyle w:val="gd15mcfcktb"/>
          <w:rFonts w:ascii="Lucida Console" w:hAnsi="Lucida Console"/>
          <w:color w:val="0000FF"/>
        </w:rPr>
        <w:t>JohnsonJohnsonarima</w:t>
      </w:r>
      <w:proofErr w:type="spellEnd"/>
      <w:r>
        <w:rPr>
          <w:rStyle w:val="gd15mcfcktb"/>
          <w:rFonts w:ascii="Lucida Console" w:hAnsi="Lucida Console"/>
          <w:color w:val="0000FF"/>
        </w:rPr>
        <w:t>, level=c(95),h=5*4)</w:t>
      </w:r>
    </w:p>
    <w:p w14:paraId="26D84ADF" w14:textId="77777777" w:rsidR="00D30D70" w:rsidRDefault="00D30D70" w:rsidP="00D30D70">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proofErr w:type="gramStart"/>
      <w:r>
        <w:rPr>
          <w:rStyle w:val="gd15mcfcktb"/>
          <w:rFonts w:ascii="Lucida Console" w:hAnsi="Lucida Console"/>
          <w:color w:val="0000FF"/>
        </w:rPr>
        <w:t>plot(</w:t>
      </w:r>
      <w:proofErr w:type="spellStart"/>
      <w:proofErr w:type="gramEnd"/>
      <w:r>
        <w:rPr>
          <w:rStyle w:val="gd15mcfcktb"/>
          <w:rFonts w:ascii="Lucida Console" w:hAnsi="Lucida Console"/>
          <w:color w:val="0000FF"/>
        </w:rPr>
        <w:t>JohnsonJohnsonforecast</w:t>
      </w:r>
      <w:proofErr w:type="spellEnd"/>
      <w:r>
        <w:rPr>
          <w:rStyle w:val="gd15mcfcktb"/>
          <w:rFonts w:ascii="Lucida Console" w:hAnsi="Lucida Console"/>
          <w:color w:val="0000FF"/>
        </w:rPr>
        <w:t>)</w:t>
      </w:r>
    </w:p>
    <w:p w14:paraId="5EBCBBFB" w14:textId="7A1A4CB1" w:rsidR="00D30D70" w:rsidRDefault="00D30D70" w:rsidP="00D30D70">
      <w:r>
        <w:rPr>
          <w:noProof/>
        </w:rPr>
        <w:lastRenderedPageBreak/>
        <w:drawing>
          <wp:inline distT="0" distB="0" distL="0" distR="0" wp14:anchorId="5DFD1431" wp14:editId="6B7EB189">
            <wp:extent cx="5943600" cy="3034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4665"/>
                    </a:xfrm>
                    <a:prstGeom prst="rect">
                      <a:avLst/>
                    </a:prstGeom>
                  </pic:spPr>
                </pic:pic>
              </a:graphicData>
            </a:graphic>
          </wp:inline>
        </w:drawing>
      </w:r>
    </w:p>
    <w:p w14:paraId="556183AC" w14:textId="1490BD0A" w:rsidR="006E7D1D" w:rsidRDefault="00D30D70">
      <w:r>
        <w:t xml:space="preserve">The forecast I chose was for the next 5 years after that data ends in 1980. The </w:t>
      </w:r>
      <w:r w:rsidR="00553CEC">
        <w:t xml:space="preserve">Arima has found the patterns in the original data and has used that information to predict or forecast for the specified amount of time. The forecast plot here shows the forecasted line is in blue with the grey around it, that is the confidence interval. I specified a 95% confidence for this plot. </w:t>
      </w:r>
    </w:p>
    <w:sectPr w:rsidR="006E7D1D" w:rsidSect="00CE14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B2"/>
    <w:rsid w:val="002E6222"/>
    <w:rsid w:val="00553CEC"/>
    <w:rsid w:val="00685842"/>
    <w:rsid w:val="006E7D1D"/>
    <w:rsid w:val="007222CD"/>
    <w:rsid w:val="0081032D"/>
    <w:rsid w:val="00C22F36"/>
    <w:rsid w:val="00CE14B2"/>
    <w:rsid w:val="00D30D70"/>
    <w:rsid w:val="00DF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8931"/>
  <w15:chartTrackingRefBased/>
  <w15:docId w15:val="{52A7F8B9-691E-48D4-A531-D7146EBA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4B2"/>
    <w:pPr>
      <w:spacing w:after="0" w:line="240" w:lineRule="auto"/>
    </w:pPr>
    <w:rPr>
      <w:color w:val="44546A" w:themeColor="text2"/>
      <w:sz w:val="20"/>
      <w:szCs w:val="20"/>
    </w:rPr>
  </w:style>
  <w:style w:type="paragraph" w:styleId="HTMLPreformatted">
    <w:name w:val="HTML Preformatted"/>
    <w:basedOn w:val="Normal"/>
    <w:link w:val="HTMLPreformattedChar"/>
    <w:uiPriority w:val="99"/>
    <w:semiHidden/>
    <w:unhideWhenUsed/>
    <w:rsid w:val="00CE1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14B2"/>
    <w:rPr>
      <w:rFonts w:ascii="Courier New" w:eastAsia="Times New Roman" w:hAnsi="Courier New" w:cs="Courier New"/>
      <w:sz w:val="20"/>
      <w:szCs w:val="20"/>
    </w:rPr>
  </w:style>
  <w:style w:type="character" w:customStyle="1" w:styleId="gd15mcfckub">
    <w:name w:val="gd15mcfckub"/>
    <w:basedOn w:val="DefaultParagraphFont"/>
    <w:rsid w:val="00CE14B2"/>
  </w:style>
  <w:style w:type="character" w:customStyle="1" w:styleId="gd15mcfcktb">
    <w:name w:val="gd15mcfcktb"/>
    <w:basedOn w:val="DefaultParagraphFont"/>
    <w:rsid w:val="00CE14B2"/>
  </w:style>
  <w:style w:type="character" w:customStyle="1" w:styleId="gd15mcfceub">
    <w:name w:val="gd15mcfceub"/>
    <w:basedOn w:val="DefaultParagraphFont"/>
    <w:rsid w:val="00CE14B2"/>
  </w:style>
  <w:style w:type="character" w:customStyle="1" w:styleId="gd15mcfcotb">
    <w:name w:val="gd15mcfcotb"/>
    <w:basedOn w:val="DefaultParagraphFont"/>
    <w:rsid w:val="006E7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080632">
      <w:bodyDiv w:val="1"/>
      <w:marLeft w:val="0"/>
      <w:marRight w:val="0"/>
      <w:marTop w:val="0"/>
      <w:marBottom w:val="0"/>
      <w:divBdr>
        <w:top w:val="none" w:sz="0" w:space="0" w:color="auto"/>
        <w:left w:val="none" w:sz="0" w:space="0" w:color="auto"/>
        <w:bottom w:val="none" w:sz="0" w:space="0" w:color="auto"/>
        <w:right w:val="none" w:sz="0" w:space="0" w:color="auto"/>
      </w:divBdr>
      <w:divsChild>
        <w:div w:id="246039192">
          <w:marLeft w:val="0"/>
          <w:marRight w:val="0"/>
          <w:marTop w:val="0"/>
          <w:marBottom w:val="0"/>
          <w:divBdr>
            <w:top w:val="none" w:sz="0" w:space="0" w:color="auto"/>
            <w:left w:val="none" w:sz="0" w:space="0" w:color="auto"/>
            <w:bottom w:val="none" w:sz="0" w:space="0" w:color="auto"/>
            <w:right w:val="none" w:sz="0" w:space="0" w:color="auto"/>
          </w:divBdr>
        </w:div>
      </w:divsChild>
    </w:div>
    <w:div w:id="684359294">
      <w:bodyDiv w:val="1"/>
      <w:marLeft w:val="0"/>
      <w:marRight w:val="0"/>
      <w:marTop w:val="0"/>
      <w:marBottom w:val="0"/>
      <w:divBdr>
        <w:top w:val="none" w:sz="0" w:space="0" w:color="auto"/>
        <w:left w:val="none" w:sz="0" w:space="0" w:color="auto"/>
        <w:bottom w:val="none" w:sz="0" w:space="0" w:color="auto"/>
        <w:right w:val="none" w:sz="0" w:space="0" w:color="auto"/>
      </w:divBdr>
    </w:div>
    <w:div w:id="1105492023">
      <w:bodyDiv w:val="1"/>
      <w:marLeft w:val="0"/>
      <w:marRight w:val="0"/>
      <w:marTop w:val="0"/>
      <w:marBottom w:val="0"/>
      <w:divBdr>
        <w:top w:val="none" w:sz="0" w:space="0" w:color="auto"/>
        <w:left w:val="none" w:sz="0" w:space="0" w:color="auto"/>
        <w:bottom w:val="none" w:sz="0" w:space="0" w:color="auto"/>
        <w:right w:val="none" w:sz="0" w:space="0" w:color="auto"/>
      </w:divBdr>
    </w:div>
    <w:div w:id="1770930076">
      <w:bodyDiv w:val="1"/>
      <w:marLeft w:val="0"/>
      <w:marRight w:val="0"/>
      <w:marTop w:val="0"/>
      <w:marBottom w:val="0"/>
      <w:divBdr>
        <w:top w:val="none" w:sz="0" w:space="0" w:color="auto"/>
        <w:left w:val="none" w:sz="0" w:space="0" w:color="auto"/>
        <w:bottom w:val="none" w:sz="0" w:space="0" w:color="auto"/>
        <w:right w:val="none" w:sz="0" w:space="0" w:color="auto"/>
      </w:divBdr>
      <w:divsChild>
        <w:div w:id="1215461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4AD4531E2F4D66B0B88E5FBB87B44B"/>
        <w:category>
          <w:name w:val="General"/>
          <w:gallery w:val="placeholder"/>
        </w:category>
        <w:types>
          <w:type w:val="bbPlcHdr"/>
        </w:types>
        <w:behaviors>
          <w:behavior w:val="content"/>
        </w:behaviors>
        <w:guid w:val="{F56C2058-F35D-4CA8-870F-FADB41623BD6}"/>
      </w:docPartPr>
      <w:docPartBody>
        <w:p w:rsidR="003D2C3D" w:rsidRDefault="00352243" w:rsidP="00352243">
          <w:pPr>
            <w:pStyle w:val="864AD4531E2F4D66B0B88E5FBB87B44B"/>
          </w:pPr>
          <w:r>
            <w:rPr>
              <w:rFonts w:asciiTheme="majorHAnsi" w:hAnsiTheme="majorHAnsi"/>
              <w:color w:val="FFFFFF" w:themeColor="background1"/>
              <w:sz w:val="96"/>
              <w:szCs w:val="96"/>
            </w:rPr>
            <w:t>[Document title]</w:t>
          </w:r>
        </w:p>
      </w:docPartBody>
    </w:docPart>
    <w:docPart>
      <w:docPartPr>
        <w:name w:val="4F5E641FAD13490097FEE9062D00A012"/>
        <w:category>
          <w:name w:val="General"/>
          <w:gallery w:val="placeholder"/>
        </w:category>
        <w:types>
          <w:type w:val="bbPlcHdr"/>
        </w:types>
        <w:behaviors>
          <w:behavior w:val="content"/>
        </w:behaviors>
        <w:guid w:val="{2DD4B7AD-D5EC-44B4-A3A1-F1597CE4EE7A}"/>
      </w:docPartPr>
      <w:docPartBody>
        <w:p w:rsidR="003D2C3D" w:rsidRDefault="00352243" w:rsidP="00352243">
          <w:pPr>
            <w:pStyle w:val="4F5E641FAD13490097FEE9062D00A012"/>
          </w:pPr>
          <w:r>
            <w:rPr>
              <w:color w:val="FFFFFF" w:themeColor="background1"/>
              <w:sz w:val="28"/>
              <w:szCs w:val="28"/>
            </w:rPr>
            <w:t>[Author name]</w:t>
          </w:r>
        </w:p>
      </w:docPartBody>
    </w:docPart>
    <w:docPart>
      <w:docPartPr>
        <w:name w:val="5A0F937B3CDF41D69B7B1B3B76CDC9B2"/>
        <w:category>
          <w:name w:val="General"/>
          <w:gallery w:val="placeholder"/>
        </w:category>
        <w:types>
          <w:type w:val="bbPlcHdr"/>
        </w:types>
        <w:behaviors>
          <w:behavior w:val="content"/>
        </w:behaviors>
        <w:guid w:val="{8557DE77-E880-4B7A-9104-DC85AC13C3EE}"/>
      </w:docPartPr>
      <w:docPartBody>
        <w:p w:rsidR="003D2C3D" w:rsidRDefault="00352243" w:rsidP="00352243">
          <w:pPr>
            <w:pStyle w:val="5A0F937B3CDF41D69B7B1B3B76CDC9B2"/>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43"/>
    <w:rsid w:val="002111ED"/>
    <w:rsid w:val="00352243"/>
    <w:rsid w:val="003D2C3D"/>
    <w:rsid w:val="00A6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4AD4531E2F4D66B0B88E5FBB87B44B">
    <w:name w:val="864AD4531E2F4D66B0B88E5FBB87B44B"/>
    <w:rsid w:val="00352243"/>
  </w:style>
  <w:style w:type="paragraph" w:customStyle="1" w:styleId="4F5E641FAD13490097FEE9062D00A012">
    <w:name w:val="4F5E641FAD13490097FEE9062D00A012"/>
    <w:rsid w:val="00352243"/>
  </w:style>
  <w:style w:type="paragraph" w:customStyle="1" w:styleId="5A0F937B3CDF41D69B7B1B3B76CDC9B2">
    <w:name w:val="5A0F937B3CDF41D69B7B1B3B76CDC9B2"/>
    <w:rsid w:val="003522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dc:title>
  <dc:subject/>
  <dc:creator>Rebecca Leu</dc:creator>
  <cp:keywords/>
  <dc:description/>
  <cp:lastModifiedBy>Rebecca Leu</cp:lastModifiedBy>
  <cp:revision>2</cp:revision>
  <dcterms:created xsi:type="dcterms:W3CDTF">2021-04-02T02:29:00Z</dcterms:created>
  <dcterms:modified xsi:type="dcterms:W3CDTF">2021-04-02T02:29:00Z</dcterms:modified>
  <cp:category>Northeastern University</cp:category>
</cp:coreProperties>
</file>