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4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0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6" w:name="Xcbfe701bad83380d7b0e7db5160e012e9e5d91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виртуальных носителей и разметка дисков с использованием fdisk</w:t>
      </w:r>
    </w:p>
    <w:p>
      <w:pPr>
        <w:numPr>
          <w:ilvl w:val="0"/>
          <w:numId w:val="1001"/>
        </w:numPr>
      </w:pPr>
      <w:r>
        <w:t xml:space="preserve">В настройках виртуальной машины 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выполнено добавление двух дополнительных виртуальных жёстких дисков.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Настроить → Носители</w:t>
      </w:r>
      <w:r>
        <w:t xml:space="preserve"> </w:t>
      </w:r>
      <w:r>
        <w:t xml:space="preserve">на контроллере</w:t>
      </w:r>
      <w:r>
        <w:t xml:space="preserve"> </w:t>
      </w:r>
      <w:r>
        <w:rPr>
          <w:bCs/>
          <w:b/>
        </w:rPr>
        <w:t xml:space="preserve">SATA</w:t>
      </w:r>
      <w:r>
        <w:t xml:space="preserve"> </w:t>
      </w:r>
      <w:r>
        <w:t xml:space="preserve">последовательно созданы два новых диска формата</w:t>
      </w:r>
      <w:r>
        <w:t xml:space="preserve"> </w:t>
      </w:r>
      <w:r>
        <w:rPr>
          <w:bCs/>
          <w:b/>
        </w:rPr>
        <w:t xml:space="preserve">VDI</w:t>
      </w:r>
      <w:r>
        <w:t xml:space="preserve"> </w:t>
      </w:r>
      <w:r>
        <w:t xml:space="preserve">с динамическим выделением памяти.</w:t>
      </w:r>
      <w:r>
        <w:br/>
      </w:r>
      <w:r>
        <w:t xml:space="preserve">Каждый диск имеет объём</w:t>
      </w:r>
      <w:r>
        <w:t xml:space="preserve"> </w:t>
      </w:r>
      <w:r>
        <w:rPr>
          <w:bCs/>
          <w:b/>
        </w:rPr>
        <w:t xml:space="preserve">512 МБ</w:t>
      </w:r>
      <w:r>
        <w:t xml:space="preserve"> </w:t>
      </w:r>
      <w:r>
        <w:t xml:space="preserve">и сохранён в каталоге виртуальной машины под именами</w:t>
      </w:r>
      <w:r>
        <w:t xml:space="preserve"> </w:t>
      </w:r>
      <w:r>
        <w:rPr>
          <w:bCs/>
          <w:b/>
        </w:rPr>
        <w:t xml:space="preserve">rishardkogengar_1.vdi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rishardkogengar_2.vdi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78000"/>
            <wp:effectExtent b="0" l="0" r="0" t="0"/>
            <wp:docPr descr="Добавленные виртуальные носител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Добавленные виртуальные носители</w:t>
      </w:r>
    </w:p>
    <w:p>
      <w:pPr>
        <w:numPr>
          <w:ilvl w:val="0"/>
          <w:numId w:val="1001"/>
        </w:numPr>
      </w:pPr>
      <w:r>
        <w:t xml:space="preserve">После добавления виртуальных носителей виртуальная машина была запущена.</w:t>
      </w:r>
      <w:r>
        <w:br/>
      </w:r>
      <w:r>
        <w:t xml:space="preserve">В системе под учётной записью администратора выполнена проверка подключённых устройств хранения данных с помощью утилиты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В выводе списка дисков зафиксировано наличие основного диска</w:t>
      </w:r>
      <w:r>
        <w:t xml:space="preserve"> </w:t>
      </w:r>
      <w:r>
        <w:rPr>
          <w:bCs/>
          <w:b/>
        </w:rPr>
        <w:t xml:space="preserve">/dev/sda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40 ГБ</w:t>
      </w:r>
      <w:r>
        <w:t xml:space="preserve">, а также двух дополнительных дисков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, соответствующих добавленным виртуальным носителям.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615793"/>
            <wp:effectExtent b="0" l="0" r="0" t="0"/>
            <wp:docPr descr="Список доступных дисков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5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доступных дисков</w:t>
      </w:r>
    </w:p>
    <w:p>
      <w:pPr>
        <w:numPr>
          <w:ilvl w:val="0"/>
          <w:numId w:val="1001"/>
        </w:numPr>
      </w:pPr>
      <w:r>
        <w:t xml:space="preserve">Для выполнения разметки выбран диск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Запущена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, при этом утилита сообщила об отсутствии таблицы разделов и создала новую таблицу типа</w:t>
      </w:r>
      <w:r>
        <w:t xml:space="preserve"> </w:t>
      </w:r>
      <w:r>
        <w:rPr>
          <w:bCs/>
          <w:b/>
        </w:rPr>
        <w:t xml:space="preserve">DOS (MBR)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165304"/>
            <wp:effectExtent b="0" l="0" r="0" t="0"/>
            <wp:docPr descr="Запуск fdisk и создание MBR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fdisk и создание MBR</w:t>
      </w:r>
    </w:p>
    <w:p>
      <w:pPr>
        <w:numPr>
          <w:ilvl w:val="0"/>
          <w:numId w:val="1001"/>
        </w:numPr>
      </w:pPr>
      <w:r>
        <w:t xml:space="preserve">С использованием команды просмотра таблицы разделов выполнена проверка текущего состояния диска.</w:t>
      </w:r>
      <w:r>
        <w:br/>
      </w:r>
      <w:r>
        <w:t xml:space="preserve">На данном этапе разделы отсутствовали, свободное пространство было доступно для создания новых разделов.</w:t>
      </w:r>
    </w:p>
    <w:p>
      <w:pPr>
        <w:numPr>
          <w:ilvl w:val="0"/>
          <w:numId w:val="1001"/>
        </w:numPr>
      </w:pPr>
      <w:r>
        <w:t xml:space="preserve">Выполнено создание первичного раздела.</w:t>
      </w:r>
      <w:r>
        <w:br/>
      </w:r>
      <w:r>
        <w:t xml:space="preserve">В качестве типа выбран</w:t>
      </w:r>
      <w:r>
        <w:t xml:space="preserve"> </w:t>
      </w:r>
      <w:r>
        <w:rPr>
          <w:bCs/>
          <w:b/>
        </w:rPr>
        <w:t xml:space="preserve">primary</w:t>
      </w:r>
      <w:r>
        <w:t xml:space="preserve">, принят номер раздела</w:t>
      </w:r>
      <w:r>
        <w:t xml:space="preserve"> </w:t>
      </w:r>
      <w:r>
        <w:rPr>
          <w:bCs/>
          <w:b/>
        </w:rPr>
        <w:t xml:space="preserve">1</w:t>
      </w:r>
      <w:r>
        <w:t xml:space="preserve">, первый сектор оставлен по умолчанию.</w:t>
      </w:r>
      <w:r>
        <w:br/>
      </w:r>
      <w:r>
        <w:t xml:space="preserve">Для ограничения размера задан параметр</w:t>
      </w:r>
      <w:r>
        <w:t xml:space="preserve"> </w:t>
      </w:r>
      <w:r>
        <w:rPr>
          <w:bCs/>
          <w:b/>
        </w:rPr>
        <w:t xml:space="preserve">+300M</w:t>
      </w:r>
      <w:r>
        <w:t xml:space="preserve">, в результате чего создан раздел объёмом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.</w:t>
      </w:r>
      <w:r>
        <w:br/>
      </w:r>
      <w:r>
        <w:t xml:space="preserve">Тип раздела установлен как</w:t>
      </w:r>
      <w:r>
        <w:t xml:space="preserve"> </w:t>
      </w:r>
      <w:r>
        <w:rPr>
          <w:bCs/>
          <w:b/>
        </w:rPr>
        <w:t xml:space="preserve">83 (Linux)</w:t>
      </w:r>
      <w:r>
        <w:t xml:space="preserve">. После завершения параметры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471257"/>
            <wp:effectExtent b="0" l="0" r="0" t="0"/>
            <wp:docPr descr="Создание первичного раздел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первичного раздела</w:t>
      </w:r>
    </w:p>
    <w:p>
      <w:pPr>
        <w:numPr>
          <w:ilvl w:val="0"/>
          <w:numId w:val="1001"/>
        </w:numPr>
      </w:pPr>
      <w:r>
        <w:t xml:space="preserve">После записи изменений выполнена проверка структуры разделов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В выводе утилиты зафиксирован созданный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Далее выполнено сравнение вывода списка разделов диска и содержимого файла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.</w:t>
      </w:r>
      <w:r>
        <w:br/>
      </w:r>
      <w:r>
        <w:t xml:space="preserve">Разница заключается в том, что</w:t>
      </w:r>
      <w:r>
        <w:t xml:space="preserve"> </w:t>
      </w:r>
      <w:r>
        <w:rPr>
          <w:bCs/>
          <w:b/>
        </w:rPr>
        <w:t xml:space="preserve">fdisk</w:t>
      </w:r>
      <w:r>
        <w:t xml:space="preserve"> </w:t>
      </w:r>
      <w:r>
        <w:t xml:space="preserve">читает таблицу разделов непосредственно с диска, 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 </w:t>
      </w:r>
      <w:r>
        <w:t xml:space="preserve">отображает состояние, известное ядру.</w:t>
      </w:r>
      <w:r>
        <w:br/>
      </w:r>
      <w:r>
        <w:t xml:space="preserve">До обновления таблицы разделов ядро может не отражать изменения, выполненные на диске.</w:t>
      </w:r>
    </w:p>
    <w:p>
      <w:pPr>
        <w:numPr>
          <w:ilvl w:val="0"/>
          <w:numId w:val="1001"/>
        </w:numPr>
      </w:pPr>
      <w:r>
        <w:t xml:space="preserve">Для синхронизации таблицы разделов диска с таблицей разделов в ядре выполнено обновление средствами</w:t>
      </w:r>
      <w:r>
        <w:t xml:space="preserve"> </w:t>
      </w:r>
      <w:r>
        <w:rPr>
          <w:bCs/>
          <w:b/>
        </w:rPr>
        <w:t xml:space="preserve">partprobe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526356"/>
            <wp:effectExtent b="0" l="0" r="0" t="0"/>
            <wp:docPr descr="Обновление таблицы разделов ядра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Обновление таблицы разделов ядра</w:t>
      </w:r>
    </w:p>
    <w:p>
      <w:pPr>
        <w:numPr>
          <w:ilvl w:val="0"/>
          <w:numId w:val="1001"/>
        </w:numPr>
      </w:pPr>
      <w:r>
        <w:t xml:space="preserve">После обновления повторно выполнена проверка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, в результате чего новый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был корректно отображён, что подтверждает успешную синхронизацию.</w:t>
      </w:r>
    </w:p>
    <w:bookmarkEnd w:id="36"/>
    <w:bookmarkStart w:id="43" w:name="создание-логических-разде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логических разделов</w:t>
      </w:r>
    </w:p>
    <w:p>
      <w:pPr>
        <w:numPr>
          <w:ilvl w:val="0"/>
          <w:numId w:val="1002"/>
        </w:numPr>
        <w:pStyle w:val="Compact"/>
      </w:pPr>
      <w:r>
        <w:t xml:space="preserve">Для продолжения разметки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повторно запущена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Создан расширенный раздел типа</w:t>
      </w:r>
      <w:r>
        <w:t xml:space="preserve"> </w:t>
      </w:r>
      <w:r>
        <w:rPr>
          <w:bCs/>
          <w:b/>
        </w:rPr>
        <w:t xml:space="preserve">extended</w:t>
      </w:r>
      <w:r>
        <w:t xml:space="preserve">, которому присвоен номер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  <w:r>
        <w:br/>
      </w:r>
      <w:r>
        <w:t xml:space="preserve">Начальный сектор принят по умолчанию, конечный сектор также принят по умолчанию, что позволило занять всё оставшееся свободное пространство диска.</w:t>
      </w:r>
    </w:p>
    <w:p>
      <w:pPr>
        <w:pStyle w:val="CaptionedFigure"/>
      </w:pPr>
      <w:r>
        <w:drawing>
          <wp:inline>
            <wp:extent cx="5334000" cy="4467137"/>
            <wp:effectExtent b="0" l="0" r="0" t="0"/>
            <wp:docPr descr="Создание расширенного раздела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расширенного раздела</w:t>
      </w:r>
    </w:p>
    <w:p>
      <w:pPr>
        <w:numPr>
          <w:ilvl w:val="0"/>
          <w:numId w:val="1003"/>
        </w:numPr>
      </w:pPr>
      <w:r>
        <w:t xml:space="preserve">После создания расширенного раздела выполнено создание логического раздела.</w:t>
      </w:r>
      <w:r>
        <w:br/>
      </w:r>
      <w:r>
        <w:t xml:space="preserve">Так как свободные первичные разделы отсутствовали, утилита предложила создать логический раздел с номером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  <w:r>
        <w:br/>
      </w:r>
      <w:r>
        <w:t xml:space="preserve">Для логического раздела задан размер</w:t>
      </w:r>
      <w:r>
        <w:t xml:space="preserve"> </w:t>
      </w:r>
      <w:r>
        <w:rPr>
          <w:bCs/>
          <w:b/>
        </w:rPr>
        <w:t xml:space="preserve">+300M</w:t>
      </w:r>
      <w:r>
        <w:t xml:space="preserve">, тип оставлен по умолчанию</w:t>
      </w:r>
      <w:r>
        <w:t xml:space="preserve"> </w:t>
      </w:r>
      <w:r>
        <w:rPr>
          <w:bCs/>
          <w:b/>
        </w:rPr>
        <w:t xml:space="preserve">83 (Linux)</w:t>
      </w:r>
      <w:r>
        <w:t xml:space="preserve">. Изменения записаны на диск.</w:t>
      </w:r>
    </w:p>
    <w:p>
      <w:pPr>
        <w:numPr>
          <w:ilvl w:val="0"/>
          <w:numId w:val="1003"/>
        </w:numPr>
      </w:pPr>
      <w:r>
        <w:t xml:space="preserve">Для завершения процедуры и обновления таблицы разделов ядра повторно выполнено обновление средствами</w:t>
      </w:r>
      <w:r>
        <w:t xml:space="preserve"> </w:t>
      </w:r>
      <w:r>
        <w:rPr>
          <w:bCs/>
          <w:b/>
        </w:rPr>
        <w:t xml:space="preserve">partprobe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Выполнена итоговая проверка созданных разделов.</w:t>
      </w:r>
      <w:r>
        <w:br/>
      </w:r>
      <w:r>
        <w:t xml:space="preserve">В результате отображены:</w:t>
      </w:r>
    </w:p>
    <w:p>
      <w:pPr>
        <w:numPr>
          <w:ilvl w:val="1"/>
          <w:numId w:val="1004"/>
        </w:numPr>
        <w:pStyle w:val="Compact"/>
      </w:pPr>
      <w:r>
        <w:t xml:space="preserve">первичный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расширенный раздел</w:t>
      </w:r>
      <w:r>
        <w:t xml:space="preserve"> </w:t>
      </w:r>
      <w:r>
        <w:rPr>
          <w:bCs/>
          <w:b/>
        </w:rPr>
        <w:t xml:space="preserve">/dev/sdb4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логический 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.</w:t>
      </w:r>
      <w:r>
        <w:br/>
      </w:r>
      <w:r>
        <w:t xml:space="preserve">Это подтверждает корректное выполнение разметки диска.</w:t>
      </w:r>
    </w:p>
    <w:p>
      <w:pPr>
        <w:pStyle w:val="CaptionedFigure"/>
      </w:pPr>
      <w:r>
        <w:drawing>
          <wp:inline>
            <wp:extent cx="5334000" cy="5468551"/>
            <wp:effectExtent b="0" l="0" r="0" t="0"/>
            <wp:docPr descr="Итоговая таблица разделов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таблица разделов</w:t>
      </w:r>
    </w:p>
    <w:bookmarkEnd w:id="43"/>
    <w:bookmarkStart w:id="56" w:name="создание-раздела-подкач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</w:t>
      </w:r>
    </w:p>
    <w:p>
      <w:pPr>
        <w:numPr>
          <w:ilvl w:val="0"/>
          <w:numId w:val="1005"/>
        </w:numPr>
      </w:pPr>
      <w:r>
        <w:t xml:space="preserve">Для создания раздела подкачки на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получены полномочия администратора и запущена утилита разметки дисков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При попытке создания нового раздела утилита сообщила об отсутствии свободных первичных разделов и автоматически предложила создать логический раздел с номером</w:t>
      </w:r>
      <w:r>
        <w:t xml:space="preserve"> </w:t>
      </w:r>
      <w:r>
        <w:rPr>
          <w:bCs/>
          <w:b/>
        </w:rPr>
        <w:t xml:space="preserve">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39065"/>
            <wp:effectExtent b="0" l="0" r="0" t="0"/>
            <wp:docPr descr="Создание логического раздела под swap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логического раздела под swap</w:t>
      </w:r>
    </w:p>
    <w:p>
      <w:pPr>
        <w:numPr>
          <w:ilvl w:val="0"/>
          <w:numId w:val="1005"/>
        </w:numPr>
      </w:pPr>
      <w:r>
        <w:t xml:space="preserve">В качестве начального сектора принят сектор по умолчанию.</w:t>
      </w:r>
      <w:r>
        <w:br/>
      </w:r>
      <w:r>
        <w:t xml:space="preserve">Для задания размера раздела указано значение</w:t>
      </w:r>
      <w:r>
        <w:t xml:space="preserve"> </w:t>
      </w:r>
      <w:r>
        <w:rPr>
          <w:bCs/>
          <w:b/>
        </w:rPr>
        <w:t xml:space="preserve">+300M</w:t>
      </w:r>
      <w:r>
        <w:t xml:space="preserve">, в результате чего был создан логический раздел объёмом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После создания раздела выполнено изменение его типа.</w:t>
      </w:r>
      <w:r>
        <w:br/>
      </w:r>
      <w:r>
        <w:t xml:space="preserve">С помощью команды изменения типа раздела выбран номер</w:t>
      </w:r>
      <w:r>
        <w:t xml:space="preserve"> </w:t>
      </w:r>
      <w:r>
        <w:rPr>
          <w:bCs/>
          <w:b/>
        </w:rPr>
        <w:t xml:space="preserve">6</w:t>
      </w:r>
      <w:r>
        <w:t xml:space="preserve">, после чего указан код типа</w:t>
      </w:r>
      <w:r>
        <w:t xml:space="preserve"> </w:t>
      </w:r>
      <w:r>
        <w:rPr>
          <w:bCs/>
          <w:b/>
        </w:rPr>
        <w:t xml:space="preserve">82</w:t>
      </w:r>
      <w:r>
        <w:t xml:space="preserve">, соответствующий разделу подкачки (</w:t>
      </w:r>
      <w:r>
        <w:rPr>
          <w:bCs/>
          <w:b/>
        </w:rPr>
        <w:t xml:space="preserve">Linux swap / Solaris</w:t>
      </w:r>
      <w:r>
        <w:t xml:space="preserve">).</w:t>
      </w:r>
      <w:r>
        <w:br/>
      </w:r>
      <w:r>
        <w:t xml:space="preserve">Изменения записаны на диск с подтверждением сохранения таблицы разделов.</w:t>
      </w:r>
    </w:p>
    <w:p>
      <w:pPr>
        <w:numPr>
          <w:ilvl w:val="0"/>
          <w:numId w:val="1005"/>
        </w:numPr>
      </w:pPr>
      <w:r>
        <w:t xml:space="preserve">Для обновления информации о разделах в ядре операционной системы выполнена синхронизация таблицы разделов диска.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237496"/>
            <wp:effectExtent b="0" l="0" r="0" t="0"/>
            <wp:docPr descr="Обновление таблицы разделов после создания swap" title="" id="48" name="Picture"/>
            <a:graphic>
              <a:graphicData uri="http://schemas.openxmlformats.org/drawingml/2006/picture">
                <pic:pic>
                  <pic:nvPicPr>
                    <pic:cNvPr descr="Screenshot_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Обновление таблицы разделов после создания swap</w:t>
      </w:r>
    </w:p>
    <w:p>
      <w:pPr>
        <w:numPr>
          <w:ilvl w:val="0"/>
          <w:numId w:val="1005"/>
        </w:numPr>
      </w:pPr>
      <w:r>
        <w:t xml:space="preserve">После обновления выполнен просмотр списка разделов.</w:t>
      </w:r>
      <w:r>
        <w:br/>
      </w:r>
      <w:r>
        <w:t xml:space="preserve">В выводе зафиксировано наличие логического раздела</w:t>
      </w:r>
      <w:r>
        <w:t xml:space="preserve"> </w:t>
      </w:r>
      <w:r>
        <w:rPr>
          <w:bCs/>
          <w:b/>
        </w:rPr>
        <w:t xml:space="preserve">/dev/sdb6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Linux swap</w:t>
      </w:r>
      <w:r>
        <w:t xml:space="preserve">, что подтверждает корректность его создания.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40746"/>
            <wp:effectExtent b="0" l="0" r="0" t="0"/>
            <wp:docPr descr="Проверка разделов после создания swap" title="" id="51" name="Picture"/>
            <a:graphic>
              <a:graphicData uri="http://schemas.openxmlformats.org/drawingml/2006/picture">
                <pic:pic>
                  <pic:nvPicPr>
                    <pic:cNvPr descr="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разделов после создания swap</w:t>
      </w:r>
    </w:p>
    <w:p>
      <w:pPr>
        <w:numPr>
          <w:ilvl w:val="0"/>
          <w:numId w:val="1005"/>
        </w:numPr>
      </w:pPr>
      <w:r>
        <w:t xml:space="preserve">Созданный раздел подкачки был отформатирован.</w:t>
      </w:r>
      <w:r>
        <w:br/>
      </w:r>
      <w:r>
        <w:t xml:space="preserve">В процессе форматирования раздел инициализирован как пространство подкачки, после чего ему был присвоен уникальный идентификатор.</w:t>
      </w:r>
    </w:p>
    <w:p>
      <w:pPr>
        <w:numPr>
          <w:ilvl w:val="0"/>
          <w:numId w:val="1005"/>
        </w:numPr>
      </w:pPr>
      <w:r>
        <w:t xml:space="preserve">Для активации нового пространства подкачки раздел</w:t>
      </w:r>
      <w:r>
        <w:t xml:space="preserve"> </w:t>
      </w:r>
      <w:r>
        <w:rPr>
          <w:bCs/>
          <w:b/>
        </w:rPr>
        <w:t xml:space="preserve">/dev/sdb6</w:t>
      </w:r>
      <w:r>
        <w:t xml:space="preserve"> </w:t>
      </w:r>
      <w:r>
        <w:t xml:space="preserve">был включён в систему.</w:t>
      </w:r>
      <w:r>
        <w:br/>
      </w:r>
      <w:r>
        <w:t xml:space="preserve">После активации выполнена проверка объёма доступной оперативной памяти и пространства подкачки.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19989"/>
            <wp:effectExtent b="0" l="0" r="0" t="0"/>
            <wp:docPr descr="Проверка использования swap" title="" id="54" name="Picture"/>
            <a:graphic>
              <a:graphicData uri="http://schemas.openxmlformats.org/drawingml/2006/picture">
                <pic:pic>
                  <pic:nvPicPr>
                    <pic:cNvPr descr="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использования swap</w:t>
      </w:r>
    </w:p>
    <w:p>
      <w:pPr>
        <w:numPr>
          <w:ilvl w:val="0"/>
          <w:numId w:val="1005"/>
        </w:numPr>
      </w:pPr>
      <w:r>
        <w:t xml:space="preserve">По результатам проверки подтверждено, что новое пространство подкачки успешно подключено и доступно для использования операционной системой.</w:t>
      </w:r>
    </w:p>
    <w:bookmarkEnd w:id="56"/>
    <w:bookmarkStart w:id="63" w:name="Xee997f2a9fea7004ab744ca24dd43855d2ca4d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использованием gdisk</w:t>
      </w:r>
    </w:p>
    <w:p>
      <w:pPr>
        <w:numPr>
          <w:ilvl w:val="0"/>
          <w:numId w:val="1006"/>
        </w:numPr>
      </w:pPr>
      <w:r>
        <w:t xml:space="preserve">Для выполнения разметки второго дополнительного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использована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  <w:r>
        <w:br/>
      </w:r>
      <w:r>
        <w:t xml:space="preserve">При просмотре таблицы разделов было установлено, что таблица разделов отсутствует, в результате чего утилита автоматически подготовила создание новой таблицы разделов типа</w:t>
      </w:r>
      <w:r>
        <w:t xml:space="preserve"> </w:t>
      </w:r>
      <w:r>
        <w:rPr>
          <w:bCs/>
          <w:b/>
        </w:rPr>
        <w:t xml:space="preserve">GPT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889500"/>
            <wp:effectExtent b="0" l="0" r="0" t="0"/>
            <wp:docPr descr="Просмотр таблицы разделов GPT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таблицы разделов GPT</w:t>
      </w:r>
    </w:p>
    <w:p>
      <w:pPr>
        <w:numPr>
          <w:ilvl w:val="0"/>
          <w:numId w:val="1006"/>
        </w:numPr>
      </w:pPr>
      <w:r>
        <w:t xml:space="preserve">После запуска утилиты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выполнено создание нового раздела.</w:t>
      </w:r>
      <w:r>
        <w:br/>
      </w:r>
      <w:r>
        <w:t xml:space="preserve">В качестве номера раздела принят номер по умолчанию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  <w:r>
        <w:br/>
      </w:r>
      <w:r>
        <w:t xml:space="preserve">Начальный сектор выбран автоматически, для задания размера раздела указано значение</w:t>
      </w:r>
      <w:r>
        <w:t xml:space="preserve"> </w:t>
      </w:r>
      <w:r>
        <w:rPr>
          <w:bCs/>
          <w:b/>
        </w:rPr>
        <w:t xml:space="preserve">+300M</w:t>
      </w:r>
      <w:r>
        <w:t xml:space="preserve">, что позволило создать раздел объёмом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Тип создаваемого раздела оставлен по умолчанию —</w:t>
      </w:r>
      <w:r>
        <w:t xml:space="preserve"> </w:t>
      </w:r>
      <w:r>
        <w:rPr>
          <w:bCs/>
          <w:b/>
        </w:rPr>
        <w:t xml:space="preserve">8300 (Linux filesystem)</w:t>
      </w:r>
      <w:r>
        <w:t xml:space="preserve">.</w:t>
      </w:r>
      <w:r>
        <w:br/>
      </w:r>
      <w:r>
        <w:t xml:space="preserve">После создания раздела выполнен просмотр текущей структуры диска, которая отразила наличие одного раздела в таблице GPT.</w:t>
      </w:r>
    </w:p>
    <w:p>
      <w:pPr>
        <w:numPr>
          <w:ilvl w:val="0"/>
          <w:numId w:val="1006"/>
        </w:numPr>
      </w:pPr>
      <w:r>
        <w:t xml:space="preserve">После подтверждения корректности разметки изменения были записаны на диск.</w:t>
      </w:r>
      <w:r>
        <w:br/>
      </w:r>
      <w:r>
        <w:t xml:space="preserve">Для завершения процедуры выполнено обновление таблицы разделов ядра операционной системы.</w:t>
      </w:r>
    </w:p>
    <w:p>
      <w:pPr>
        <w:numPr>
          <w:ilvl w:val="0"/>
          <w:numId w:val="1006"/>
        </w:numPr>
      </w:pPr>
      <w:r>
        <w:t xml:space="preserve">В завершение выполнена проверка информации о разделах.</w:t>
      </w:r>
      <w:r>
        <w:br/>
      </w:r>
      <w:r>
        <w:t xml:space="preserve">В выводе зафиксировано наличие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 корректной таблицей разделов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и созданным разделом</w:t>
      </w:r>
      <w:r>
        <w:t xml:space="preserve"> </w:t>
      </w:r>
      <w:r>
        <w:rPr>
          <w:bCs/>
          <w:b/>
        </w:rPr>
        <w:t xml:space="preserve">/dev/sdc1</w:t>
      </w:r>
      <w:r>
        <w:t xml:space="preserve">, что подтверждает успешное выполнение разметки.</w:t>
      </w:r>
    </w:p>
    <w:p>
      <w:pPr>
        <w:pStyle w:val="CaptionedFigure"/>
      </w:pPr>
      <w:r>
        <w:drawing>
          <wp:inline>
            <wp:extent cx="5334000" cy="5579407"/>
            <wp:effectExtent b="0" l="0" r="0" t="0"/>
            <wp:docPr descr="Итоговая проверка GPT-разделов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проверка GPT-разделов</w:t>
      </w:r>
    </w:p>
    <w:bookmarkEnd w:id="63"/>
    <w:bookmarkStart w:id="67" w:name="форматирование-файловой-системы-xf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файловой системы XFS</w:t>
      </w:r>
    </w:p>
    <w:p>
      <w:pPr>
        <w:numPr>
          <w:ilvl w:val="0"/>
          <w:numId w:val="1007"/>
        </w:numPr>
      </w:pPr>
      <w:r>
        <w:t xml:space="preserve">Для первичного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выполнено создание файловой системы типа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В ходе форматирования были автоматически заданы параметры структуры файловой системы, включая размер блока, параметры журналирования и метаданных.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85689"/>
            <wp:effectExtent b="0" l="0" r="0" t="0"/>
            <wp:docPr descr="Форматирование раздела XFS" title="" id="65" name="Picture"/>
            <a:graphic>
              <a:graphicData uri="http://schemas.openxmlformats.org/drawingml/2006/picture">
                <pic:pic>
                  <pic:nvPicPr>
                    <pic:cNvPr descr="Screenshot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раздела XFS</w:t>
      </w:r>
    </w:p>
    <w:p>
      <w:pPr>
        <w:numPr>
          <w:ilvl w:val="0"/>
          <w:numId w:val="1007"/>
        </w:numPr>
      </w:pPr>
      <w:r>
        <w:t xml:space="preserve">После создания файловой системы для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установлена метка тома</w:t>
      </w:r>
      <w:r>
        <w:t xml:space="preserve"> </w:t>
      </w:r>
      <w:r>
        <w:rPr>
          <w:bCs/>
          <w:b/>
        </w:rPr>
        <w:t xml:space="preserve">xfsdisk</w:t>
      </w:r>
      <w:r>
        <w:t xml:space="preserve">, что упрощает идентификацию раздела при дальнейшей работе.</w:t>
      </w:r>
    </w:p>
    <w:bookmarkEnd w:id="67"/>
    <w:bookmarkStart w:id="71" w:name="форматирование-файловой-системы-ext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Форматирование файловой системы EXT4</w:t>
      </w:r>
    </w:p>
    <w:p>
      <w:pPr>
        <w:numPr>
          <w:ilvl w:val="0"/>
          <w:numId w:val="1008"/>
        </w:numPr>
      </w:pPr>
      <w:r>
        <w:t xml:space="preserve">Для логического раздела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выполнено создание файловой системы типа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В процессе форматирования была создана таблица inode, журнал файловой системы и резервные копии суперблоков.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42896"/>
            <wp:effectExtent b="0" l="0" r="0" t="0"/>
            <wp:docPr descr="Форматирование раздела EXT4" title="" id="69" name="Picture"/>
            <a:graphic>
              <a:graphicData uri="http://schemas.openxmlformats.org/drawingml/2006/picture">
                <pic:pic>
                  <pic:nvPicPr>
                    <pic:cNvPr descr="Screenshot_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раздела EXT4</w:t>
      </w:r>
    </w:p>
    <w:p>
      <w:pPr>
        <w:numPr>
          <w:ilvl w:val="0"/>
          <w:numId w:val="1008"/>
        </w:numPr>
      </w:pPr>
      <w:r>
        <w:t xml:space="preserve">После форматирования для файловой системы EXT4 установлена метка тома</w:t>
      </w:r>
      <w:r>
        <w:t xml:space="preserve"> </w:t>
      </w:r>
      <w:r>
        <w:rPr>
          <w:bCs/>
          <w:b/>
        </w:rPr>
        <w:t xml:space="preserve">ext4disk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Дополнительно для файловой системы EXT4 включены параметры монтирования по умолчанию, обеспечивающие поддержку списков контроля доступа (</w:t>
      </w:r>
      <w:r>
        <w:rPr>
          <w:bCs/>
          <w:b/>
        </w:rPr>
        <w:t xml:space="preserve">ACL</w:t>
      </w:r>
      <w:r>
        <w:t xml:space="preserve">) и расширенных атрибутов пользователя (</w:t>
      </w:r>
      <w:r>
        <w:rPr>
          <w:bCs/>
          <w:b/>
        </w:rPr>
        <w:t xml:space="preserve">user_xattr</w:t>
      </w:r>
      <w:r>
        <w:t xml:space="preserve">).</w:t>
      </w:r>
      <w:r>
        <w:br/>
      </w:r>
      <w:r>
        <w:t xml:space="preserve">Данные параметры повышают гибкость управления доступом к объектам файловой системы.</w:t>
      </w:r>
    </w:p>
    <w:bookmarkEnd w:id="71"/>
    <w:bookmarkStart w:id="75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09"/>
        </w:numPr>
      </w:pPr>
      <w:r>
        <w:t xml:space="preserve">Для проверки корректности работы файловой системы EXT4 создана точка монтирования</w:t>
      </w:r>
      <w:r>
        <w:t xml:space="preserve"> </w:t>
      </w:r>
      <w:r>
        <w:rPr>
          <w:bCs/>
          <w:b/>
        </w:rPr>
        <w:t xml:space="preserve">/mnt/tmp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 вручную смонтирован в созданную точку монтирования.</w:t>
      </w:r>
      <w:r>
        <w:br/>
      </w:r>
      <w:r>
        <w:t xml:space="preserve">После монтирования выполнена проверка, которая подтвердила, что раздел успешно подключён и доступен для использования.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97642" cy="1578543"/>
            <wp:effectExtent b="0" l="0" r="0" t="0"/>
            <wp:docPr descr="Проверка ручного монтирования" title="" id="73" name="Picture"/>
            <a:graphic>
              <a:graphicData uri="http://schemas.openxmlformats.org/drawingml/2006/picture">
                <pic:pic>
                  <pic:nvPicPr>
                    <pic:cNvPr descr="Screenshot_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15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ручного монтирования</w:t>
      </w:r>
    </w:p>
    <w:p>
      <w:pPr>
        <w:numPr>
          <w:ilvl w:val="0"/>
          <w:numId w:val="1009"/>
        </w:numPr>
      </w:pPr>
      <w:r>
        <w:t xml:space="preserve">После завершения проверки 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 корректно отмонтирован.</w:t>
      </w:r>
      <w:r>
        <w:br/>
      </w:r>
      <w:r>
        <w:t xml:space="preserve">Повторная проверка показала отсутствие раздела в списке смонтированных файловых систем.</w:t>
      </w:r>
    </w:p>
    <w:bookmarkEnd w:id="75"/>
    <w:bookmarkStart w:id="85" w:name="Xfcf94eba6d0b4681e81ca4e95cd3149e30a3550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Монтирование разделов с использованием /etc/fstab</w:t>
      </w:r>
    </w:p>
    <w:p>
      <w:pPr>
        <w:numPr>
          <w:ilvl w:val="0"/>
          <w:numId w:val="1010"/>
        </w:numPr>
      </w:pPr>
      <w:r>
        <w:t xml:space="preserve">Для организации постоянного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создана точка монтирования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Выполнен просмотр идентификаторов блочных устройств.</w:t>
      </w:r>
      <w:r>
        <w:br/>
      </w:r>
      <w:r>
        <w:t xml:space="preserve">Для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определён его уникальный идентификатор</w:t>
      </w:r>
      <w:r>
        <w:t xml:space="preserve"> </w:t>
      </w:r>
      <w:r>
        <w:rPr>
          <w:bCs/>
          <w:b/>
        </w:rPr>
        <w:t xml:space="preserve">UUID</w:t>
      </w:r>
      <w:r>
        <w:t xml:space="preserve">, а также подтверждён тип файловой системы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 установленная метка тома.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42177"/>
            <wp:effectExtent b="0" l="0" r="0" t="0"/>
            <wp:docPr descr="Просмотр UUID разделов" title="" id="77" name="Picture"/>
            <a:graphic>
              <a:graphicData uri="http://schemas.openxmlformats.org/drawingml/2006/picture">
                <pic:pic>
                  <pic:nvPicPr>
                    <pic:cNvPr descr="Screenshot_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UUID разделов</w:t>
      </w:r>
    </w:p>
    <w:p>
      <w:pPr>
        <w:numPr>
          <w:ilvl w:val="0"/>
          <w:numId w:val="1010"/>
        </w:numPr>
      </w:pPr>
      <w:r>
        <w:t xml:space="preserve">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 отредактирован с добавлением записи для автоматического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/mnt/data</w:t>
      </w:r>
      <w:r>
        <w:t xml:space="preserve"> </w:t>
      </w:r>
      <w:r>
        <w:t xml:space="preserve">при загрузке системы.</w:t>
      </w:r>
      <w:r>
        <w:br/>
      </w:r>
      <w:r>
        <w:t xml:space="preserve">В записи использован UUID устройства, файловая система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 стандартные параметры монтирования.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57992"/>
            <wp:effectExtent b="0" l="0" r="0" t="0"/>
            <wp:docPr descr="Редактирование файла fstab" title="" id="80" name="Picture"/>
            <a:graphic>
              <a:graphicData uri="http://schemas.openxmlformats.org/drawingml/2006/picture">
                <pic:pic>
                  <pic:nvPicPr>
                    <pic:cNvPr descr="Screenshot_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fstab</w:t>
      </w:r>
    </w:p>
    <w:p>
      <w:pPr>
        <w:numPr>
          <w:ilvl w:val="0"/>
          <w:numId w:val="1010"/>
        </w:numPr>
      </w:pPr>
      <w:r>
        <w:t xml:space="preserve">Для проверки корректности конфигурации выполнено монтирование всех файловых систем, указанных в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Несмотря на предупреждение о необходимости перезагрузки демона systemd, раздел был успешно смонтирован.</w:t>
      </w:r>
    </w:p>
    <w:p>
      <w:pPr>
        <w:numPr>
          <w:ilvl w:val="0"/>
          <w:numId w:val="1010"/>
        </w:numPr>
      </w:pPr>
      <w:r>
        <w:t xml:space="preserve">Итоговая проверка показала, что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корректно смонтирован в каталог</w:t>
      </w:r>
      <w:r>
        <w:t xml:space="preserve"> </w:t>
      </w:r>
      <w:r>
        <w:rPr>
          <w:bCs/>
          <w:b/>
        </w:rPr>
        <w:t xml:space="preserve">/mnt/data</w:t>
      </w:r>
      <w:r>
        <w:t xml:space="preserve">, доступен для работы и отображается в списке файловых систем с указанием объёма и свободного пространства.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83895"/>
            <wp:effectExtent b="0" l="0" r="0" t="0"/>
            <wp:docPr descr="Итоговая проверка монтирования" title="" id="83" name="Picture"/>
            <a:graphic>
              <a:graphicData uri="http://schemas.openxmlformats.org/drawingml/2006/picture">
                <pic:pic>
                  <pic:nvPicPr>
                    <pic:cNvPr descr="Screenshot_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Итоговая проверка монтирования</w:t>
      </w:r>
    </w:p>
    <w:bookmarkEnd w:id="85"/>
    <w:bookmarkStart w:id="101" w:name="самостоятельная-работ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11"/>
        </w:numPr>
      </w:pPr>
      <w:r>
        <w:t xml:space="preserve">Для выполнения самостоятельной работы использован диск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 таблицей разделов</w:t>
      </w:r>
      <w:r>
        <w:t xml:space="preserve"> </w:t>
      </w:r>
      <w:r>
        <w:rPr>
          <w:bCs/>
          <w:b/>
        </w:rPr>
        <w:t xml:space="preserve">GPT</w:t>
      </w:r>
      <w:r>
        <w:t xml:space="preserve">.</w:t>
      </w:r>
      <w:r>
        <w:br/>
      </w:r>
      <w:r>
        <w:t xml:space="preserve">В утилите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выполнен просмотр текущей структуры диска, после чего созданы дополнительные разделы.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04433"/>
            <wp:effectExtent b="0" l="0" r="0" t="0"/>
            <wp:docPr descr="Просмотр структуры GPT-диска" title="" id="87" name="Picture"/>
            <a:graphic>
              <a:graphicData uri="http://schemas.openxmlformats.org/drawingml/2006/picture">
                <pic:pic>
                  <pic:nvPicPr>
                    <pic:cNvPr descr="Screenshot_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структуры GPT-диска</w:t>
      </w:r>
    </w:p>
    <w:p>
      <w:pPr>
        <w:numPr>
          <w:ilvl w:val="0"/>
          <w:numId w:val="1011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созданы два новых раздела размером по</w:t>
      </w:r>
      <w:r>
        <w:t xml:space="preserve"> </w:t>
      </w:r>
      <w:r>
        <w:rPr>
          <w:bCs/>
          <w:b/>
        </w:rPr>
        <w:t xml:space="preserve">300 МБ</w:t>
      </w:r>
      <w:r>
        <w:t xml:space="preserve"> </w:t>
      </w:r>
      <w:r>
        <w:t xml:space="preserve">каждый:</w:t>
      </w:r>
    </w:p>
    <w:p>
      <w:pPr>
        <w:numPr>
          <w:ilvl w:val="1"/>
          <w:numId w:val="1012"/>
        </w:numPr>
        <w:pStyle w:val="Compac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Linux filesystem (8300)</w:t>
      </w:r>
      <w:r>
        <w:t xml:space="preserve">;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Linux swap (8200)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проверки корректности структуры таблицы разделов изменения были записаны на диск и выполнено обновление таблицы разделов ядра.</w:t>
      </w:r>
    </w:p>
    <w:p>
      <w:pPr>
        <w:numPr>
          <w:ilvl w:val="0"/>
          <w:numId w:val="1011"/>
        </w:numPr>
      </w:pPr>
      <w:r>
        <w:t xml:space="preserve">Для раздела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После форматирования для файловой системы установлена метка тома</w:t>
      </w:r>
      <w:r>
        <w:t xml:space="preserve"> </w:t>
      </w:r>
      <w:r>
        <w:rPr>
          <w:bCs/>
          <w:b/>
        </w:rPr>
        <w:t xml:space="preserve">ext4disk2</w:t>
      </w:r>
      <w:r>
        <w:t xml:space="preserve">, а также включены параметры поддержки списков контроля доступа и расширенных атрибутов 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22126"/>
            <wp:effectExtent b="0" l="0" r="0" t="0"/>
            <wp:docPr descr="Форматирование EXT4 на GPT-диске" title="" id="90" name="Picture"/>
            <a:graphic>
              <a:graphicData uri="http://schemas.openxmlformats.org/drawingml/2006/picture">
                <pic:pic>
                  <pic:nvPicPr>
                    <pic:cNvPr descr="Screenshot_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EXT4 на GPT-диске</w:t>
      </w:r>
    </w:p>
    <w:p>
      <w:pPr>
        <w:numPr>
          <w:ilvl w:val="0"/>
          <w:numId w:val="1011"/>
        </w:numPr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был инициализирован как пространство подкачки.</w:t>
      </w:r>
      <w:r>
        <w:br/>
      </w:r>
      <w:r>
        <w:t xml:space="preserve">В процессе инициализации разделу был присвоен уникальный идентификатор</w:t>
      </w:r>
      <w:r>
        <w:t xml:space="preserve"> </w:t>
      </w:r>
      <w:r>
        <w:rPr>
          <w:bCs/>
          <w:b/>
        </w:rPr>
        <w:t xml:space="preserve">UUID</w:t>
      </w:r>
      <w:r>
        <w:t xml:space="preserve">, что позволяет использовать его для постоянного подключения в системе.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93725"/>
            <wp:effectExtent b="0" l="0" r="0" t="0"/>
            <wp:docPr descr="Создание swap-раздела на GPT-диске" title="" id="93" name="Picture"/>
            <a:graphic>
              <a:graphicData uri="http://schemas.openxmlformats.org/drawingml/2006/picture">
                <pic:pic>
                  <pic:nvPicPr>
                    <pic:cNvPr descr="Screenshot_2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swap-раздела на GPT-диске</w:t>
      </w:r>
    </w:p>
    <w:p>
      <w:pPr>
        <w:numPr>
          <w:ilvl w:val="0"/>
          <w:numId w:val="1011"/>
        </w:numPr>
      </w:pPr>
      <w:r>
        <w:t xml:space="preserve">Для настройки автоматического монтирования выполнен просмотр идентификаторов всех блочных устройств.</w:t>
      </w:r>
      <w:r>
        <w:br/>
      </w:r>
      <w:r>
        <w:t xml:space="preserve">Для разделов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были определены их UUID и типы файловых систем.</w:t>
      </w:r>
    </w:p>
    <w:p>
      <w:pPr>
        <w:numPr>
          <w:ilvl w:val="0"/>
          <w:numId w:val="1011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добавлены записи:</w:t>
      </w:r>
    </w:p>
    <w:p>
      <w:pPr>
        <w:numPr>
          <w:ilvl w:val="1"/>
          <w:numId w:val="1013"/>
        </w:numPr>
        <w:pStyle w:val="Compact"/>
      </w:pPr>
      <w:r>
        <w:t xml:space="preserve">для автоматического монтирования раздела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;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для автоматического подключения раздела подкачки</w:t>
      </w:r>
      <w:r>
        <w:t xml:space="preserve"> </w:t>
      </w:r>
      <w:r>
        <w:rPr>
          <w:bCs/>
          <w:b/>
        </w:rPr>
        <w:t xml:space="preserve">swap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Использование UUID обеспечивает корректное монтирование независимо от порядка обнаружения устройств при загрузке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09978"/>
            <wp:effectExtent b="0" l="0" r="0" t="0"/>
            <wp:docPr descr="Редактирование файла fstab" title="" id="96" name="Picture"/>
            <a:graphic>
              <a:graphicData uri="http://schemas.openxmlformats.org/drawingml/2006/picture">
                <pic:pic>
                  <pic:nvPicPr>
                    <pic:cNvPr descr="Screenshot_2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fstab</w:t>
      </w:r>
    </w:p>
    <w:p>
      <w:pPr>
        <w:numPr>
          <w:ilvl w:val="0"/>
          <w:numId w:val="1011"/>
        </w:numPr>
      </w:pPr>
      <w:r>
        <w:t xml:space="preserve">После внесения изменений выполнена проверка конфигурации автоматического монтирования.</w:t>
      </w:r>
      <w:r>
        <w:br/>
      </w:r>
      <w:r>
        <w:t xml:space="preserve">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был успешно примонтирован в каталог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, а пространство подкачки подключено и доступно системе.</w:t>
      </w:r>
    </w:p>
    <w:p>
      <w:pPr>
        <w:numPr>
          <w:ilvl w:val="0"/>
          <w:numId w:val="1011"/>
        </w:numPr>
      </w:pPr>
      <w:r>
        <w:t xml:space="preserve">В ходе итоговой проверки подтверждено:</w:t>
      </w:r>
    </w:p>
    <w:p>
      <w:pPr>
        <w:numPr>
          <w:ilvl w:val="1"/>
          <w:numId w:val="1014"/>
        </w:numPr>
        <w:pStyle w:val="Compact"/>
      </w:pPr>
      <w:r>
        <w:t xml:space="preserve">корректное монтирование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наличие подключённого пространства подкачки;</w:t>
      </w:r>
    </w:p>
    <w:p>
      <w:pPr>
        <w:numPr>
          <w:ilvl w:val="1"/>
          <w:numId w:val="1014"/>
        </w:numPr>
        <w:pStyle w:val="Compact"/>
      </w:pPr>
      <w:r>
        <w:t xml:space="preserve">отсутствие ошибок в конфигурации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21182"/>
            <wp:effectExtent b="0" l="0" r="0" t="0"/>
            <wp:docPr descr="Итоговая проверка монтирования и swap" title="" id="99" name="Picture"/>
            <a:graphic>
              <a:graphicData uri="http://schemas.openxmlformats.org/drawingml/2006/picture">
                <pic:pic>
                  <pic:nvPicPr>
                    <pic:cNvPr descr="Screenshot_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Итоговая проверка монтирования и swap</w:t>
      </w:r>
    </w:p>
    <w:p>
      <w:pPr>
        <w:numPr>
          <w:ilvl w:val="0"/>
          <w:numId w:val="1011"/>
        </w:numPr>
      </w:pPr>
      <w:r>
        <w:t xml:space="preserve">После перезагрузки системы повторно выполнена проверка состояния файловых систем и пространства подкачки.</w:t>
      </w:r>
      <w:r>
        <w:br/>
      </w:r>
      <w:r>
        <w:t xml:space="preserve">Результаты подтвердили, что все разделы автоматически монтируются и корректно функционируют, что свидетельствует об успешном выполнении самостоятельной работы.</w:t>
      </w:r>
    </w:p>
    <w:bookmarkEnd w:id="101"/>
    <w:bookmarkStart w:id="102" w:name="вывод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получены практические навыки управления дисковым пространством в операционной системе Linux. Выполнено создание и подключение дополнительных виртуальных носителей, разметка дисков с использованием таблиц разделов MBR и GPT, а также создание первичных, расширенных и логических разделов.</w:t>
      </w:r>
    </w:p>
    <w:p>
      <w:pPr>
        <w:pStyle w:val="BodyText"/>
      </w:pPr>
      <w:r>
        <w:t xml:space="preserve">Были освоены операции форматирования файловых систем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</w:t>
      </w:r>
      <w:r>
        <w:t xml:space="preserve">, настройка и использование пространства подкачки, а также ручное и автоматическое монтирование разделов с применением файла</w:t>
      </w:r>
      <w:r>
        <w:t xml:space="preserve"> </w:t>
      </w:r>
      <w:r>
        <w:rPr>
          <w:bCs/>
          <w:b/>
        </w:rPr>
        <w:t xml:space="preserve">/etc/fstab</w:t>
      </w:r>
      <w:r>
        <w:t xml:space="preserve">. Проведена проверка корректности работы файловых систем и параметров монтирования до и после перезагрузки системы.</w:t>
      </w:r>
    </w:p>
    <w:bookmarkEnd w:id="102"/>
    <w:bookmarkEnd w:id="103"/>
    <w:bookmarkStart w:id="10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инструмент используется для создания разделов GUID?</w:t>
      </w:r>
    </w:p>
    <w:p>
      <w:pPr>
        <w:pStyle w:val="BodyText"/>
      </w:pPr>
      <w:r>
        <w:t xml:space="preserve">Для создания и управления разделами с таблицей</w:t>
      </w:r>
      <w:r>
        <w:t xml:space="preserve"> </w:t>
      </w:r>
      <w:r>
        <w:rPr>
          <w:bCs/>
          <w:b/>
        </w:rPr>
        <w:t xml:space="preserve">GUID Partition Table (GPT)</w:t>
      </w:r>
      <w:r>
        <w:t xml:space="preserve"> </w:t>
      </w:r>
      <w:r>
        <w:t xml:space="preserve">используется утилита</w:t>
      </w:r>
      <w:r>
        <w:br/>
      </w:r>
      <w:r>
        <w:rPr>
          <w:rStyle w:val="VerbatimChar"/>
        </w:rPr>
        <w:t xml:space="preserve">gdisk</w:t>
      </w:r>
      <w:r>
        <w:t xml:space="preserve">.</w:t>
      </w:r>
    </w:p>
    <w:p>
      <w:pPr>
        <w:pStyle w:val="BodyText"/>
      </w:pPr>
      <w:r>
        <w:t xml:space="preserve">Пример применения:</w:t>
      </w:r>
      <w:r>
        <w:br/>
      </w:r>
      <w:r>
        <w:rPr>
          <w:rStyle w:val="VerbatimChar"/>
        </w:rPr>
        <w:t xml:space="preserve">gdisk /dev/sdc</w:t>
      </w:r>
    </w:p>
    <w:p>
      <w:pPr>
        <w:pStyle w:val="BodyText"/>
      </w:pPr>
      <w:r>
        <w:rPr>
          <w:bCs/>
          <w:b/>
        </w:rPr>
        <w:t xml:space="preserve">2. Какой инструмент применяется для создания разделов MBR?</w:t>
      </w:r>
    </w:p>
    <w:p>
      <w:pPr>
        <w:pStyle w:val="BodyText"/>
      </w:pPr>
      <w:r>
        <w:t xml:space="preserve">Для работы с таблицей разделов</w:t>
      </w:r>
      <w:r>
        <w:t xml:space="preserve"> </w:t>
      </w:r>
      <w:r>
        <w:rPr>
          <w:bCs/>
          <w:b/>
        </w:rPr>
        <w:t xml:space="preserve">MBR (DOS)</w:t>
      </w:r>
      <w:r>
        <w:t xml:space="preserve"> </w:t>
      </w:r>
      <w:r>
        <w:t xml:space="preserve">используется утилита</w:t>
      </w:r>
      <w:r>
        <w:br/>
      </w:r>
      <w:r>
        <w:rPr>
          <w:rStyle w:val="VerbatimChar"/>
        </w:rPr>
        <w:t xml:space="preserve">fdisk</w:t>
      </w:r>
      <w:r>
        <w:t xml:space="preserve">.</w:t>
      </w:r>
    </w:p>
    <w:p>
      <w:pPr>
        <w:pStyle w:val="BodyText"/>
      </w:pPr>
      <w:r>
        <w:t xml:space="preserve">Пример применения:</w:t>
      </w:r>
      <w:r>
        <w:br/>
      </w:r>
      <w:r>
        <w:rPr>
          <w:rStyle w:val="VerbatimChar"/>
        </w:rPr>
        <w:t xml:space="preserve">fdisk /dev/sdb</w:t>
      </w:r>
    </w:p>
    <w:p>
      <w:pPr>
        <w:pStyle w:val="BodyText"/>
      </w:pPr>
      <w:r>
        <w:rPr>
          <w:bCs/>
          <w:b/>
        </w:rPr>
        <w:t xml:space="preserve">3. Какой файл используется для автоматического монтирования разделов во время загрузки?</w:t>
      </w:r>
    </w:p>
    <w:p>
      <w:pPr>
        <w:pStyle w:val="BodyText"/>
      </w:pPr>
      <w:r>
        <w:t xml:space="preserve">Для автоматического монтирования файловых систем при загрузке системы используется файл</w:t>
      </w:r>
      <w:r>
        <w:br/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t xml:space="preserve">В данном файле задаются точки монтирования, типы файловых систем и параметры монтирования.</w:t>
      </w:r>
    </w:p>
    <w:p>
      <w:pPr>
        <w:pStyle w:val="BodyText"/>
      </w:pPr>
      <w:r>
        <w:rPr>
          <w:bCs/>
          <w:b/>
        </w:rPr>
        <w:t xml:space="preserve">4. 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pStyle w:val="BodyText"/>
      </w:pPr>
      <w:r>
        <w:t xml:space="preserve">Если требуется исключить автоматическое монтирование файловой системы при загрузке, раздел</w:t>
      </w:r>
      <w:r>
        <w:t xml:space="preserve"> </w:t>
      </w:r>
      <w:r>
        <w:rPr>
          <w:bCs/>
          <w:b/>
        </w:rPr>
        <w:t xml:space="preserve">не следует добавлять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t xml:space="preserve">В этом случае используется</w:t>
      </w:r>
      <w:r>
        <w:t xml:space="preserve"> </w:t>
      </w:r>
      <w:r>
        <w:rPr>
          <w:bCs/>
          <w:b/>
        </w:rPr>
        <w:t xml:space="preserve">ручное монтирование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Какая команда позволяет форматировать раздел с типом 82 с соответствующей файловой системой?</w:t>
      </w:r>
    </w:p>
    <w:p>
      <w:pPr>
        <w:pStyle w:val="BodyText"/>
      </w:pPr>
      <w:r>
        <w:t xml:space="preserve">Раздел с типом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 </w:t>
      </w:r>
      <w:r>
        <w:t xml:space="preserve">форматируется с использованием утилиты</w:t>
      </w:r>
      <w:r>
        <w:br/>
      </w:r>
      <w:r>
        <w:rPr>
          <w:rStyle w:val="VerbatimChar"/>
        </w:rPr>
        <w:t xml:space="preserve">mkswap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mkswap /dev/sdb6</w:t>
      </w:r>
    </w:p>
    <w:p>
      <w:pPr>
        <w:pStyle w:val="BodyText"/>
      </w:pPr>
      <w:r>
        <w:rPr>
          <w:bCs/>
          <w:b/>
        </w:rPr>
        <w:t xml:space="preserve">6. 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pStyle w:val="BodyText"/>
      </w:pPr>
      <w:r>
        <w:t xml:space="preserve">Для проверки корректности записей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без перезагрузки системы используется команда:</w:t>
      </w:r>
      <w:r>
        <w:br/>
      </w:r>
      <w:r>
        <w:rPr>
          <w:rStyle w:val="VerbatimChar"/>
        </w:rPr>
        <w:t xml:space="preserve">mount -a</w:t>
      </w:r>
    </w:p>
    <w:p>
      <w:pPr>
        <w:pStyle w:val="BodyText"/>
      </w:pPr>
      <w:r>
        <w:t xml:space="preserve">Она выполняет монтирование всех файловых систем, указанных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и позволяет выявить ошибки конфигурации.</w:t>
      </w:r>
    </w:p>
    <w:p>
      <w:pPr>
        <w:pStyle w:val="BodyText"/>
      </w:pPr>
      <w:r>
        <w:rPr>
          <w:bCs/>
          <w:b/>
        </w:rPr>
        <w:t xml:space="preserve">7. Какая файловая система создаётся, если вы используете команду mkfs без какой-либо спецификации файловой системы?</w:t>
      </w:r>
    </w:p>
    <w:p>
      <w:pPr>
        <w:pStyle w:val="BodyText"/>
      </w:pPr>
      <w:r>
        <w:t xml:space="preserve">Если команда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используется без указания типа файловой системы, по умолчанию создаётся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 </w:t>
      </w:r>
      <w:r>
        <w:t xml:space="preserve">(либо системный вариант по умолчанию, определённый в дистрибутиве).</w:t>
      </w:r>
    </w:p>
    <w:p>
      <w:pPr>
        <w:pStyle w:val="BodyText"/>
      </w:pPr>
      <w:r>
        <w:rPr>
          <w:bCs/>
          <w:b/>
        </w:rPr>
        <w:t xml:space="preserve">8. Как форматировать раздел EXT4?</w:t>
      </w:r>
    </w:p>
    <w:p>
      <w:pPr>
        <w:pStyle w:val="BodyText"/>
      </w:pPr>
      <w:r>
        <w:t xml:space="preserve">Для создания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используется команда</w:t>
      </w:r>
      <w:r>
        <w:br/>
      </w:r>
      <w:r>
        <w:rPr>
          <w:rStyle w:val="VerbatimChar"/>
        </w:rPr>
        <w:t xml:space="preserve">mkfs.ext4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mkfs.ext4 /dev/sdb5</w:t>
      </w:r>
    </w:p>
    <w:p>
      <w:pPr>
        <w:pStyle w:val="BodyText"/>
      </w:pPr>
      <w:r>
        <w:rPr>
          <w:bCs/>
          <w:b/>
        </w:rPr>
        <w:t xml:space="preserve">9. Как найти UUID для всех устройств на компьютере?</w:t>
      </w:r>
    </w:p>
    <w:p>
      <w:pPr>
        <w:pStyle w:val="BodyText"/>
      </w:pPr>
      <w:r>
        <w:t xml:space="preserve">Для просмотра UUID, типа файловой системы и меток всех блочных устройств используется утилита</w:t>
      </w:r>
      <w:r>
        <w:br/>
      </w:r>
      <w:r>
        <w:rPr>
          <w:rStyle w:val="VerbatimChar"/>
        </w:rPr>
        <w:t xml:space="preserve">blkid</w:t>
      </w:r>
      <w:r>
        <w:t xml:space="preserve">.</w:t>
      </w:r>
    </w:p>
    <w:p>
      <w:pPr>
        <w:pStyle w:val="BodyText"/>
      </w:pPr>
      <w:r>
        <w:t xml:space="preserve">Пример:</w:t>
      </w:r>
      <w:r>
        <w:br/>
      </w:r>
      <w:r>
        <w:rPr>
          <w:rStyle w:val="VerbatimChar"/>
        </w:rPr>
        <w:t xml:space="preserve">blkid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4" Target="media/rId2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Ришард Когенгар</dc:creator>
  <dc:language>ru-RU</dc:language>
  <cp:keywords/>
  <dcterms:created xsi:type="dcterms:W3CDTF">2026-01-22T15:39:00Z</dcterms:created>
  <dcterms:modified xsi:type="dcterms:W3CDTF">2026-01-22T15:39:00Z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