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5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1"/>
        </w:numPr>
      </w:pPr>
      <w:r>
        <w:t xml:space="preserve">В терминале получены полномочия администратора командой</w:t>
      </w:r>
      <w:r>
        <w:t xml:space="preserve"> </w:t>
      </w:r>
      <w:r>
        <w:rPr>
          <w:rStyle w:val="VerbatimChar"/>
        </w:rPr>
        <w:t xml:space="preserve">su -</w:t>
      </w:r>
      <w:r>
        <w:t xml:space="preserve">, что позволило выполнять операции загрузки/выгрузки модулей ядра и просмотр служебной информации без ограничений прав доступа.</w:t>
      </w:r>
    </w:p>
    <w:p>
      <w:pPr>
        <w:numPr>
          <w:ilvl w:val="0"/>
          <w:numId w:val="1001"/>
        </w:numPr>
      </w:pPr>
      <w:r>
        <w:t xml:space="preserve">Для определения устройств системы и связанных с ними драйверов/модулей выполнена команда</w:t>
      </w:r>
      <w:r>
        <w:t xml:space="preserve"> </w:t>
      </w:r>
      <w:r>
        <w:rPr>
          <w:rStyle w:val="VerbatimChar"/>
        </w:rPr>
        <w:t xml:space="preserve">lspci -k</w:t>
      </w:r>
      <w:r>
        <w:t xml:space="preserve">.</w:t>
      </w:r>
      <w:r>
        <w:br/>
      </w:r>
      <w:r>
        <w:t xml:space="preserve">По выводу видно, какие PCI-устройства обнаружены и какой модуль ядра обслуживает каждое из них (строки</w:t>
      </w:r>
      <w:r>
        <w:t xml:space="preserve"> </w:t>
      </w:r>
      <w:r>
        <w:rPr>
          <w:bCs/>
          <w:b/>
        </w:rPr>
        <w:t xml:space="preserve">Kernel driver in use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Kernel modules</w:t>
      </w:r>
      <w:r>
        <w:t xml:space="preserve">). В системе определены, в частности:</w:t>
      </w:r>
    </w:p>
    <w:p>
      <w:pPr>
        <w:numPr>
          <w:ilvl w:val="1"/>
          <w:numId w:val="1002"/>
        </w:numPr>
        <w:pStyle w:val="Compact"/>
      </w:pPr>
      <w:r>
        <w:t xml:space="preserve">IDE-контроллер Intel PIIX4, обслуживаемый драйвером</w:t>
      </w:r>
      <w:r>
        <w:t xml:space="preserve"> </w:t>
      </w:r>
      <w:r>
        <w:rPr>
          <w:bCs/>
          <w:b/>
        </w:rPr>
        <w:t xml:space="preserve">ata_piix</w:t>
      </w:r>
      <w:r>
        <w:t xml:space="preserve"> </w:t>
      </w:r>
      <w:r>
        <w:t xml:space="preserve">(модули</w:t>
      </w:r>
      <w:r>
        <w:t xml:space="preserve"> </w:t>
      </w:r>
      <w:r>
        <w:rPr>
          <w:rStyle w:val="VerbatimChar"/>
        </w:rPr>
        <w:t xml:space="preserve">ata_piix</w:t>
      </w:r>
      <w:r>
        <w:t xml:space="preserve">,</w:t>
      </w:r>
      <w:r>
        <w:t xml:space="preserve"> </w:t>
      </w:r>
      <w:r>
        <w:rPr>
          <w:rStyle w:val="VerbatimChar"/>
        </w:rPr>
        <w:t xml:space="preserve">ata_generic</w:t>
      </w:r>
      <w:r>
        <w:t xml:space="preserve">);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видеоконтроллер SVGA, обслуживаемый драйвером</w:t>
      </w:r>
      <w:r>
        <w:t xml:space="preserve"> </w:t>
      </w:r>
      <w:r>
        <w:rPr>
          <w:bCs/>
          <w:b/>
        </w:rPr>
        <w:t xml:space="preserve">vmwgfx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vmwgfx</w:t>
      </w:r>
      <w:r>
        <w:t xml:space="preserve">);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сетевой адаптер Intel PRO/1000 MT, обслуживаемый драйвером</w:t>
      </w:r>
      <w:r>
        <w:t xml:space="preserve"> </w:t>
      </w:r>
      <w:r>
        <w:rPr>
          <w:bCs/>
          <w:b/>
        </w:rPr>
        <w:t xml:space="preserve">e1000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e1000</w:t>
      </w:r>
      <w:r>
        <w:t xml:space="preserve">);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сервисное устройство VirtualBox Guest Service, обслуживаемое драйвером</w:t>
      </w:r>
      <w:r>
        <w:t xml:space="preserve"> </w:t>
      </w:r>
      <w:r>
        <w:rPr>
          <w:bCs/>
          <w:b/>
        </w:rPr>
        <w:t xml:space="preserve">vboxguest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vboxguest</w:t>
      </w:r>
      <w:r>
        <w:t xml:space="preserve">);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аудиоконтроллер AC’97, обслуживаемый драйвером</w:t>
      </w:r>
      <w:r>
        <w:t xml:space="preserve"> </w:t>
      </w:r>
      <w:r>
        <w:rPr>
          <w:bCs/>
          <w:b/>
        </w:rPr>
        <w:t xml:space="preserve">snd_intel8x0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snd_intel8x0</w:t>
      </w:r>
      <w:r>
        <w:t xml:space="preserve">);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SATA-контроллер AHCI, обслуживаемый драйвером</w:t>
      </w:r>
      <w:r>
        <w:t xml:space="preserve"> </w:t>
      </w:r>
      <w:r>
        <w:rPr>
          <w:bCs/>
          <w:b/>
        </w:rPr>
        <w:t xml:space="preserve">ahci</w:t>
      </w:r>
      <w:r>
        <w:t xml:space="preserve"> </w:t>
      </w:r>
      <w:r>
        <w:t xml:space="preserve">(модуль</w:t>
      </w:r>
      <w:r>
        <w:t xml:space="preserve"> </w:t>
      </w:r>
      <w:r>
        <w:rPr>
          <w:rStyle w:val="VerbatimChar"/>
        </w:rPr>
        <w:t xml:space="preserve">ahci</w:t>
      </w:r>
      <w:r>
        <w:t xml:space="preserve">).</w:t>
      </w:r>
      <w:r>
        <w:br/>
      </w:r>
      <w:r>
        <w:t xml:space="preserve">Таким образом, команда позволяет установить связь «устройство → активный драйвер/модуль ядра», что важно для диагностики и управления поддержкой оборудования.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720555"/>
            <wp:effectExtent b="0" l="0" r="0" t="0"/>
            <wp:docPr descr="Просмотр устройств и связанных модулей командой lspci -k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0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устройств и связанных модулей командой lspci -k</w:t>
      </w:r>
    </w:p>
    <w:p>
      <w:pPr>
        <w:numPr>
          <w:ilvl w:val="0"/>
          <w:numId w:val="1001"/>
        </w:numPr>
      </w:pPr>
      <w:r>
        <w:t xml:space="preserve">Для просмотра списка загруженных модулей ядра выполнена команда</w:t>
      </w:r>
      <w:r>
        <w:t xml:space="preserve"> </w:t>
      </w:r>
      <w:r>
        <w:rPr>
          <w:rStyle w:val="VerbatimChar"/>
        </w:rPr>
        <w:t xml:space="preserve">lsmod | sort</w:t>
      </w:r>
      <w:r>
        <w:t xml:space="preserve">.</w:t>
      </w:r>
      <w:r>
        <w:br/>
      </w:r>
      <w:r>
        <w:t xml:space="preserve">В выводе отображаются:</w:t>
      </w:r>
      <w:r>
        <w:t xml:space="preserve"> </w:t>
      </w:r>
      <w:r>
        <w:rPr>
          <w:bCs/>
          <w:b/>
        </w:rPr>
        <w:t xml:space="preserve">имя модуля</w:t>
      </w:r>
      <w:r>
        <w:t xml:space="preserve">, его</w:t>
      </w:r>
      <w:r>
        <w:t xml:space="preserve"> </w:t>
      </w:r>
      <w:r>
        <w:rPr>
          <w:bCs/>
          <w:b/>
        </w:rPr>
        <w:t xml:space="preserve">размер</w:t>
      </w:r>
      <w:r>
        <w:t xml:space="preserve"> </w:t>
      </w:r>
      <w:r>
        <w:t xml:space="preserve">и поле</w:t>
      </w:r>
      <w:r>
        <w:t xml:space="preserve"> </w:t>
      </w:r>
      <w:r>
        <w:rPr>
          <w:bCs/>
          <w:b/>
        </w:rPr>
        <w:t xml:space="preserve">Used by</w:t>
      </w:r>
      <w:r>
        <w:t xml:space="preserve"> </w:t>
      </w:r>
      <w:r>
        <w:t xml:space="preserve">(количество/перечень зависимостей, т.е. кто использует модуль).</w:t>
      </w:r>
      <w:r>
        <w:br/>
      </w:r>
      <w:r>
        <w:t xml:space="preserve">В списке присутствуют как аппаратные драйверы (например,</w:t>
      </w:r>
      <w:r>
        <w:t xml:space="preserve"> </w:t>
      </w:r>
      <w:r>
        <w:rPr>
          <w:rStyle w:val="VerbatimChar"/>
        </w:rPr>
        <w:t xml:space="preserve">e1000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vmwgfx</w:t>
      </w:r>
      <w:r>
        <w:t xml:space="preserve">,</w:t>
      </w:r>
      <w:r>
        <w:t xml:space="preserve"> </w:t>
      </w:r>
      <w:r>
        <w:rPr>
          <w:rStyle w:val="VerbatimChar"/>
        </w:rPr>
        <w:t xml:space="preserve">ahci</w:t>
      </w:r>
      <w:r>
        <w:t xml:space="preserve">,</w:t>
      </w:r>
      <w:r>
        <w:t xml:space="preserve"> </w:t>
      </w:r>
      <w:r>
        <w:rPr>
          <w:rStyle w:val="VerbatimChar"/>
        </w:rPr>
        <w:t xml:space="preserve">ata_piix</w:t>
      </w:r>
      <w:r>
        <w:t xml:space="preserve">), так и системные модули (например,</w:t>
      </w:r>
      <w:r>
        <w:t xml:space="preserve"> </w:t>
      </w:r>
      <w:r>
        <w:rPr>
          <w:rStyle w:val="VerbatimChar"/>
        </w:rPr>
        <w:t xml:space="preserve">dm_mod</w:t>
      </w:r>
      <w:r>
        <w:t xml:space="preserve">,</w:t>
      </w:r>
      <w:r>
        <w:t xml:space="preserve"> </w:t>
      </w:r>
      <w:r>
        <w:rPr>
          <w:rStyle w:val="VerbatimChar"/>
        </w:rPr>
        <w:t xml:space="preserve">fuse</w:t>
      </w:r>
      <w:r>
        <w:t xml:space="preserve">,</w:t>
      </w:r>
      <w:r>
        <w:t xml:space="preserve"> </w:t>
      </w:r>
      <w:r>
        <w:rPr>
          <w:rStyle w:val="VerbatimChar"/>
        </w:rPr>
        <w:t xml:space="preserve">crc32c*</w:t>
      </w:r>
      <w:r>
        <w:t xml:space="preserve">,</w:t>
      </w:r>
      <w:r>
        <w:t xml:space="preserve"> </w:t>
      </w:r>
      <w:r>
        <w:rPr>
          <w:rStyle w:val="VerbatimChar"/>
        </w:rPr>
        <w:t xml:space="preserve">i2c_piix4</w:t>
      </w:r>
      <w:r>
        <w:t xml:space="preserve">), что подтверждает корректную загрузку основных подсистем.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5935512"/>
            <wp:effectExtent b="0" l="0" r="0" t="0"/>
            <wp:docPr descr="Просмотр загруженных модулей ядра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5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загруженных модулей ядра</w:t>
      </w:r>
    </w:p>
    <w:bookmarkEnd w:id="27"/>
    <w:bookmarkStart w:id="34" w:name="загрузка-и-выгрузка-модуля-ext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и выгрузка модуля ext4</w:t>
      </w:r>
    </w:p>
    <w:p>
      <w:pPr>
        <w:numPr>
          <w:ilvl w:val="0"/>
          <w:numId w:val="1003"/>
        </w:numPr>
      </w:pPr>
      <w:r>
        <w:t xml:space="preserve">Проверено, загружен ли модуль файловой системы ext4, командой</w:t>
      </w:r>
      <w:r>
        <w:t xml:space="preserve"> </w:t>
      </w:r>
      <w:r>
        <w:rPr>
          <w:rStyle w:val="VerbatimChar"/>
        </w:rPr>
        <w:t xml:space="preserve">lsmod | grep ext4</w:t>
      </w:r>
      <w:r>
        <w:t xml:space="preserve">.</w:t>
      </w:r>
      <w:r>
        <w:br/>
      </w:r>
      <w:r>
        <w:t xml:space="preserve">До загрузки модуль в списке отсутствовал (совпадений не найдено), что указывает на то, что поддержка ext4 не была активирована как модуль в текущей сессии.</w:t>
      </w:r>
    </w:p>
    <w:p>
      <w:pPr>
        <w:numPr>
          <w:ilvl w:val="0"/>
          <w:numId w:val="1003"/>
        </w:numPr>
      </w:pPr>
      <w:r>
        <w:t xml:space="preserve">Выполнена загрузка модуля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modprobe ext4</w:t>
      </w:r>
      <w:r>
        <w:t xml:space="preserve">.</w:t>
      </w:r>
      <w:r>
        <w:br/>
      </w:r>
      <w:r>
        <w:t xml:space="preserve">Повторная проверка</w:t>
      </w:r>
      <w:r>
        <w:t xml:space="preserve"> </w:t>
      </w:r>
      <w:r>
        <w:rPr>
          <w:rStyle w:val="VerbatimChar"/>
        </w:rPr>
        <w:t xml:space="preserve">lsmod | grep ext4</w:t>
      </w:r>
      <w:r>
        <w:t xml:space="preserve"> </w:t>
      </w:r>
      <w:r>
        <w:t xml:space="preserve">показала появление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, а также связанных с ним модулей</w:t>
      </w:r>
      <w:r>
        <w:t xml:space="preserve"> </w:t>
      </w:r>
      <w:r>
        <w:rPr>
          <w:bCs/>
          <w:b/>
        </w:rPr>
        <w:t xml:space="preserve">jbd2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mbcache</w:t>
      </w:r>
      <w:r>
        <w:t xml:space="preserve">, которые используются ext4 как зависимости (журналирование и кэширование метаданных).</w:t>
      </w:r>
    </w:p>
    <w:p>
      <w:pPr>
        <w:numPr>
          <w:ilvl w:val="0"/>
          <w:numId w:val="1003"/>
        </w:numPr>
      </w:pPr>
      <w:r>
        <w:t xml:space="preserve">Получена подробная информация о модуле ext4 командой</w:t>
      </w:r>
      <w:r>
        <w:t xml:space="preserve"> </w:t>
      </w:r>
      <w:r>
        <w:rPr>
          <w:rStyle w:val="VerbatimChar"/>
        </w:rPr>
        <w:t xml:space="preserve">modinfo ext4</w:t>
      </w:r>
      <w:r>
        <w:t xml:space="preserve">.</w:t>
      </w:r>
      <w:r>
        <w:br/>
      </w:r>
      <w:r>
        <w:t xml:space="preserve">В выводе отражены ключевые характеристики: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filename</w:t>
      </w:r>
      <w:r>
        <w:t xml:space="preserve"> </w:t>
      </w:r>
      <w:r>
        <w:t xml:space="preserve">— путь к файлу модуля (</w:t>
      </w:r>
      <w:r>
        <w:rPr>
          <w:rStyle w:val="VerbatimChar"/>
        </w:rPr>
        <w:t xml:space="preserve">.../kernel/fs/ext4/ext4.ko.xz</w:t>
      </w:r>
      <w:r>
        <w:t xml:space="preserve">);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license/description/author</w:t>
      </w:r>
      <w:r>
        <w:t xml:space="preserve"> </w:t>
      </w:r>
      <w:r>
        <w:t xml:space="preserve">— лицензия, описание и авторы;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alias</w:t>
      </w:r>
      <w:r>
        <w:t xml:space="preserve"> </w:t>
      </w:r>
      <w:r>
        <w:t xml:space="preserve">— альтернативные идентификаторы (в т.ч. совместимость с</w:t>
      </w:r>
      <w:r>
        <w:t xml:space="preserve"> </w:t>
      </w:r>
      <w:r>
        <w:rPr>
          <w:rStyle w:val="VerbatimChar"/>
        </w:rPr>
        <w:t xml:space="preserve">ext2/ext3</w:t>
      </w:r>
      <w:r>
        <w:t xml:space="preserve"> </w:t>
      </w:r>
      <w:r>
        <w:t xml:space="preserve">через алиасы);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depends</w:t>
      </w:r>
      <w:r>
        <w:t xml:space="preserve"> </w:t>
      </w:r>
      <w:r>
        <w:t xml:space="preserve">— зависимости (</w:t>
      </w:r>
      <w:r>
        <w:rPr>
          <w:rStyle w:val="VerbatimChar"/>
        </w:rPr>
        <w:t xml:space="preserve">jbd2</w:t>
      </w:r>
      <w:r>
        <w:t xml:space="preserve">,</w:t>
      </w:r>
      <w:r>
        <w:t xml:space="preserve"> </w:t>
      </w:r>
      <w:r>
        <w:rPr>
          <w:rStyle w:val="VerbatimChar"/>
        </w:rPr>
        <w:t xml:space="preserve">mbcache</w:t>
      </w:r>
      <w:r>
        <w:t xml:space="preserve">);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vermagic</w:t>
      </w:r>
      <w:r>
        <w:t xml:space="preserve"> </w:t>
      </w:r>
      <w:r>
        <w:t xml:space="preserve">— строка совместимости с версией/сборкой ядра;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sig_</w:t>
      </w:r>
      <w:r>
        <w:t xml:space="preserve">* и</w:t>
      </w:r>
      <w:r>
        <w:t xml:space="preserve"> </w:t>
      </w:r>
      <w:r>
        <w:rPr>
          <w:bCs/>
          <w:b/>
        </w:rPr>
        <w:t xml:space="preserve">signature</w:t>
      </w:r>
      <w:r>
        <w:t xml:space="preserve"> </w:t>
      </w:r>
      <w:r>
        <w:t xml:space="preserve">— сведения о цифровой подписи модуля.</w:t>
      </w:r>
      <w:r>
        <w:br/>
      </w:r>
      <w:r>
        <w:t xml:space="preserve">Отдельно отмечено, что у модуля</w:t>
      </w:r>
      <w:r>
        <w:t xml:space="preserve"> </w:t>
      </w:r>
      <w:r>
        <w:rPr>
          <w:bCs/>
          <w:b/>
        </w:rPr>
        <w:t xml:space="preserve">нет параметров</w:t>
      </w:r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modinfo</w:t>
      </w:r>
      <w:r>
        <w:t xml:space="preserve"> </w:t>
      </w:r>
      <w:r>
        <w:t xml:space="preserve">отсутствуют строки</w:t>
      </w:r>
      <w:r>
        <w:t xml:space="preserve"> </w:t>
      </w:r>
      <w:r>
        <w:rPr>
          <w:rStyle w:val="VerbatimChar"/>
        </w:rPr>
        <w:t xml:space="preserve">parm:</w:t>
      </w:r>
      <w:r>
        <w:t xml:space="preserve">), то есть при загрузке</w:t>
      </w:r>
      <w:r>
        <w:t xml:space="preserve"> </w:t>
      </w:r>
      <w:r>
        <w:rPr>
          <w:rStyle w:val="VerbatimChar"/>
        </w:rPr>
        <w:t xml:space="preserve">modprobe ext4</w:t>
      </w:r>
      <w:r>
        <w:t xml:space="preserve"> </w:t>
      </w:r>
      <w:r>
        <w:t xml:space="preserve">нельзя настраивать его поведение через параметры модуля.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71537"/>
            <wp:effectExtent b="0" l="0" r="0" t="0"/>
            <wp:docPr descr="Загрузка ext4 и просмотр информации о модуле" title="" id="29" name="Picture"/>
            <a:graphic>
              <a:graphicData uri="http://schemas.openxmlformats.org/drawingml/2006/picture">
                <pic:pic>
                  <pic:nvPicPr>
                    <pic:cNvPr descr="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1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Загрузка ext4 и просмотр информации о модуле</w:t>
      </w:r>
    </w:p>
    <w:p>
      <w:pPr>
        <w:numPr>
          <w:ilvl w:val="0"/>
          <w:numId w:val="1003"/>
        </w:numPr>
      </w:pPr>
      <w:r>
        <w:t xml:space="preserve">Выполнена попытка выгрузки модуля ext4 командой</w:t>
      </w:r>
      <w:r>
        <w:t xml:space="preserve"> </w:t>
      </w:r>
      <w:r>
        <w:rPr>
          <w:rStyle w:val="VerbatimChar"/>
        </w:rPr>
        <w:t xml:space="preserve">modprobe -r ext4</w:t>
      </w:r>
      <w:r>
        <w:t xml:space="preserve">.</w:t>
      </w:r>
      <w:r>
        <w:br/>
      </w:r>
      <w:r>
        <w:t xml:space="preserve">Команда была введена несколько раз; после этого проверка</w:t>
      </w:r>
      <w:r>
        <w:t xml:space="preserve"> </w:t>
      </w:r>
      <w:r>
        <w:rPr>
          <w:rStyle w:val="VerbatimChar"/>
        </w:rPr>
        <w:t xml:space="preserve">lsmod | grep ext4</w:t>
      </w:r>
      <w:r>
        <w:t xml:space="preserve"> </w:t>
      </w:r>
      <w:r>
        <w:t xml:space="preserve">не вывела совпадений, что означает успешную выгрузку модуля (при отсутствии активных ext4-разделов/использований, удерживающих модуль в памяти).</w:t>
      </w:r>
    </w:p>
    <w:p>
      <w:pPr>
        <w:numPr>
          <w:ilvl w:val="0"/>
          <w:numId w:val="1003"/>
        </w:numPr>
      </w:pPr>
      <w:r>
        <w:t xml:space="preserve">Выполнена попытка выгрузки модуля</w:t>
      </w:r>
      <w:r>
        <w:t xml:space="preserve"> </w:t>
      </w:r>
      <w:r>
        <w:rPr>
          <w:rStyle w:val="VerbatimChar"/>
        </w:rPr>
        <w:t xml:space="preserve">xfs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modprobe -r xfs</w:t>
      </w:r>
      <w:r>
        <w:t xml:space="preserve">.</w:t>
      </w:r>
      <w:r>
        <w:br/>
      </w:r>
      <w:r>
        <w:t xml:space="preserve">Система вернула сообщение об ошибке:</w:t>
      </w:r>
      <w:r>
        <w:t xml:space="preserve"> </w:t>
      </w:r>
      <w:r>
        <w:rPr>
          <w:rStyle w:val="VerbatimChar"/>
          <w:bCs/>
          <w:b/>
        </w:rPr>
        <w:t xml:space="preserve">modprobe: FATAL: Module xfs is in use.</w:t>
      </w:r>
      <w:r>
        <w:t xml:space="preserve">, что означает невозможность выгрузки из-за активного использования (как правило, когда корневая/рабочая файловая система или смонтированные разделы используют XFS).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293894" cy="1607418"/>
            <wp:effectExtent b="0" l="0" r="0" t="0"/>
            <wp:docPr descr="Выгрузка ext4 и ошибка при выгрузке xfs" title="" id="32" name="Picture"/>
            <a:graphic>
              <a:graphicData uri="http://schemas.openxmlformats.org/drawingml/2006/picture">
                <pic:pic>
                  <pic:nvPicPr>
                    <pic:cNvPr descr="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94" cy="160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Выгрузка ext4 и ошибка при выгрузке xfs</w:t>
      </w:r>
    </w:p>
    <w:bookmarkEnd w:id="34"/>
    <w:bookmarkStart w:id="41" w:name="Xc55198e93f055fa193896010cff51b804e0c52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Загрузка модулей ядра с параметрами на примере bluetooth</w:t>
      </w:r>
    </w:p>
    <w:p>
      <w:pPr>
        <w:numPr>
          <w:ilvl w:val="0"/>
          <w:numId w:val="1005"/>
        </w:numPr>
      </w:pPr>
      <w:r>
        <w:t xml:space="preserve">Проверено наличие модуля Bluetooth командой</w:t>
      </w:r>
      <w:r>
        <w:t xml:space="preserve"> </w:t>
      </w:r>
      <w:r>
        <w:rPr>
          <w:rStyle w:val="VerbatimChar"/>
        </w:rPr>
        <w:t xml:space="preserve">lsmod | grep bluetooth</w:t>
      </w:r>
      <w:r>
        <w:t xml:space="preserve">.</w:t>
      </w:r>
      <w:r>
        <w:br/>
      </w:r>
      <w:r>
        <w:t xml:space="preserve">До загрузки совпадений не было, что указывает на отсутствие загруженного модуля</w:t>
      </w:r>
      <w:r>
        <w:t xml:space="preserve"> </w:t>
      </w:r>
      <w:r>
        <w:rPr>
          <w:rStyle w:val="VerbatimChar"/>
        </w:rPr>
        <w:t xml:space="preserve">bluetooth</w:t>
      </w:r>
      <w:r>
        <w:t xml:space="preserve"> </w:t>
      </w:r>
      <w:r>
        <w:t xml:space="preserve">в текущий момент.</w:t>
      </w:r>
    </w:p>
    <w:p>
      <w:pPr>
        <w:numPr>
          <w:ilvl w:val="0"/>
          <w:numId w:val="1005"/>
        </w:numPr>
      </w:pPr>
      <w:r>
        <w:t xml:space="preserve">Выполнена загрузка модуля командой</w:t>
      </w:r>
      <w:r>
        <w:t xml:space="preserve"> </w:t>
      </w:r>
      <w:r>
        <w:rPr>
          <w:rStyle w:val="VerbatimChar"/>
        </w:rPr>
        <w:t xml:space="preserve">modprobe bluetooth</w:t>
      </w:r>
      <w:r>
        <w:t xml:space="preserve">.</w:t>
      </w:r>
      <w:r>
        <w:br/>
      </w:r>
      <w:r>
        <w:t xml:space="preserve">После этого команда</w:t>
      </w:r>
      <w:r>
        <w:t xml:space="preserve"> </w:t>
      </w:r>
      <w:r>
        <w:rPr>
          <w:rStyle w:val="VerbatimChar"/>
        </w:rPr>
        <w:t xml:space="preserve">lsmod | grep bluetooth</w:t>
      </w:r>
      <w:r>
        <w:t xml:space="preserve"> </w:t>
      </w:r>
      <w:r>
        <w:t xml:space="preserve">показала появление модуля</w:t>
      </w:r>
      <w:r>
        <w:t xml:space="preserve"> </w:t>
      </w:r>
      <w:r>
        <w:rPr>
          <w:bCs/>
          <w:b/>
        </w:rPr>
        <w:t xml:space="preserve">bluetooth</w:t>
      </w:r>
      <w:r>
        <w:t xml:space="preserve">, а также зависимого модуля</w:t>
      </w:r>
      <w:r>
        <w:t xml:space="preserve"> </w:t>
      </w:r>
      <w:r>
        <w:rPr>
          <w:bCs/>
          <w:b/>
        </w:rPr>
        <w:t xml:space="preserve">rfkill</w:t>
      </w:r>
      <w:r>
        <w:t xml:space="preserve">, используемого подсистемой для программной блокировки/разблокировки радиоинтерфейсов.</w:t>
      </w:r>
    </w:p>
    <w:p>
      <w:pPr>
        <w:numPr>
          <w:ilvl w:val="0"/>
          <w:numId w:val="1005"/>
        </w:numPr>
      </w:pP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modinfo bluetooth</w:t>
      </w:r>
      <w:r>
        <w:t xml:space="preserve"> </w:t>
      </w:r>
      <w:r>
        <w:t xml:space="preserve">для просмотра сведений о модуле.</w:t>
      </w:r>
      <w:r>
        <w:br/>
      </w:r>
      <w:r>
        <w:t xml:space="preserve">В выводе отображены: путь к файлу модуля (</w:t>
      </w:r>
      <w:r>
        <w:rPr>
          <w:rStyle w:val="VerbatimChar"/>
        </w:rPr>
        <w:t xml:space="preserve">.../kernel/net/bluetooth/bluetooth.ko.xz</w:t>
      </w:r>
      <w:r>
        <w:t xml:space="preserve">), описание и версия подсистемы, зависимость</w:t>
      </w:r>
      <w:r>
        <w:t xml:space="preserve"> </w:t>
      </w:r>
      <w:r>
        <w:rPr>
          <w:bCs/>
          <w:b/>
        </w:rPr>
        <w:t xml:space="preserve">depends: rfkill</w:t>
      </w:r>
      <w:r>
        <w:t xml:space="preserve">, а также цифровая подпись и строка совместимости</w:t>
      </w:r>
      <w:r>
        <w:t xml:space="preserve"> </w:t>
      </w:r>
      <w:r>
        <w:rPr>
          <w:rStyle w:val="VerbatimChar"/>
        </w:rPr>
        <w:t xml:space="preserve">vermagic</w:t>
      </w:r>
      <w:r>
        <w:t xml:space="preserve">.</w:t>
      </w:r>
    </w:p>
    <w:p>
      <w:pPr>
        <w:pStyle w:val="CaptionedFigure"/>
      </w:pPr>
      <w:r>
        <w:drawing>
          <wp:inline>
            <wp:extent cx="5334000" cy="3649932"/>
            <wp:effectExtent b="0" l="0" r="0" t="0"/>
            <wp:docPr descr="Загрузка bluetooth и базовая информация о модуле" title="" id="36" name="Picture"/>
            <a:graphic>
              <a:graphicData uri="http://schemas.openxmlformats.org/drawingml/2006/picture">
                <pic:pic>
                  <pic:nvPicPr>
                    <pic:cNvPr descr="Screenshot_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bluetooth и базовая информация о модуле</w:t>
      </w:r>
    </w:p>
    <w:p>
      <w:pPr>
        <w:numPr>
          <w:ilvl w:val="0"/>
          <w:numId w:val="1006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modinfo bluetooth</w:t>
      </w:r>
      <w:r>
        <w:t xml:space="preserve"> </w:t>
      </w:r>
      <w:r>
        <w:t xml:space="preserve">дополнительно представлены параметры модуля (строки</w:t>
      </w:r>
      <w:r>
        <w:t xml:space="preserve"> </w:t>
      </w:r>
      <w:r>
        <w:rPr>
          <w:rStyle w:val="VerbatimChar"/>
        </w:rPr>
        <w:t xml:space="preserve">parm:</w:t>
      </w:r>
      <w:r>
        <w:t xml:space="preserve">), которые могут задаваться при загрузке: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disable_esco</w:t>
      </w:r>
      <w:r>
        <w:t xml:space="preserve"> </w:t>
      </w:r>
      <w:r>
        <w:t xml:space="preserve">— отключение создания eSCO-соединений (логический параметр</w:t>
      </w:r>
      <w:r>
        <w:t xml:space="preserve"> </w:t>
      </w:r>
      <w:r>
        <w:rPr>
          <w:rStyle w:val="VerbatimChar"/>
        </w:rPr>
        <w:t xml:space="preserve">bool</w:t>
      </w:r>
      <w:r>
        <w:t xml:space="preserve">);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disable_ertm</w:t>
      </w:r>
      <w:r>
        <w:t xml:space="preserve"> </w:t>
      </w:r>
      <w:r>
        <w:t xml:space="preserve">— отключение режима Enhanced Retransmission Mode (логический параметр</w:t>
      </w:r>
      <w:r>
        <w:t xml:space="preserve"> </w:t>
      </w:r>
      <w:r>
        <w:rPr>
          <w:rStyle w:val="VerbatimChar"/>
        </w:rPr>
        <w:t xml:space="preserve">bool</w:t>
      </w:r>
      <w:r>
        <w:t xml:space="preserve">);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enable_ecred</w:t>
      </w:r>
      <w:r>
        <w:t xml:space="preserve"> </w:t>
      </w:r>
      <w:r>
        <w:t xml:space="preserve">— включение режима Enhanced Credit Flow Control (логический параметр</w:t>
      </w:r>
      <w:r>
        <w:t xml:space="preserve"> </w:t>
      </w:r>
      <w:r>
        <w:rPr>
          <w:rStyle w:val="VerbatimChar"/>
        </w:rPr>
        <w:t xml:space="preserve">bool</w:t>
      </w:r>
      <w:r>
        <w:t xml:space="preserve">).</w:t>
      </w:r>
      <w:r>
        <w:br/>
      </w:r>
      <w:r>
        <w:t xml:space="preserve">Данные параметры могут применяться при загрузке через</w:t>
      </w:r>
      <w:r>
        <w:t xml:space="preserve"> </w:t>
      </w:r>
      <w:r>
        <w:rPr>
          <w:rStyle w:val="VerbatimChar"/>
        </w:rPr>
        <w:t xml:space="preserve">modprobe bluetooth &lt;param&gt;=0/1</w:t>
      </w:r>
      <w:r>
        <w:t xml:space="preserve">, позволяя управлять отдельными возможностями стека Bluetooth.</w:t>
      </w:r>
    </w:p>
    <w:p>
      <w:pPr>
        <w:numPr>
          <w:ilvl w:val="0"/>
          <w:numId w:val="1006"/>
        </w:numPr>
        <w:pStyle w:val="Compact"/>
      </w:pPr>
      <w:r>
        <w:t xml:space="preserve">Выполнена выгрузка модуля командой</w:t>
      </w:r>
      <w:r>
        <w:t xml:space="preserve"> </w:t>
      </w:r>
      <w:r>
        <w:rPr>
          <w:rStyle w:val="VerbatimChar"/>
        </w:rPr>
        <w:t xml:space="preserve">modprobe -r bluetooth</w:t>
      </w:r>
      <w:r>
        <w:t xml:space="preserve">.</w:t>
      </w:r>
      <w:r>
        <w:br/>
      </w:r>
      <w:r>
        <w:t xml:space="preserve">Ошибок не возникло, что означает успешное удаление модуля из памяти при отсутствии активных зависимостей/использований.</w:t>
      </w:r>
    </w:p>
    <w:p>
      <w:pPr>
        <w:pStyle w:val="CaptionedFigure"/>
      </w:pPr>
      <w:r>
        <w:drawing>
          <wp:inline>
            <wp:extent cx="5334000" cy="1837266"/>
            <wp:effectExtent b="0" l="0" r="0" t="0"/>
            <wp:docPr descr="Параметры модуля bluetooth и выгрузка" title="" id="39" name="Picture"/>
            <a:graphic>
              <a:graphicData uri="http://schemas.openxmlformats.org/drawingml/2006/picture">
                <pic:pic>
                  <pic:nvPicPr>
                    <pic:cNvPr descr="Screenshot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модуля bluetooth и выгрузка</w:t>
      </w:r>
    </w:p>
    <w:bookmarkEnd w:id="41"/>
    <w:bookmarkStart w:id="48" w:name="обновление-ядра-систем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08"/>
        </w:numPr>
      </w:pPr>
      <w:r>
        <w:t xml:space="preserve">Проверена текущая версия ядра командой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.</w:t>
      </w:r>
      <w:r>
        <w:br/>
      </w:r>
      <w:r>
        <w:t xml:space="preserve">Используется ядро</w:t>
      </w:r>
      <w:r>
        <w:t xml:space="preserve"> </w:t>
      </w:r>
      <w:r>
        <w:rPr>
          <w:bCs/>
          <w:b/>
        </w:rPr>
        <w:t xml:space="preserve">6.12.0-124.27.1.el10_1.x86_64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Выведен список пакетов, относящихся к ядру, командой</w:t>
      </w:r>
      <w:r>
        <w:t xml:space="preserve"> </w:t>
      </w:r>
      <w:r>
        <w:rPr>
          <w:rStyle w:val="VerbatimChar"/>
        </w:rPr>
        <w:t xml:space="preserve">dnf list kernel</w:t>
      </w:r>
      <w:r>
        <w:t xml:space="preserve">.</w:t>
      </w:r>
      <w:r>
        <w:br/>
      </w:r>
      <w:r>
        <w:t xml:space="preserve">В системе установлены пакеты ядра, включая версию</w:t>
      </w:r>
      <w:r>
        <w:t xml:space="preserve"> </w:t>
      </w:r>
      <w:r>
        <w:rPr>
          <w:bCs/>
          <w:b/>
        </w:rPr>
        <w:t xml:space="preserve">6.12.0-124.27.1.el10_1</w:t>
      </w:r>
      <w:r>
        <w:t xml:space="preserve">, а также присутствует более ранний пакет (из окружения установки), что типично для систем, где сохраняются несколько версий ядра.</w:t>
      </w:r>
    </w:p>
    <w:p>
      <w:pPr>
        <w:numPr>
          <w:ilvl w:val="0"/>
          <w:numId w:val="1008"/>
        </w:numPr>
      </w:pPr>
      <w:r>
        <w:t xml:space="preserve">Выполнено обновление метаданных и пакетов командой</w:t>
      </w:r>
      <w:r>
        <w:t xml:space="preserve"> </w:t>
      </w:r>
      <w:r>
        <w:rPr>
          <w:rStyle w:val="VerbatimChar"/>
        </w:rPr>
        <w:t xml:space="preserve">dnf upgrade --refresh</w:t>
      </w:r>
      <w:r>
        <w:t xml:space="preserve">, после чего выполнено обновление ядра</w:t>
      </w:r>
      <w:r>
        <w:t xml:space="preserve"> </w:t>
      </w:r>
      <w:r>
        <w:rPr>
          <w:rStyle w:val="VerbatimChar"/>
        </w:rPr>
        <w:t xml:space="preserve">dnf update kernel</w:t>
      </w:r>
      <w:r>
        <w:t xml:space="preserve">.</w:t>
      </w:r>
      <w:r>
        <w:br/>
      </w:r>
      <w:r>
        <w:t xml:space="preserve">По выводу</w:t>
      </w:r>
      <w:r>
        <w:t xml:space="preserve"> </w:t>
      </w:r>
      <w:r>
        <w:rPr>
          <w:bCs/>
          <w:b/>
        </w:rPr>
        <w:t xml:space="preserve">Dependencies resolved / Nothing to do / Complete!</w:t>
      </w:r>
      <w:r>
        <w:t xml:space="preserve"> </w:t>
      </w:r>
      <w:r>
        <w:t xml:space="preserve">система актуальна, обновления для ядра на момент проверки отсутствуют.</w:t>
      </w:r>
    </w:p>
    <w:p>
      <w:pPr>
        <w:pStyle w:val="CaptionedFigure"/>
      </w:pPr>
      <w:r>
        <w:drawing>
          <wp:inline>
            <wp:extent cx="5334000" cy="2045368"/>
            <wp:effectExtent b="0" l="0" r="0" t="0"/>
            <wp:docPr descr="Проверка версии ядра и попытка обновления через dnf" title="" id="43" name="Picture"/>
            <a:graphic>
              <a:graphicData uri="http://schemas.openxmlformats.org/drawingml/2006/picture">
                <pic:pic>
                  <pic:nvPicPr>
                    <pic:cNvPr descr="Screenshot_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версии ядра и попытка обновления через dnf</w:t>
      </w:r>
    </w:p>
    <w:p>
      <w:pPr>
        <w:numPr>
          <w:ilvl w:val="0"/>
          <w:numId w:val="1009"/>
        </w:numPr>
        <w:pStyle w:val="Compact"/>
      </w:pPr>
      <w:r>
        <w:t xml:space="preserve">После перезагрузки выполнена повторная проверка версии ядра</w:t>
      </w:r>
      <w:r>
        <w:t xml:space="preserve"> </w:t>
      </w:r>
      <w:r>
        <w:rPr>
          <w:rStyle w:val="VerbatimChar"/>
        </w:rPr>
        <w:t xml:space="preserve">uname -r</w:t>
      </w:r>
      <w:r>
        <w:t xml:space="preserve"> </w:t>
      </w:r>
      <w:r>
        <w:t xml:space="preserve">и вывод сведений о системе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.</w:t>
      </w:r>
      <w:r>
        <w:br/>
      </w:r>
      <w:r>
        <w:t xml:space="preserve">Версия ядра осталась</w:t>
      </w:r>
      <w:r>
        <w:t xml:space="preserve"> </w:t>
      </w:r>
      <w:r>
        <w:rPr>
          <w:bCs/>
          <w:b/>
        </w:rPr>
        <w:t xml:space="preserve">6.12.0-124.27.1.el10_1.x86_64</w:t>
      </w:r>
      <w:r>
        <w:t xml:space="preserve">, что соответствует состоянию «обновлений нет».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также подтверждает: ОС</w:t>
      </w:r>
      <w:r>
        <w:t xml:space="preserve"> </w:t>
      </w:r>
      <w:r>
        <w:rPr>
          <w:bCs/>
          <w:b/>
        </w:rPr>
        <w:t xml:space="preserve">Rocky Linux 10.1 (Red Quartz)</w:t>
      </w:r>
      <w:r>
        <w:t xml:space="preserve">, виртуализация</w:t>
      </w:r>
      <w:r>
        <w:t xml:space="preserve"> </w:t>
      </w:r>
      <w:r>
        <w:rPr>
          <w:bCs/>
          <w:b/>
        </w:rPr>
        <w:t xml:space="preserve">oracle/VirtualBox</w:t>
      </w:r>
      <w:r>
        <w:t xml:space="preserve">, архитектура</w:t>
      </w:r>
      <w:r>
        <w:t xml:space="preserve"> </w:t>
      </w:r>
      <w:r>
        <w:rPr>
          <w:bCs/>
          <w:b/>
        </w:rPr>
        <w:t xml:space="preserve">x86-64</w:t>
      </w:r>
      <w:r>
        <w:t xml:space="preserve">, а статическое имя хоста —</w:t>
      </w:r>
      <w:r>
        <w:t xml:space="preserve"> </w:t>
      </w:r>
      <w:r>
        <w:rPr>
          <w:bCs/>
          <w:b/>
        </w:rPr>
        <w:t xml:space="preserve">rishardkogengar.localdomain</w:t>
      </w:r>
      <w:r>
        <w:t xml:space="preserve">.</w:t>
      </w:r>
    </w:p>
    <w:p>
      <w:pPr>
        <w:pStyle w:val="CaptionedFigure"/>
      </w:pPr>
      <w:r>
        <w:drawing>
          <wp:inline>
            <wp:extent cx="5334000" cy="3800475"/>
            <wp:effectExtent b="0" l="0" r="0" t="0"/>
            <wp:docPr descr="Проверка версии ядра после перезагрузки и сведения о системе" title="" id="46" name="Picture"/>
            <a:graphic>
              <a:graphicData uri="http://schemas.openxmlformats.org/drawingml/2006/picture">
                <pic:pic>
                  <pic:nvPicPr>
                    <pic:cNvPr descr="Screenshot_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версии ядра после перезагрузки и сведения о системе</w:t>
      </w:r>
    </w:p>
    <w:bookmarkEnd w:id="48"/>
    <w:bookmarkStart w:id="49" w:name="вывод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основные приёмы управления модулями ядра Linux из командной строки. Получены навыки определения аппаратных устройств и соответствующих им драйверов, просмотра загруженных модулей, а также их загрузки и выгрузки с учётом зависимостей. Установлено, что модули, активно используемые системой (например,</w:t>
      </w:r>
      <w:r>
        <w:t xml:space="preserve"> </w:t>
      </w:r>
      <w:r>
        <w:rPr>
          <w:rStyle w:val="VerbatimChar"/>
        </w:rPr>
        <w:t xml:space="preserve">xfs</w:t>
      </w:r>
      <w:r>
        <w:t xml:space="preserve">), не могут быть выгружены. Рассмотрена загрузка модулей с параметрами на примере подсистемы Bluetooth. Также выполнена проверка и обновление ядра операционной системы Rocky Linux, подтверждена актуальность установленной версии ядра и корректность работы системы после перезагрузки.</w:t>
      </w:r>
    </w:p>
    <w:bookmarkEnd w:id="49"/>
    <w:bookmarkEnd w:id="50"/>
    <w:bookmarkStart w:id="5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показывает текущую версию ядра, которая используется на вашей системе?</w:t>
      </w:r>
      <w:r>
        <w:br/>
      </w:r>
      <w:r>
        <w:t xml:space="preserve">Для просмотра текущей версии загруженного и используемого ядра применяется команда</w:t>
      </w:r>
      <w:r>
        <w:br/>
      </w:r>
      <w:r>
        <w:rPr>
          <w:rStyle w:val="VerbatimChar"/>
        </w:rPr>
        <w:t xml:space="preserve">uname -r</w:t>
      </w:r>
      <w:r>
        <w:t xml:space="preserve">.</w:t>
      </w:r>
      <w:r>
        <w:br/>
      </w:r>
      <w:r>
        <w:t xml:space="preserve">Она выводит точную версию ядра Linux, с которым в данный момент работает операционная система.</w:t>
      </w:r>
    </w:p>
    <w:p>
      <w:pPr>
        <w:pStyle w:val="BodyText"/>
      </w:pPr>
      <w:r>
        <w:rPr>
          <w:bCs/>
          <w:b/>
        </w:rPr>
        <w:t xml:space="preserve">2. Как можно посмотреть более подробную информацию о текущей версии ядра операционной системы?</w:t>
      </w:r>
      <w:r>
        <w:br/>
      </w:r>
      <w:r>
        <w:t xml:space="preserve">Более подробную информацию можно получить с помощью следующих команд:</w:t>
      </w:r>
      <w:r>
        <w:br/>
      </w:r>
      <w:r>
        <w:rPr>
          <w:rStyle w:val="VerbatimChar"/>
        </w:rPr>
        <w:t xml:space="preserve">uname -a</w:t>
      </w:r>
      <w:r>
        <w:t xml:space="preserve"> </w:t>
      </w:r>
      <w:r>
        <w:t xml:space="preserve">— выводит расширенные сведения, включая версию ядра, архитектуру и дату сборки.</w:t>
      </w:r>
      <w:r>
        <w:br/>
      </w:r>
      <w:r>
        <w:rPr>
          <w:rStyle w:val="VerbatimChar"/>
        </w:rPr>
        <w:t xml:space="preserve">hostnamectl</w:t>
      </w:r>
      <w:r>
        <w:t xml:space="preserve"> </w:t>
      </w:r>
      <w:r>
        <w:t xml:space="preserve">— отображает информацию об ОС, версии ядра, архитектуре и типе виртуализации.</w:t>
      </w:r>
      <w:r>
        <w:br/>
      </w:r>
      <w:r>
        <w:t xml:space="preserve">Дополнительно сведения о пакетах ядра можно посмотреть командой</w:t>
      </w:r>
      <w:r>
        <w:t xml:space="preserve"> </w:t>
      </w:r>
      <w:r>
        <w:rPr>
          <w:rStyle w:val="VerbatimChar"/>
        </w:rPr>
        <w:t xml:space="preserve">dnf list kernel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Какая команда показывает список загруженных модулей ядра?</w:t>
      </w:r>
      <w:r>
        <w:br/>
      </w:r>
      <w:r>
        <w:t xml:space="preserve">Для просмотра всех загруженных в память модулей ядра используется команда</w:t>
      </w:r>
      <w:r>
        <w:br/>
      </w:r>
      <w:r>
        <w:rPr>
          <w:rStyle w:val="VerbatimChar"/>
        </w:rPr>
        <w:t xml:space="preserve">lsmod</w:t>
      </w:r>
      <w:r>
        <w:t xml:space="preserve">.</w:t>
      </w:r>
      <w:r>
        <w:br/>
      </w:r>
      <w:r>
        <w:t xml:space="preserve">Она отображает имя модуля, его размер и список зависимостей (или количество использующих его модулей).</w:t>
      </w:r>
    </w:p>
    <w:p>
      <w:pPr>
        <w:pStyle w:val="BodyText"/>
      </w:pPr>
      <w:r>
        <w:rPr>
          <w:bCs/>
          <w:b/>
        </w:rPr>
        <w:t xml:space="preserve">4. Какая команда позволяет вам определять параметры модуля ядра?</w:t>
      </w:r>
      <w:r>
        <w:br/>
      </w:r>
      <w:r>
        <w:t xml:space="preserve">Для определения параметров модуля ядра применяется команда</w:t>
      </w:r>
      <w:r>
        <w:br/>
      </w:r>
      <w:r>
        <w:rPr>
          <w:rStyle w:val="VerbatimChar"/>
        </w:rPr>
        <w:t xml:space="preserve">modinfo &lt;имя_модуля&gt;</w:t>
      </w:r>
      <w:r>
        <w:t xml:space="preserve">.</w:t>
      </w:r>
      <w:r>
        <w:br/>
      </w:r>
      <w:r>
        <w:t xml:space="preserve">В выводе параметры отображаются строками</w:t>
      </w:r>
      <w:r>
        <w:t xml:space="preserve"> </w:t>
      </w:r>
      <w:r>
        <w:rPr>
          <w:rStyle w:val="VerbatimChar"/>
        </w:rPr>
        <w:t xml:space="preserve">parm:</w:t>
      </w:r>
      <w:r>
        <w:t xml:space="preserve"> </w:t>
      </w:r>
      <w:r>
        <w:t xml:space="preserve">с указанием имени параметра и его назначения.</w:t>
      </w:r>
    </w:p>
    <w:p>
      <w:pPr>
        <w:pStyle w:val="BodyText"/>
      </w:pPr>
      <w:r>
        <w:rPr>
          <w:bCs/>
          <w:b/>
        </w:rPr>
        <w:t xml:space="preserve">5. Как выгрузить модуль ядра?</w:t>
      </w:r>
      <w:r>
        <w:br/>
      </w:r>
      <w:r>
        <w:t xml:space="preserve">Выгрузка модуля ядра выполняется командой</w:t>
      </w:r>
      <w:r>
        <w:br/>
      </w:r>
      <w:r>
        <w:rPr>
          <w:rStyle w:val="VerbatimChar"/>
        </w:rPr>
        <w:t xml:space="preserve">modprobe -r &lt;имя_модуля&gt;</w:t>
      </w:r>
      <w:r>
        <w:br/>
      </w:r>
      <w:r>
        <w:t xml:space="preserve">или альтернативно</w:t>
      </w:r>
      <w:r>
        <w:t xml:space="preserve"> </w:t>
      </w:r>
      <w:r>
        <w:rPr>
          <w:rStyle w:val="VerbatimChar"/>
        </w:rPr>
        <w:t xml:space="preserve">rmmod &lt;имя_модуля&gt;</w:t>
      </w:r>
      <w:r>
        <w:t xml:space="preserve">.</w:t>
      </w:r>
      <w:r>
        <w:br/>
      </w:r>
      <w:r>
        <w:t xml:space="preserve">При этом модуль будет выгружен только в том случае, если он не используется системой.</w:t>
      </w:r>
    </w:p>
    <w:p>
      <w:pPr>
        <w:pStyle w:val="BodyText"/>
      </w:pPr>
      <w:r>
        <w:rPr>
          <w:bCs/>
          <w:b/>
        </w:rPr>
        <w:t xml:space="preserve">6. Что вы можете сделать, если получите сообщение об ошибке при попытке выгрузить модуль ядра?</w:t>
      </w:r>
      <w:r>
        <w:br/>
      </w:r>
      <w:r>
        <w:t xml:space="preserve">Если система сообщает, что модуль используется, необходимо:</w:t>
      </w:r>
      <w:r>
        <w:br/>
      </w:r>
      <w:r>
        <w:t xml:space="preserve">- определить, какие процессы или подсистемы используют данный модуль;</w:t>
      </w:r>
      <w:r>
        <w:br/>
      </w:r>
      <w:r>
        <w:t xml:space="preserve">- остановить службы или размонтировать файловые системы, связанные с модулем;</w:t>
      </w:r>
      <w:r>
        <w:br/>
      </w:r>
      <w:r>
        <w:t xml:space="preserve">- после этого повторить попытку выгрузки;</w:t>
      </w:r>
      <w:r>
        <w:br/>
      </w:r>
      <w:r>
        <w:t xml:space="preserve">- если модуль критически важен (например, файловая система корня), его выгрузка невозможна без перезагрузки системы.</w:t>
      </w:r>
    </w:p>
    <w:p>
      <w:pPr>
        <w:pStyle w:val="BodyText"/>
      </w:pPr>
      <w:r>
        <w:rPr>
          <w:bCs/>
          <w:b/>
        </w:rPr>
        <w:t xml:space="preserve">7. Как определить, какие параметры модуля ядра поддерживаются?</w:t>
      </w:r>
      <w:r>
        <w:br/>
      </w:r>
      <w:r>
        <w:t xml:space="preserve">Поддерживаемые параметры модуля определяются командой</w:t>
      </w:r>
      <w:r>
        <w:br/>
      </w:r>
      <w:r>
        <w:rPr>
          <w:rStyle w:val="VerbatimChar"/>
        </w:rPr>
        <w:t xml:space="preserve">modinfo &lt;имя_модуля&gt;</w:t>
      </w:r>
      <w:r>
        <w:t xml:space="preserve">.</w:t>
      </w:r>
      <w:r>
        <w:br/>
      </w:r>
      <w:r>
        <w:t xml:space="preserve">Все доступные параметры перечисляются в выводе в виде строк</w:t>
      </w:r>
      <w:r>
        <w:t xml:space="preserve"> </w:t>
      </w:r>
      <w:r>
        <w:rPr>
          <w:rStyle w:val="VerbatimChar"/>
        </w:rPr>
        <w:t xml:space="preserve">parm:</w:t>
      </w:r>
      <w:r>
        <w:t xml:space="preserve">, где указано имя параметра, его назначение и тип.</w:t>
      </w:r>
    </w:p>
    <w:p>
      <w:pPr>
        <w:pStyle w:val="BodyText"/>
      </w:pPr>
      <w:r>
        <w:rPr>
          <w:bCs/>
          <w:b/>
        </w:rPr>
        <w:t xml:space="preserve">8. Как установить новую версию ядра?</w:t>
      </w:r>
      <w:r>
        <w:br/>
      </w:r>
      <w:r>
        <w:t xml:space="preserve">Установка или обновление ядра выполняется средствами пакетного менеджера:</w:t>
      </w:r>
      <w:r>
        <w:br/>
      </w:r>
      <w:r>
        <w:rPr>
          <w:rStyle w:val="VerbatimChar"/>
        </w:rPr>
        <w:t xml:space="preserve">dnf update kernel</w:t>
      </w:r>
      <w:r>
        <w:t xml:space="preserve"> </w:t>
      </w:r>
      <w:r>
        <w:t xml:space="preserve">— обновление пакета ядра до доступной версии;</w:t>
      </w:r>
      <w:r>
        <w:br/>
      </w:r>
      <w:r>
        <w:rPr>
          <w:rStyle w:val="VerbatimChar"/>
        </w:rPr>
        <w:t xml:space="preserve">dnf upgrade --refresh</w:t>
      </w:r>
      <w:r>
        <w:t xml:space="preserve"> </w:t>
      </w:r>
      <w:r>
        <w:t xml:space="preserve">— обновление системы с обновлением метаданных репозиториев.</w:t>
      </w:r>
      <w:r>
        <w:br/>
      </w:r>
      <w:r>
        <w:t xml:space="preserve">После установки нового ядра требуется перезагрузка системы и выбор нового ядра при старте ОС.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1"/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Ришард Когенгар</dc:creator>
  <dc:language>ru-RU</dc:language>
  <cp:keywords/>
  <dcterms:created xsi:type="dcterms:W3CDTF">2026-01-21T10:23:14Z</dcterms:created>
  <dcterms:modified xsi:type="dcterms:W3CDTF">2026-01-21T10:23:14Z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