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Scheda di valutazione – Compilare i campi seguenti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Nome della persona valutata: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Ruolo/funzione: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Periodo di riferimento: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Valutazione sintetica (testo discorsivo):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[Spazio libero – inserire un testo valutativo coerente e completo, tra 5 e 10 righe]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Punti di forza rilevati: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[Breve elenco bullet point]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Aree di miglioramento: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[Breve elenco bullet point]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Indicazioni per lo sviluppo: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[Suggerimenti concreti per il futuro]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