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A9D1B" w14:textId="5F2C36A0" w:rsidR="00E52291" w:rsidRDefault="00E52291" w:rsidP="00E52291">
      <w:pPr>
        <w:pStyle w:val="Heading2"/>
        <w:jc w:val="center"/>
        <w:rPr>
          <w:b/>
          <w:u w:val="none"/>
        </w:rPr>
      </w:pPr>
      <w:r>
        <w:rPr>
          <w:b/>
          <w:u w:val="none"/>
        </w:rPr>
        <w:t xml:space="preserve">MSE 23000 </w:t>
      </w:r>
      <w:r w:rsidRPr="002A0A02">
        <w:rPr>
          <w:b/>
          <w:u w:val="none"/>
        </w:rPr>
        <w:t xml:space="preserve">Homework </w:t>
      </w:r>
      <w:r>
        <w:rPr>
          <w:b/>
          <w:u w:val="none"/>
        </w:rPr>
        <w:t>Assignment</w:t>
      </w:r>
      <w:r w:rsidRPr="002A0A02">
        <w:rPr>
          <w:b/>
          <w:u w:val="none"/>
        </w:rPr>
        <w:t xml:space="preserve"> – </w:t>
      </w:r>
      <w:r w:rsidR="006152E6">
        <w:rPr>
          <w:b/>
          <w:u w:val="none"/>
        </w:rPr>
        <w:t>Week 2</w:t>
      </w:r>
      <w:r>
        <w:rPr>
          <w:b/>
          <w:u w:val="none"/>
        </w:rPr>
        <w:t xml:space="preserve"> </w:t>
      </w:r>
      <w:r w:rsidRPr="00236CC1">
        <w:rPr>
          <w:b/>
          <w:highlight w:val="cyan"/>
          <w:u w:val="none"/>
        </w:rPr>
        <w:t>(10 pts)</w:t>
      </w:r>
      <w:r w:rsidR="006152E6">
        <w:rPr>
          <w:b/>
          <w:highlight w:val="cyan"/>
          <w:u w:val="none"/>
        </w:rPr>
        <w:br/>
      </w:r>
      <w:r w:rsidR="006152E6" w:rsidRPr="006152E6">
        <w:rPr>
          <w:b/>
          <w:u w:val="none"/>
        </w:rPr>
        <w:t>Crystal Planes &amp; Directions and Characterization</w:t>
      </w:r>
    </w:p>
    <w:p w14:paraId="5B39EF2C" w14:textId="77777777" w:rsidR="00E52291" w:rsidRDefault="00E52291" w:rsidP="00E52291"/>
    <w:p w14:paraId="58994712" w14:textId="05F9084A" w:rsidR="00E52291" w:rsidRPr="002E49F8" w:rsidRDefault="00E52291" w:rsidP="00E52291">
      <w:pPr>
        <w:rPr>
          <w:sz w:val="22"/>
          <w:szCs w:val="22"/>
        </w:rPr>
      </w:pPr>
      <w:r w:rsidRPr="00B1284A">
        <w:rPr>
          <w:sz w:val="22"/>
          <w:szCs w:val="22"/>
        </w:rPr>
        <w:t xml:space="preserve">Over the next week, think about the following problems and provide your responses as prompted below </w:t>
      </w:r>
      <w:r w:rsidRPr="002E49F8">
        <w:rPr>
          <w:b/>
          <w:sz w:val="22"/>
          <w:szCs w:val="22"/>
        </w:rPr>
        <w:t>using this</w:t>
      </w:r>
      <w:r w:rsidRPr="00B1284A">
        <w:rPr>
          <w:sz w:val="22"/>
          <w:szCs w:val="22"/>
          <w:u w:val="single"/>
        </w:rPr>
        <w:t xml:space="preserve"> </w:t>
      </w:r>
      <w:r w:rsidRPr="002E49F8">
        <w:rPr>
          <w:b/>
          <w:sz w:val="22"/>
          <w:szCs w:val="22"/>
        </w:rPr>
        <w:t>document as a template</w:t>
      </w:r>
      <w:r w:rsidRPr="00B1284A">
        <w:rPr>
          <w:sz w:val="22"/>
          <w:szCs w:val="22"/>
        </w:rPr>
        <w:t>. Responses can be typed and/or inserted as scans or images (e.g., of hand-written calculations or sketches). These questions are reflective of typical exam questions – hence, the students who complete their homework assignments are the best prepared for their upcoming exams. Additionally, you are encouraged to attempt all homework problems before attending your weekly recitation so that you are prepared to ask questions and seek guidance &amp; hints from your recitation instructor.</w:t>
      </w:r>
      <w:r>
        <w:rPr>
          <w:sz w:val="22"/>
          <w:szCs w:val="22"/>
        </w:rPr>
        <w:t xml:space="preserve"> </w:t>
      </w:r>
      <w:r w:rsidRPr="00B1284A">
        <w:rPr>
          <w:sz w:val="22"/>
        </w:rPr>
        <w:t xml:space="preserve">This assignment is worth 10 points and will be graded for completion only. </w:t>
      </w:r>
      <w:r w:rsidRPr="006702A7">
        <w:rPr>
          <w:b/>
          <w:sz w:val="22"/>
        </w:rPr>
        <w:t>Submit your assignment as a PDF</w:t>
      </w:r>
      <w:r w:rsidRPr="00B1284A">
        <w:rPr>
          <w:sz w:val="22"/>
        </w:rPr>
        <w:t xml:space="preserve"> by using the appropriate link on </w:t>
      </w:r>
      <w:r w:rsidR="00CD63E3">
        <w:rPr>
          <w:sz w:val="22"/>
        </w:rPr>
        <w:t>Brightspace</w:t>
      </w:r>
      <w:r w:rsidRPr="00B1284A">
        <w:rPr>
          <w:sz w:val="22"/>
        </w:rPr>
        <w:t>. You may choose to complete this assignment independently or work in groups but all submitted responses must be unique/your own work. Correct responses will be discussed in your next recitation lecture.</w:t>
      </w:r>
      <w:r>
        <w:rPr>
          <w:sz w:val="22"/>
        </w:rPr>
        <w:t xml:space="preserve"> </w:t>
      </w:r>
      <w:r w:rsidRPr="00B1284A">
        <w:rPr>
          <w:sz w:val="22"/>
        </w:rPr>
        <w:t xml:space="preserve"> </w:t>
      </w:r>
    </w:p>
    <w:p w14:paraId="244AC26A" w14:textId="77777777" w:rsidR="008B2A6C" w:rsidRPr="00236CC1" w:rsidRDefault="008B2A6C" w:rsidP="00394B2B"/>
    <w:p w14:paraId="63113273" w14:textId="5ABF879E" w:rsidR="008C64F1" w:rsidRDefault="008C64F1" w:rsidP="008C64F1">
      <w:r w:rsidRPr="00236CC1">
        <w:rPr>
          <w:highlight w:val="cyan"/>
        </w:rPr>
        <w:t>(</w:t>
      </w:r>
      <w:r w:rsidR="006152E6">
        <w:rPr>
          <w:highlight w:val="cyan"/>
        </w:rPr>
        <w:t>2</w:t>
      </w:r>
      <w:r w:rsidRPr="00236CC1">
        <w:rPr>
          <w:highlight w:val="cyan"/>
        </w:rPr>
        <w:t xml:space="preserve"> pt</w:t>
      </w:r>
      <w:r w:rsidR="00870EE9">
        <w:rPr>
          <w:highlight w:val="cyan"/>
        </w:rPr>
        <w:t>s</w:t>
      </w:r>
      <w:r w:rsidRPr="00236CC1">
        <w:rPr>
          <w:highlight w:val="cyan"/>
        </w:rPr>
        <w:t>)</w:t>
      </w:r>
      <w:r w:rsidRPr="00236CC1">
        <w:t xml:space="preserve"> </w:t>
      </w:r>
      <w:r w:rsidR="006152E6" w:rsidRPr="006152E6">
        <w:rPr>
          <w:b/>
        </w:rPr>
        <w:t>1</w:t>
      </w:r>
      <w:r w:rsidRPr="006152E6">
        <w:rPr>
          <w:b/>
        </w:rPr>
        <w:t>.</w:t>
      </w:r>
      <w:r w:rsidRPr="00236CC1">
        <w:t xml:space="preserve"> Label the following directions and planes.</w:t>
      </w:r>
    </w:p>
    <w:p w14:paraId="25C94CBB" w14:textId="3B2AFAED" w:rsidR="008C64F1" w:rsidRDefault="008C64F1" w:rsidP="008C64F1"/>
    <w:p w14:paraId="36916B70" w14:textId="77777777" w:rsidR="008C64F1" w:rsidRDefault="008C64F1" w:rsidP="008C64F1">
      <w:pPr>
        <w:sectPr w:rsidR="008C64F1" w:rsidSect="00E52291">
          <w:footerReference w:type="default" r:id="rId7"/>
          <w:pgSz w:w="12240" w:h="15840"/>
          <w:pgMar w:top="720" w:right="720" w:bottom="720" w:left="720" w:header="720" w:footer="720" w:gutter="0"/>
          <w:cols w:space="720"/>
          <w:docGrid w:linePitch="360"/>
        </w:sectPr>
      </w:pPr>
    </w:p>
    <w:p w14:paraId="03D388CC" w14:textId="63F55394" w:rsidR="008C64F1" w:rsidRDefault="006152E6" w:rsidP="008C64F1">
      <w:pPr>
        <w:sectPr w:rsidR="008C64F1" w:rsidSect="008C64F1">
          <w:type w:val="continuous"/>
          <w:pgSz w:w="12240" w:h="15840"/>
          <w:pgMar w:top="720" w:right="720" w:bottom="720" w:left="720" w:header="720" w:footer="720" w:gutter="0"/>
          <w:cols w:space="720"/>
          <w:docGrid w:linePitch="360"/>
        </w:sectPr>
      </w:pPr>
      <w:r>
        <w:rPr>
          <w:noProof/>
        </w:rPr>
        <mc:AlternateContent>
          <mc:Choice Requires="wps">
            <w:drawing>
              <wp:anchor distT="45720" distB="45720" distL="114300" distR="114300" simplePos="0" relativeHeight="251659264" behindDoc="0" locked="0" layoutInCell="1" allowOverlap="1" wp14:anchorId="3A3AD307" wp14:editId="559431AD">
                <wp:simplePos x="0" y="0"/>
                <wp:positionH relativeFrom="column">
                  <wp:posOffset>3705225</wp:posOffset>
                </wp:positionH>
                <wp:positionV relativeFrom="paragraph">
                  <wp:posOffset>426720</wp:posOffset>
                </wp:positionV>
                <wp:extent cx="2019300" cy="1404620"/>
                <wp:effectExtent l="0" t="0" r="1905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1404620"/>
                        </a:xfrm>
                        <a:prstGeom prst="rect">
                          <a:avLst/>
                        </a:prstGeom>
                        <a:solidFill>
                          <a:srgbClr val="FFFFFF"/>
                        </a:solidFill>
                        <a:ln w="9525">
                          <a:solidFill>
                            <a:srgbClr val="000000"/>
                          </a:solidFill>
                          <a:miter lim="800000"/>
                          <a:headEnd/>
                          <a:tailEnd/>
                        </a:ln>
                      </wps:spPr>
                      <wps:txbx>
                        <w:txbxContent>
                          <w:p w14:paraId="53CD3B9E" w14:textId="77777777" w:rsidR="008C64F1" w:rsidRPr="006152E6" w:rsidRDefault="008C64F1" w:rsidP="008C64F1">
                            <w:pPr>
                              <w:rPr>
                                <w:sz w:val="28"/>
                              </w:rPr>
                            </w:pPr>
                            <w:r w:rsidRPr="006152E6">
                              <w:rPr>
                                <w:sz w:val="28"/>
                              </w:rPr>
                              <w:t>Directions:</w:t>
                            </w:r>
                          </w:p>
                          <w:p w14:paraId="0374F5A4" w14:textId="434A9AD8" w:rsidR="008C64F1" w:rsidRPr="006152E6" w:rsidRDefault="008C64F1" w:rsidP="008C64F1">
                            <w:pPr>
                              <w:rPr>
                                <w:sz w:val="28"/>
                              </w:rPr>
                            </w:pPr>
                            <w:r w:rsidRPr="006152E6">
                              <w:rPr>
                                <w:sz w:val="28"/>
                              </w:rPr>
                              <w:t>(a)</w:t>
                            </w:r>
                            <w:r w:rsidR="00D5400A">
                              <w:rPr>
                                <w:sz w:val="28"/>
                              </w:rPr>
                              <w:t>110</w:t>
                            </w:r>
                          </w:p>
                          <w:p w14:paraId="390054DE" w14:textId="186ED7AE" w:rsidR="008C64F1" w:rsidRPr="006152E6" w:rsidRDefault="008C64F1" w:rsidP="008C64F1">
                            <w:pPr>
                              <w:rPr>
                                <w:sz w:val="28"/>
                              </w:rPr>
                            </w:pPr>
                            <w:r w:rsidRPr="006152E6">
                              <w:rPr>
                                <w:sz w:val="28"/>
                              </w:rPr>
                              <w:t>(b)</w:t>
                            </w:r>
                            <w:r w:rsidR="00D5400A" w:rsidRPr="00915A8C">
                              <w:rPr>
                                <w:strike/>
                                <w:sz w:val="28"/>
                              </w:rPr>
                              <w:t>1</w:t>
                            </w:r>
                            <w:r w:rsidR="00D5400A">
                              <w:rPr>
                                <w:sz w:val="28"/>
                              </w:rPr>
                              <w:t>10</w:t>
                            </w:r>
                          </w:p>
                          <w:p w14:paraId="5CC49CA4" w14:textId="2BD9BE45" w:rsidR="008C64F1" w:rsidRPr="006152E6" w:rsidRDefault="008C64F1" w:rsidP="008C64F1">
                            <w:pPr>
                              <w:rPr>
                                <w:sz w:val="28"/>
                              </w:rPr>
                            </w:pPr>
                            <w:r w:rsidRPr="006152E6">
                              <w:rPr>
                                <w:sz w:val="28"/>
                              </w:rPr>
                              <w:t>(c)</w:t>
                            </w:r>
                            <w:r w:rsidR="00D5400A">
                              <w:rPr>
                                <w:sz w:val="28"/>
                              </w:rPr>
                              <w:t>000</w:t>
                            </w:r>
                          </w:p>
                          <w:p w14:paraId="7DBA312A" w14:textId="151256C6" w:rsidR="008C64F1" w:rsidRPr="006152E6" w:rsidRDefault="008C64F1" w:rsidP="008C64F1">
                            <w:pPr>
                              <w:rPr>
                                <w:sz w:val="28"/>
                              </w:rPr>
                            </w:pPr>
                            <w:r w:rsidRPr="006152E6">
                              <w:rPr>
                                <w:sz w:val="28"/>
                              </w:rPr>
                              <w:t>(d)</w:t>
                            </w:r>
                            <w:r w:rsidR="00D5400A">
                              <w:rPr>
                                <w:sz w:val="28"/>
                              </w:rPr>
                              <w:t>102</w:t>
                            </w:r>
                          </w:p>
                          <w:p w14:paraId="6AFD268B" w14:textId="3F2EA4D3" w:rsidR="008C64F1" w:rsidRPr="006152E6" w:rsidRDefault="008C64F1" w:rsidP="008C64F1">
                            <w:pPr>
                              <w:rPr>
                                <w:sz w:val="28"/>
                              </w:rPr>
                            </w:pPr>
                            <w:r w:rsidRPr="006152E6">
                              <w:rPr>
                                <w:sz w:val="28"/>
                              </w:rPr>
                              <w:t>(e)</w:t>
                            </w:r>
                            <w:r w:rsidR="00D5400A">
                              <w:rPr>
                                <w:sz w:val="28"/>
                              </w:rPr>
                              <w:t>0</w:t>
                            </w:r>
                            <w:r w:rsidR="00D5400A" w:rsidRPr="00915A8C">
                              <w:rPr>
                                <w:strike/>
                                <w:sz w:val="28"/>
                              </w:rPr>
                              <w:t>1</w:t>
                            </w:r>
                            <w:r w:rsidR="00D5400A">
                              <w:rPr>
                                <w:sz w:val="28"/>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3AD307" id="_x0000_t202" coordsize="21600,21600" o:spt="202" path="m,l,21600r21600,l21600,xe">
                <v:stroke joinstyle="miter"/>
                <v:path gradientshapeok="t" o:connecttype="rect"/>
              </v:shapetype>
              <v:shape id="Text Box 2" o:spid="_x0000_s1026" type="#_x0000_t202" style="position:absolute;margin-left:291.75pt;margin-top:33.6pt;width:159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">
                <v:textbox style="mso-fit-shape-to-text:t">
                  <w:txbxContent>
                    <w:p w14:paraId="53CD3B9E" w14:textId="77777777" w:rsidR="008C64F1" w:rsidRPr="006152E6" w:rsidRDefault="008C64F1" w:rsidP="008C64F1">
                      <w:pPr>
                        <w:rPr>
                          <w:sz w:val="28"/>
                        </w:rPr>
                      </w:pPr>
                      <w:r w:rsidRPr="006152E6">
                        <w:rPr>
                          <w:sz w:val="28"/>
                        </w:rPr>
                        <w:t>Directions:</w:t>
                      </w:r>
                    </w:p>
                    <w:p w14:paraId="0374F5A4" w14:textId="434A9AD8" w:rsidR="008C64F1" w:rsidRPr="006152E6" w:rsidRDefault="008C64F1" w:rsidP="008C64F1">
                      <w:pPr>
                        <w:rPr>
                          <w:sz w:val="28"/>
                        </w:rPr>
                      </w:pPr>
                      <w:r w:rsidRPr="006152E6">
                        <w:rPr>
                          <w:sz w:val="28"/>
                        </w:rPr>
                        <w:t>(a)</w:t>
                      </w:r>
                      <w:r w:rsidR="00D5400A">
                        <w:rPr>
                          <w:sz w:val="28"/>
                        </w:rPr>
                        <w:t>110</w:t>
                      </w:r>
                    </w:p>
                    <w:p w14:paraId="390054DE" w14:textId="186ED7AE" w:rsidR="008C64F1" w:rsidRPr="006152E6" w:rsidRDefault="008C64F1" w:rsidP="008C64F1">
                      <w:pPr>
                        <w:rPr>
                          <w:sz w:val="28"/>
                        </w:rPr>
                      </w:pPr>
                      <w:r w:rsidRPr="006152E6">
                        <w:rPr>
                          <w:sz w:val="28"/>
                        </w:rPr>
                        <w:t>(b)</w:t>
                      </w:r>
                      <w:r w:rsidR="00D5400A" w:rsidRPr="00915A8C">
                        <w:rPr>
                          <w:strike/>
                          <w:sz w:val="28"/>
                        </w:rPr>
                        <w:t>1</w:t>
                      </w:r>
                      <w:r w:rsidR="00D5400A">
                        <w:rPr>
                          <w:sz w:val="28"/>
                        </w:rPr>
                        <w:t>10</w:t>
                      </w:r>
                    </w:p>
                    <w:p w14:paraId="5CC49CA4" w14:textId="2BD9BE45" w:rsidR="008C64F1" w:rsidRPr="006152E6" w:rsidRDefault="008C64F1" w:rsidP="008C64F1">
                      <w:pPr>
                        <w:rPr>
                          <w:sz w:val="28"/>
                        </w:rPr>
                      </w:pPr>
                      <w:r w:rsidRPr="006152E6">
                        <w:rPr>
                          <w:sz w:val="28"/>
                        </w:rPr>
                        <w:t>(c)</w:t>
                      </w:r>
                      <w:r w:rsidR="00D5400A">
                        <w:rPr>
                          <w:sz w:val="28"/>
                        </w:rPr>
                        <w:t>000</w:t>
                      </w:r>
                    </w:p>
                    <w:p w14:paraId="7DBA312A" w14:textId="151256C6" w:rsidR="008C64F1" w:rsidRPr="006152E6" w:rsidRDefault="008C64F1" w:rsidP="008C64F1">
                      <w:pPr>
                        <w:rPr>
                          <w:sz w:val="28"/>
                        </w:rPr>
                      </w:pPr>
                      <w:r w:rsidRPr="006152E6">
                        <w:rPr>
                          <w:sz w:val="28"/>
                        </w:rPr>
                        <w:t>(d)</w:t>
                      </w:r>
                      <w:r w:rsidR="00D5400A">
                        <w:rPr>
                          <w:sz w:val="28"/>
                        </w:rPr>
                        <w:t>102</w:t>
                      </w:r>
                    </w:p>
                    <w:p w14:paraId="6AFD268B" w14:textId="3F2EA4D3" w:rsidR="008C64F1" w:rsidRPr="006152E6" w:rsidRDefault="008C64F1" w:rsidP="008C64F1">
                      <w:pPr>
                        <w:rPr>
                          <w:sz w:val="28"/>
                        </w:rPr>
                      </w:pPr>
                      <w:r w:rsidRPr="006152E6">
                        <w:rPr>
                          <w:sz w:val="28"/>
                        </w:rPr>
                        <w:t>(e)</w:t>
                      </w:r>
                      <w:r w:rsidR="00D5400A">
                        <w:rPr>
                          <w:sz w:val="28"/>
                        </w:rPr>
                        <w:t>0</w:t>
                      </w:r>
                      <w:r w:rsidR="00D5400A" w:rsidRPr="00915A8C">
                        <w:rPr>
                          <w:strike/>
                          <w:sz w:val="28"/>
                        </w:rPr>
                        <w:t>1</w:t>
                      </w:r>
                      <w:r w:rsidR="00D5400A">
                        <w:rPr>
                          <w:sz w:val="28"/>
                        </w:rPr>
                        <w:t>1</w:t>
                      </w:r>
                    </w:p>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76AF9950" wp14:editId="23FEFA3F">
                <wp:simplePos x="0" y="0"/>
                <wp:positionH relativeFrom="column">
                  <wp:posOffset>4929506</wp:posOffset>
                </wp:positionH>
                <wp:positionV relativeFrom="paragraph">
                  <wp:posOffset>3160395</wp:posOffset>
                </wp:positionV>
                <wp:extent cx="1464310" cy="933450"/>
                <wp:effectExtent l="0" t="0" r="21590" b="190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310" cy="933450"/>
                        </a:xfrm>
                        <a:prstGeom prst="rect">
                          <a:avLst/>
                        </a:prstGeom>
                        <a:solidFill>
                          <a:srgbClr val="FFFFFF"/>
                        </a:solidFill>
                        <a:ln w="9525">
                          <a:solidFill>
                            <a:srgbClr val="000000"/>
                          </a:solidFill>
                          <a:miter lim="800000"/>
                          <a:headEnd/>
                          <a:tailEnd/>
                        </a:ln>
                      </wps:spPr>
                      <wps:txbx>
                        <w:txbxContent>
                          <w:p w14:paraId="3B5E82EA" w14:textId="77777777" w:rsidR="008C64F1" w:rsidRPr="006152E6" w:rsidRDefault="008C64F1" w:rsidP="008C64F1">
                            <w:pPr>
                              <w:rPr>
                                <w:sz w:val="28"/>
                              </w:rPr>
                            </w:pPr>
                            <w:r w:rsidRPr="006152E6">
                              <w:rPr>
                                <w:sz w:val="28"/>
                              </w:rPr>
                              <w:t>Planes:</w:t>
                            </w:r>
                          </w:p>
                          <w:p w14:paraId="33D115CA" w14:textId="3E3BD81C" w:rsidR="008C64F1" w:rsidRPr="006152E6" w:rsidRDefault="008C64F1" w:rsidP="008C64F1">
                            <w:pPr>
                              <w:rPr>
                                <w:sz w:val="28"/>
                              </w:rPr>
                            </w:pPr>
                            <w:r w:rsidRPr="006152E6">
                              <w:rPr>
                                <w:sz w:val="28"/>
                              </w:rPr>
                              <w:t>(a)</w:t>
                            </w:r>
                            <w:r w:rsidR="00D5400A">
                              <w:rPr>
                                <w:sz w:val="28"/>
                              </w:rPr>
                              <w:t>110</w:t>
                            </w:r>
                          </w:p>
                          <w:p w14:paraId="773DA47F" w14:textId="180760F9" w:rsidR="008C64F1" w:rsidRPr="006152E6" w:rsidRDefault="008C64F1" w:rsidP="008C64F1">
                            <w:pPr>
                              <w:rPr>
                                <w:sz w:val="28"/>
                              </w:rPr>
                            </w:pPr>
                            <w:r w:rsidRPr="006152E6">
                              <w:rPr>
                                <w:sz w:val="28"/>
                              </w:rPr>
                              <w:t>(b)</w:t>
                            </w:r>
                            <w:r w:rsidR="00D5400A">
                              <w:rPr>
                                <w:sz w:val="28"/>
                              </w:rPr>
                              <w:t>111</w:t>
                            </w:r>
                          </w:p>
                          <w:p w14:paraId="12DC8C3C" w14:textId="76420350" w:rsidR="008C64F1" w:rsidRPr="006152E6" w:rsidRDefault="008C64F1" w:rsidP="008C64F1">
                            <w:pPr>
                              <w:rPr>
                                <w:sz w:val="28"/>
                              </w:rPr>
                            </w:pPr>
                            <w:r w:rsidRPr="006152E6">
                              <w:rPr>
                                <w:sz w:val="28"/>
                              </w:rPr>
                              <w:t>(c)</w:t>
                            </w:r>
                            <w:r w:rsidR="00D5400A">
                              <w:rPr>
                                <w:sz w:val="28"/>
                              </w:rPr>
                              <w:t>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F9950" id="_x0000_s1027" type="#_x0000_t202" style="position:absolute;margin-left:388.15pt;margin-top:248.85pt;width:115.3pt;height:73.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">
                <v:textbox>
                  <w:txbxContent>
                    <w:p w14:paraId="3B5E82EA" w14:textId="77777777" w:rsidR="008C64F1" w:rsidRPr="006152E6" w:rsidRDefault="008C64F1" w:rsidP="008C64F1">
                      <w:pPr>
                        <w:rPr>
                          <w:sz w:val="28"/>
                        </w:rPr>
                      </w:pPr>
                      <w:r w:rsidRPr="006152E6">
                        <w:rPr>
                          <w:sz w:val="28"/>
                        </w:rPr>
                        <w:t>Planes:</w:t>
                      </w:r>
                    </w:p>
                    <w:p w14:paraId="33D115CA" w14:textId="3E3BD81C" w:rsidR="008C64F1" w:rsidRPr="006152E6" w:rsidRDefault="008C64F1" w:rsidP="008C64F1">
                      <w:pPr>
                        <w:rPr>
                          <w:sz w:val="28"/>
                        </w:rPr>
                      </w:pPr>
                      <w:r w:rsidRPr="006152E6">
                        <w:rPr>
                          <w:sz w:val="28"/>
                        </w:rPr>
                        <w:t>(a)</w:t>
                      </w:r>
                      <w:r w:rsidR="00D5400A">
                        <w:rPr>
                          <w:sz w:val="28"/>
                        </w:rPr>
                        <w:t>110</w:t>
                      </w:r>
                    </w:p>
                    <w:p w14:paraId="773DA47F" w14:textId="180760F9" w:rsidR="008C64F1" w:rsidRPr="006152E6" w:rsidRDefault="008C64F1" w:rsidP="008C64F1">
                      <w:pPr>
                        <w:rPr>
                          <w:sz w:val="28"/>
                        </w:rPr>
                      </w:pPr>
                      <w:r w:rsidRPr="006152E6">
                        <w:rPr>
                          <w:sz w:val="28"/>
                        </w:rPr>
                        <w:t>(b)</w:t>
                      </w:r>
                      <w:r w:rsidR="00D5400A">
                        <w:rPr>
                          <w:sz w:val="28"/>
                        </w:rPr>
                        <w:t>111</w:t>
                      </w:r>
                    </w:p>
                    <w:p w14:paraId="12DC8C3C" w14:textId="76420350" w:rsidR="008C64F1" w:rsidRPr="006152E6" w:rsidRDefault="008C64F1" w:rsidP="008C64F1">
                      <w:pPr>
                        <w:rPr>
                          <w:sz w:val="28"/>
                        </w:rPr>
                      </w:pPr>
                      <w:r w:rsidRPr="006152E6">
                        <w:rPr>
                          <w:sz w:val="28"/>
                        </w:rPr>
                        <w:t>(c)</w:t>
                      </w:r>
                      <w:r w:rsidR="00D5400A">
                        <w:rPr>
                          <w:sz w:val="28"/>
                        </w:rPr>
                        <w:t>001</w:t>
                      </w:r>
                    </w:p>
                  </w:txbxContent>
                </v:textbox>
              </v:shape>
            </w:pict>
          </mc:Fallback>
        </mc:AlternateContent>
      </w:r>
      <w:r>
        <w:rPr>
          <w:noProof/>
        </w:rPr>
        <w:drawing>
          <wp:anchor distT="0" distB="0" distL="114300" distR="114300" simplePos="0" relativeHeight="251661312" behindDoc="0" locked="0" layoutInCell="1" allowOverlap="1" wp14:anchorId="2284985A" wp14:editId="7B76133B">
            <wp:simplePos x="0" y="0"/>
            <wp:positionH relativeFrom="column">
              <wp:posOffset>66675</wp:posOffset>
            </wp:positionH>
            <wp:positionV relativeFrom="paragraph">
              <wp:posOffset>2712720</wp:posOffset>
            </wp:positionV>
            <wp:extent cx="4862830" cy="179514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62830" cy="1795145"/>
                    </a:xfrm>
                    <a:prstGeom prst="rect">
                      <a:avLst/>
                    </a:prstGeom>
                    <a:noFill/>
                  </pic:spPr>
                </pic:pic>
              </a:graphicData>
            </a:graphic>
            <wp14:sizeRelH relativeFrom="page">
              <wp14:pctWidth>0</wp14:pctWidth>
            </wp14:sizeRelH>
            <wp14:sizeRelV relativeFrom="page">
              <wp14:pctHeight>0</wp14:pctHeight>
            </wp14:sizeRelV>
          </wp:anchor>
        </w:drawing>
      </w:r>
      <w:r w:rsidR="008C64F1">
        <w:t xml:space="preserve"> </w:t>
      </w:r>
      <w:r w:rsidR="00B0735B">
        <w:rPr>
          <w:noProof/>
        </w:rPr>
        <w:drawing>
          <wp:inline distT="0" distB="0" distL="0" distR="0" wp14:anchorId="0302D318" wp14:editId="01CF5DA5">
            <wp:extent cx="2581275" cy="25896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2268" cy="2600678"/>
                    </a:xfrm>
                    <a:prstGeom prst="rect">
                      <a:avLst/>
                    </a:prstGeom>
                    <a:noFill/>
                  </pic:spPr>
                </pic:pic>
              </a:graphicData>
            </a:graphic>
          </wp:inline>
        </w:drawing>
      </w:r>
    </w:p>
    <w:p w14:paraId="68C8C128" w14:textId="07CC1DBF" w:rsidR="00B90992" w:rsidRDefault="00B90992" w:rsidP="00B90992"/>
    <w:p w14:paraId="78A706AD" w14:textId="40E95262" w:rsidR="00236CC1" w:rsidRDefault="00B90992" w:rsidP="00B90992">
      <w:r w:rsidRPr="00236CC1">
        <w:rPr>
          <w:highlight w:val="cyan"/>
        </w:rPr>
        <w:t xml:space="preserve"> </w:t>
      </w:r>
      <w:r w:rsidR="00B641E2" w:rsidRPr="00236CC1">
        <w:rPr>
          <w:highlight w:val="cyan"/>
        </w:rPr>
        <w:t>(</w:t>
      </w:r>
      <w:r w:rsidR="006152E6">
        <w:rPr>
          <w:highlight w:val="cyan"/>
        </w:rPr>
        <w:t>1</w:t>
      </w:r>
      <w:r w:rsidR="00B641E2" w:rsidRPr="00236CC1">
        <w:rPr>
          <w:highlight w:val="cyan"/>
        </w:rPr>
        <w:t xml:space="preserve"> pt)</w:t>
      </w:r>
      <w:r w:rsidR="00B641E2">
        <w:t xml:space="preserve"> </w:t>
      </w:r>
      <w:r w:rsidR="006152E6" w:rsidRPr="006152E6">
        <w:rPr>
          <w:b/>
        </w:rPr>
        <w:t>2</w:t>
      </w:r>
      <w:r w:rsidR="00CE0B66" w:rsidRPr="006152E6">
        <w:rPr>
          <w:b/>
        </w:rPr>
        <w:t>.</w:t>
      </w:r>
      <w:r w:rsidR="00CE0B66">
        <w:t xml:space="preserve"> </w:t>
      </w:r>
      <w:r w:rsidR="005F0B9A">
        <w:t>This question will test your understanding of the face-centered cubic (FCC) unit cell.</w:t>
      </w:r>
      <w:r w:rsidR="00236CC1">
        <w:t xml:space="preserve"> Use the following figure, which you may wish to copy into PowerPoint for sketching purposes.</w:t>
      </w:r>
    </w:p>
    <w:p w14:paraId="3AB8114F" w14:textId="0300817C" w:rsidR="00CE0B66" w:rsidRDefault="00915A8C" w:rsidP="00915A8C">
      <w:r>
        <w:rPr>
          <w:noProof/>
        </w:rPr>
        <mc:AlternateContent>
          <mc:Choice Requires="wpi">
            <w:drawing>
              <wp:anchor distT="0" distB="0" distL="114300" distR="114300" simplePos="0" relativeHeight="251670528" behindDoc="0" locked="0" layoutInCell="1" allowOverlap="1" wp14:anchorId="457427FF" wp14:editId="2C2C9AB5">
                <wp:simplePos x="0" y="0"/>
                <wp:positionH relativeFrom="column">
                  <wp:posOffset>928070</wp:posOffset>
                </wp:positionH>
                <wp:positionV relativeFrom="paragraph">
                  <wp:posOffset>533390</wp:posOffset>
                </wp:positionV>
                <wp:extent cx="1398960" cy="1379160"/>
                <wp:effectExtent l="38100" t="57150" r="48895" b="50165"/>
                <wp:wrapNone/>
                <wp:docPr id="1858315194" name="Ink 10"/>
                <wp:cNvGraphicFramePr/>
                <a:graphic xmlns:a="http://schemas.openxmlformats.org/drawingml/2006/main">
                  <a:graphicData uri="http://schemas.microsoft.com/office/word/2010/wordprocessingInk">
                    <w14:contentPart bwMode="auto" r:id="rId10">
                      <w14:nvContentPartPr>
                        <w14:cNvContentPartPr/>
                      </w14:nvContentPartPr>
                      <w14:xfrm>
                        <a:off x="0" y="0"/>
                        <a:ext cx="1398960" cy="1379160"/>
                      </w14:xfrm>
                    </w14:contentPart>
                  </a:graphicData>
                </a:graphic>
              </wp:anchor>
            </w:drawing>
          </mc:Choice>
          <mc:Fallback>
            <w:pict>
              <v:shapetype w14:anchorId="66E4A3E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72.4pt;margin-top:41.3pt;width:111.55pt;height:110.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">
                <v:imagedata r:id="rId11" o:title=""/>
              </v:shape>
            </w:pict>
          </mc:Fallback>
        </mc:AlternateContent>
      </w:r>
      <w:r>
        <w:rPr>
          <w:noProof/>
        </w:rPr>
        <mc:AlternateContent>
          <mc:Choice Requires="wpi">
            <w:drawing>
              <wp:anchor distT="0" distB="0" distL="114300" distR="114300" simplePos="0" relativeHeight="251669504" behindDoc="0" locked="0" layoutInCell="1" allowOverlap="1" wp14:anchorId="512B047B" wp14:editId="79F57327">
                <wp:simplePos x="0" y="0"/>
                <wp:positionH relativeFrom="column">
                  <wp:posOffset>932815</wp:posOffset>
                </wp:positionH>
                <wp:positionV relativeFrom="paragraph">
                  <wp:posOffset>1759585</wp:posOffset>
                </wp:positionV>
                <wp:extent cx="134280" cy="165590"/>
                <wp:effectExtent l="38100" t="57150" r="56515" b="44450"/>
                <wp:wrapNone/>
                <wp:docPr id="787172638"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134280" cy="165590"/>
                      </w14:xfrm>
                    </w14:contentPart>
                  </a:graphicData>
                </a:graphic>
              </wp:anchor>
            </w:drawing>
          </mc:Choice>
          <mc:Fallback>
            <w:pict>
              <v:shape w14:anchorId="7B82E4F2" id="Ink 9" o:spid="_x0000_s1026" type="#_x0000_t75" style="position:absolute;margin-left:72.75pt;margin-top:137.85pt;width:11.95pt;height:1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">
                <v:imagedata r:id="rId13" o:title=""/>
              </v:shape>
            </w:pict>
          </mc:Fallback>
        </mc:AlternateContent>
      </w:r>
      <w:r>
        <w:rPr>
          <w:noProof/>
        </w:rPr>
        <mc:AlternateContent>
          <mc:Choice Requires="wpi">
            <w:drawing>
              <wp:anchor distT="0" distB="0" distL="114300" distR="114300" simplePos="0" relativeHeight="251666432" behindDoc="0" locked="0" layoutInCell="1" allowOverlap="1" wp14:anchorId="1AF2F539" wp14:editId="081A61B6">
                <wp:simplePos x="0" y="0"/>
                <wp:positionH relativeFrom="column">
                  <wp:posOffset>382905</wp:posOffset>
                </wp:positionH>
                <wp:positionV relativeFrom="paragraph">
                  <wp:posOffset>1003300</wp:posOffset>
                </wp:positionV>
                <wp:extent cx="238800" cy="179705"/>
                <wp:effectExtent l="57150" t="38100" r="0" b="48895"/>
                <wp:wrapNone/>
                <wp:docPr id="1787262190"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238800" cy="179705"/>
                      </w14:xfrm>
                    </w14:contentPart>
                  </a:graphicData>
                </a:graphic>
              </wp:anchor>
            </w:drawing>
          </mc:Choice>
          <mc:Fallback>
            <w:pict>
              <v:shape w14:anchorId="5CF3DB8F" id="Ink 6" o:spid="_x0000_s1026" type="#_x0000_t75" style="position:absolute;margin-left:29.45pt;margin-top:78.3pt;width:20.2pt;height:15.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">
                <v:imagedata r:id="rId15" o:title=""/>
              </v:shape>
            </w:pict>
          </mc:Fallback>
        </mc:AlternateContent>
      </w:r>
      <w:r>
        <w:rPr>
          <w:noProof/>
        </w:rPr>
        <mc:AlternateContent>
          <mc:Choice Requires="wpi">
            <w:drawing>
              <wp:anchor distT="0" distB="0" distL="114300" distR="114300" simplePos="0" relativeHeight="251663360" behindDoc="0" locked="0" layoutInCell="1" allowOverlap="1" wp14:anchorId="0E37CF59" wp14:editId="3E21E12C">
                <wp:simplePos x="0" y="0"/>
                <wp:positionH relativeFrom="column">
                  <wp:posOffset>928790</wp:posOffset>
                </wp:positionH>
                <wp:positionV relativeFrom="paragraph">
                  <wp:posOffset>1017230</wp:posOffset>
                </wp:positionV>
                <wp:extent cx="906480" cy="877680"/>
                <wp:effectExtent l="38100" t="57150" r="46355" b="55880"/>
                <wp:wrapNone/>
                <wp:docPr id="1448619802" name="Ink 3"/>
                <wp:cNvGraphicFramePr/>
                <a:graphic xmlns:a="http://schemas.openxmlformats.org/drawingml/2006/main">
                  <a:graphicData uri="http://schemas.microsoft.com/office/word/2010/wordprocessingInk">
                    <w14:contentPart bwMode="auto" r:id="rId16">
                      <w14:nvContentPartPr>
                        <w14:cNvContentPartPr/>
                      </w14:nvContentPartPr>
                      <w14:xfrm>
                        <a:off x="0" y="0"/>
                        <a:ext cx="906480" cy="877680"/>
                      </w14:xfrm>
                    </w14:contentPart>
                  </a:graphicData>
                </a:graphic>
              </wp:anchor>
            </w:drawing>
          </mc:Choice>
          <mc:Fallback>
            <w:pict>
              <v:shape w14:anchorId="76DCEB50" id="Ink 3" o:spid="_x0000_s1026" type="#_x0000_t75" style="position:absolute;margin-left:72.45pt;margin-top:79.4pt;width:72.8pt;height:7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">
                <v:imagedata r:id="rId17" o:title=""/>
              </v:shape>
            </w:pict>
          </mc:Fallback>
        </mc:AlternateContent>
      </w:r>
      <w:r>
        <w:rPr>
          <w:noProof/>
        </w:rPr>
        <mc:AlternateContent>
          <mc:Choice Requires="wpi">
            <w:drawing>
              <wp:anchor distT="0" distB="0" distL="114300" distR="114300" simplePos="0" relativeHeight="251662336" behindDoc="0" locked="0" layoutInCell="1" allowOverlap="1" wp14:anchorId="024CA111" wp14:editId="1F921712">
                <wp:simplePos x="0" y="0"/>
                <wp:positionH relativeFrom="column">
                  <wp:posOffset>475910</wp:posOffset>
                </wp:positionH>
                <wp:positionV relativeFrom="paragraph">
                  <wp:posOffset>1010750</wp:posOffset>
                </wp:positionV>
                <wp:extent cx="468720" cy="909360"/>
                <wp:effectExtent l="57150" t="38100" r="45720" b="43180"/>
                <wp:wrapNone/>
                <wp:docPr id="1468521733" name="Ink 2"/>
                <wp:cNvGraphicFramePr/>
                <a:graphic xmlns:a="http://schemas.openxmlformats.org/drawingml/2006/main">
                  <a:graphicData uri="http://schemas.microsoft.com/office/word/2010/wordprocessingInk">
                    <w14:contentPart bwMode="auto" r:id="rId18">
                      <w14:nvContentPartPr>
                        <w14:cNvContentPartPr/>
                      </w14:nvContentPartPr>
                      <w14:xfrm>
                        <a:off x="0" y="0"/>
                        <a:ext cx="468720" cy="909360"/>
                      </w14:xfrm>
                    </w14:contentPart>
                  </a:graphicData>
                </a:graphic>
              </wp:anchor>
            </w:drawing>
          </mc:Choice>
          <mc:Fallback>
            <w:pict>
              <v:shape w14:anchorId="0DCC7936" id="Ink 2" o:spid="_x0000_s1026" type="#_x0000_t75" style="position:absolute;margin-left:36.75pt;margin-top:78.9pt;width:38.3pt;height:7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">
                <v:imagedata r:id="rId19" o:title=""/>
              </v:shape>
            </w:pict>
          </mc:Fallback>
        </mc:AlternateContent>
      </w:r>
      <w:r w:rsidR="00236CC1">
        <w:rPr>
          <w:noProof/>
        </w:rPr>
        <w:drawing>
          <wp:inline distT="0" distB="0" distL="0" distR="0" wp14:anchorId="3D57CE2A" wp14:editId="099E3FBB">
            <wp:extent cx="2918729" cy="29332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31128" cy="2945666"/>
                    </a:xfrm>
                    <a:prstGeom prst="rect">
                      <a:avLst/>
                    </a:prstGeom>
                    <a:noFill/>
                  </pic:spPr>
                </pic:pic>
              </a:graphicData>
            </a:graphic>
          </wp:inline>
        </w:drawing>
      </w:r>
    </w:p>
    <w:p w14:paraId="427CE448" w14:textId="0113ED6C" w:rsidR="00236CC1" w:rsidRDefault="00CE0B66" w:rsidP="00CE0B66">
      <w:pPr>
        <w:pStyle w:val="ListParagraph"/>
        <w:numPr>
          <w:ilvl w:val="0"/>
          <w:numId w:val="2"/>
        </w:numPr>
      </w:pPr>
      <w:r>
        <w:t>Draw the</w:t>
      </w:r>
      <w:r w:rsidR="00394B2B">
        <w:t xml:space="preserve"> </w:t>
      </w:r>
      <w:r>
        <w:t xml:space="preserve"> </w:t>
      </w:r>
      <w:r w:rsidR="00995224" w:rsidRPr="00995224">
        <w:rPr>
          <w:position w:val="-10"/>
        </w:rPr>
        <w:object w:dxaOrig="560" w:dyaOrig="360" w14:anchorId="780B19EE">
          <v:shape id="_x0000_i1025" type="#_x0000_t75" style="width:28pt;height:18pt" o:ole="" fillcolor="window">
            <v:imagedata r:id="rId21" o:title=""/>
          </v:shape>
          <o:OLEObject Type="Embed" ProgID="Equation.3" ShapeID="_x0000_i1025" DrawAspect="Content" ObjectID="_1755290656" r:id="rId22"/>
        </w:object>
      </w:r>
      <w:r w:rsidR="00995224">
        <w:t xml:space="preserve"> ,  </w:t>
      </w:r>
      <w:r w:rsidR="007004BD" w:rsidRPr="00995224">
        <w:rPr>
          <w:position w:val="-10"/>
        </w:rPr>
        <w:object w:dxaOrig="580" w:dyaOrig="360" w14:anchorId="5CEEC5A8">
          <v:shape id="_x0000_i1026" type="#_x0000_t75" style="width:29.15pt;height:18.25pt" o:ole="" fillcolor="window">
            <v:imagedata r:id="rId23" o:title=""/>
          </v:shape>
          <o:OLEObject Type="Embed" ProgID="Equation.3" ShapeID="_x0000_i1026" DrawAspect="Content" ObjectID="_1755290657" r:id="rId24"/>
        </w:object>
      </w:r>
      <w:r w:rsidR="00995224">
        <w:t xml:space="preserve"> </w:t>
      </w:r>
      <w:r>
        <w:t xml:space="preserve">and the </w:t>
      </w:r>
      <w:r w:rsidR="007004BD" w:rsidRPr="00995224">
        <w:rPr>
          <w:position w:val="-10"/>
        </w:rPr>
        <w:object w:dxaOrig="580" w:dyaOrig="360" w14:anchorId="4F21A428">
          <v:shape id="_x0000_i1027" type="#_x0000_t75" style="width:29.15pt;height:18.25pt" o:ole="" fillcolor="window">
            <v:imagedata r:id="rId25" o:title=""/>
          </v:shape>
          <o:OLEObject Type="Embed" ProgID="Equation.3" ShapeID="_x0000_i1027" DrawAspect="Content" ObjectID="_1755290658" r:id="rId26"/>
        </w:object>
      </w:r>
      <w:r w:rsidR="00995224">
        <w:t xml:space="preserve"> </w:t>
      </w:r>
      <w:r>
        <w:t>directions.</w:t>
      </w:r>
    </w:p>
    <w:p w14:paraId="4C4E7D2A" w14:textId="77777777" w:rsidR="00236CC1" w:rsidRDefault="00CE0B66" w:rsidP="00CE0B66">
      <w:pPr>
        <w:pStyle w:val="ListParagraph"/>
        <w:numPr>
          <w:ilvl w:val="0"/>
          <w:numId w:val="2"/>
        </w:numPr>
      </w:pPr>
      <w:r>
        <w:t>Draw in the (111) plane.</w:t>
      </w:r>
    </w:p>
    <w:p w14:paraId="164AF174" w14:textId="71588024" w:rsidR="00394B2B" w:rsidRDefault="00915A8C" w:rsidP="00CE0B66">
      <w:pPr>
        <w:pStyle w:val="ListParagraph"/>
        <w:numPr>
          <w:ilvl w:val="0"/>
          <w:numId w:val="2"/>
        </w:numPr>
      </w:pPr>
      <w:r>
        <w:rPr>
          <w:noProof/>
        </w:rPr>
        <mc:AlternateContent>
          <mc:Choice Requires="wpi">
            <w:drawing>
              <wp:anchor distT="0" distB="0" distL="114300" distR="114300" simplePos="0" relativeHeight="251673600" behindDoc="0" locked="0" layoutInCell="1" allowOverlap="1" wp14:anchorId="27D9B58B" wp14:editId="29642167">
                <wp:simplePos x="0" y="0"/>
                <wp:positionH relativeFrom="column">
                  <wp:posOffset>920115</wp:posOffset>
                </wp:positionH>
                <wp:positionV relativeFrom="paragraph">
                  <wp:posOffset>264160</wp:posOffset>
                </wp:positionV>
                <wp:extent cx="360" cy="360"/>
                <wp:effectExtent l="38100" t="38100" r="57150" b="57150"/>
                <wp:wrapNone/>
                <wp:docPr id="996801468" name="Ink 14"/>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291D7B2D" id="Ink 14" o:spid="_x0000_s1026" type="#_x0000_t75" style="position:absolute;margin-left:71.75pt;margin-top:20.1pt;width:1.45pt;height:1.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">
                <v:imagedata r:id="rId28" o:title=""/>
              </v:shape>
            </w:pict>
          </mc:Fallback>
        </mc:AlternateContent>
      </w:r>
      <w:r w:rsidR="00322E73">
        <w:t>For</w:t>
      </w:r>
      <w:r w:rsidR="00D21674" w:rsidRPr="00B90992">
        <w:t xml:space="preserve"> the </w:t>
      </w:r>
      <w:r w:rsidR="0092798A" w:rsidRPr="00B90992">
        <w:t xml:space="preserve">(111) </w:t>
      </w:r>
      <w:r w:rsidR="00D21674" w:rsidRPr="00B90992">
        <w:t xml:space="preserve">plane, </w:t>
      </w:r>
      <w:r w:rsidR="00CE0B66" w:rsidRPr="00B90992">
        <w:t xml:space="preserve">draw </w:t>
      </w:r>
      <w:r w:rsidR="00B90992" w:rsidRPr="00B90992">
        <w:t xml:space="preserve">a new sketch of the plane that also shows </w:t>
      </w:r>
      <w:r w:rsidR="00CE0B66" w:rsidRPr="00B90992">
        <w:t xml:space="preserve">the </w:t>
      </w:r>
      <w:r w:rsidR="00B90992" w:rsidRPr="00B90992">
        <w:t xml:space="preserve">position of the </w:t>
      </w:r>
      <w:r w:rsidR="00CE0B66" w:rsidRPr="00B90992">
        <w:t>atoms</w:t>
      </w:r>
      <w:r w:rsidR="00B90992" w:rsidRPr="00B90992">
        <w:t xml:space="preserve"> that are intersected by that plane</w:t>
      </w:r>
      <w:r w:rsidR="00CE0B66" w:rsidRPr="00B90992">
        <w:t xml:space="preserve"> (</w:t>
      </w:r>
      <w:r w:rsidR="00B90992" w:rsidRPr="00B90992">
        <w:t xml:space="preserve">hint: </w:t>
      </w:r>
      <w:r w:rsidR="00CE0B66" w:rsidRPr="00B90992">
        <w:t>you should draw six atoms to do this)</w:t>
      </w:r>
      <w:r w:rsidR="00322E73">
        <w:t>.</w:t>
      </w:r>
    </w:p>
    <w:p w14:paraId="2026B2C9" w14:textId="2198BA4B" w:rsidR="006152E6" w:rsidRDefault="006152E6" w:rsidP="006152E6"/>
    <w:p w14:paraId="0E5C4FE1" w14:textId="07068520" w:rsidR="006152E6" w:rsidRDefault="006152E6" w:rsidP="006152E6">
      <w:r w:rsidRPr="002849CF">
        <w:rPr>
          <w:highlight w:val="cyan"/>
        </w:rPr>
        <w:t>(</w:t>
      </w:r>
      <w:r>
        <w:rPr>
          <w:highlight w:val="cyan"/>
        </w:rPr>
        <w:t>1</w:t>
      </w:r>
      <w:r w:rsidRPr="002849CF">
        <w:rPr>
          <w:highlight w:val="cyan"/>
        </w:rPr>
        <w:t xml:space="preserve"> pt)</w:t>
      </w:r>
      <w:r>
        <w:t xml:space="preserve"> </w:t>
      </w:r>
      <w:r w:rsidRPr="006152E6">
        <w:rPr>
          <w:b/>
        </w:rPr>
        <w:t>3.</w:t>
      </w:r>
      <w:r>
        <w:t xml:space="preserve"> </w:t>
      </w:r>
      <w:bookmarkStart w:id="0" w:name="_Hlk112158281"/>
      <w:r>
        <w:t>The following x-ray diffraction pattern is from a sample of an “unknown” metal. The wavelength of the x-ray radiation used for the measurement was 0.15405 nm. Each peak within the diffraction pattern has already been labeled with the known “Peak Index” (</w:t>
      </w:r>
      <w:r w:rsidRPr="00523AA3">
        <w:rPr>
          <w:i/>
        </w:rPr>
        <w:t>i.e.</w:t>
      </w:r>
      <w:r>
        <w:t xml:space="preserve">, the corresponding </w:t>
      </w:r>
      <w:r w:rsidRPr="004429BE">
        <w:rPr>
          <w:i/>
        </w:rPr>
        <w:t>h</w:t>
      </w:r>
      <w:r>
        <w:t xml:space="preserve">, </w:t>
      </w:r>
      <w:r w:rsidRPr="004429BE">
        <w:rPr>
          <w:i/>
        </w:rPr>
        <w:t>k</w:t>
      </w:r>
      <w:r>
        <w:t xml:space="preserve">, </w:t>
      </w:r>
      <w:r w:rsidRPr="004429BE">
        <w:rPr>
          <w:i/>
        </w:rPr>
        <w:t>l</w:t>
      </w:r>
      <w:r>
        <w:t xml:space="preserve"> Miller indices for each set of planes).</w:t>
      </w:r>
    </w:p>
    <w:p w14:paraId="202DD533" w14:textId="4814344F" w:rsidR="00870EE9" w:rsidRDefault="00870EE9" w:rsidP="006152E6"/>
    <w:p w14:paraId="4A279F07" w14:textId="01A6AEFA" w:rsidR="00870EE9" w:rsidRDefault="00870EE9" w:rsidP="00870EE9">
      <w:pPr>
        <w:jc w:val="center"/>
      </w:pPr>
      <w:r w:rsidRPr="00870EE9">
        <w:rPr>
          <w:noProof/>
        </w:rPr>
        <w:drawing>
          <wp:inline distT="0" distB="0" distL="0" distR="0" wp14:anchorId="72936696" wp14:editId="1F0CFE3C">
            <wp:extent cx="5155975" cy="354330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75359" cy="3556621"/>
                    </a:xfrm>
                    <a:prstGeom prst="rect">
                      <a:avLst/>
                    </a:prstGeom>
                  </pic:spPr>
                </pic:pic>
              </a:graphicData>
            </a:graphic>
          </wp:inline>
        </w:drawing>
      </w:r>
    </w:p>
    <w:p w14:paraId="3E05659E" w14:textId="77777777" w:rsidR="006152E6" w:rsidRDefault="006152E6" w:rsidP="006152E6"/>
    <w:p w14:paraId="70182B7F" w14:textId="77777777" w:rsidR="006152E6" w:rsidRDefault="006152E6" w:rsidP="006152E6">
      <w:r>
        <w:t>Using this diffraction pattern, answer the following questions:</w:t>
      </w:r>
    </w:p>
    <w:p w14:paraId="6A49A3D1" w14:textId="45C1C2AC" w:rsidR="006152E6" w:rsidRDefault="006152E6" w:rsidP="006152E6">
      <w:pPr>
        <w:pStyle w:val="ListParagraph"/>
        <w:numPr>
          <w:ilvl w:val="0"/>
          <w:numId w:val="3"/>
        </w:numPr>
      </w:pPr>
      <w:r>
        <w:t>Justify why this x-ray diffraction pattern is from an FCC crystal structure.</w:t>
      </w:r>
      <w:r w:rsidR="00915A8C">
        <w:t xml:space="preserve"> </w:t>
      </w:r>
      <w:r w:rsidR="0069670F">
        <w:rPr>
          <w:b/>
          <w:bCs/>
        </w:rPr>
        <w:t>the relative intensity decreases as diffraction angle increases.</w:t>
      </w:r>
    </w:p>
    <w:p w14:paraId="796193EB" w14:textId="08FBA129" w:rsidR="0045614D" w:rsidRPr="0045614D" w:rsidRDefault="006152E6" w:rsidP="0045614D">
      <w:pPr>
        <w:pStyle w:val="ListParagraph"/>
        <w:numPr>
          <w:ilvl w:val="0"/>
          <w:numId w:val="3"/>
        </w:numPr>
        <w:rPr>
          <w:b/>
          <w:bCs/>
        </w:rPr>
      </w:pPr>
      <w:r>
        <w:t xml:space="preserve">Calculate the interplanar spacing, </w:t>
      </w:r>
      <w:r w:rsidRPr="00523AA3">
        <w:rPr>
          <w:i/>
        </w:rPr>
        <w:t>d</w:t>
      </w:r>
      <w:r>
        <w:t xml:space="preserve">, by choosing </w:t>
      </w:r>
      <w:r w:rsidRPr="004429BE">
        <w:t>one</w:t>
      </w:r>
      <w:r>
        <w:t xml:space="preserve"> of the diffraction peaks from the data and using Bragg’s Law.</w:t>
      </w:r>
      <w:r w:rsidR="0069670F">
        <w:t xml:space="preserve"> </w:t>
      </w:r>
      <w:r w:rsidR="0045614D" w:rsidRPr="0045614D">
        <w:rPr>
          <w:b/>
          <w:bCs/>
        </w:rPr>
        <w:t>0.1639</w:t>
      </w:r>
      <w:r w:rsidR="0045614D" w:rsidRPr="0045614D">
        <w:rPr>
          <w:b/>
          <w:bCs/>
        </w:rPr>
        <w:t>*10^-9</w:t>
      </w:r>
    </w:p>
    <w:p w14:paraId="782FBA51" w14:textId="711F7AE6" w:rsidR="006152E6" w:rsidRDefault="006152E6" w:rsidP="006152E6">
      <w:pPr>
        <w:pStyle w:val="ListParagraph"/>
        <w:numPr>
          <w:ilvl w:val="0"/>
          <w:numId w:val="3"/>
        </w:numPr>
      </w:pPr>
      <w:r>
        <w:t xml:space="preserve">Calculate the lattice parameter, </w:t>
      </w:r>
      <w:r w:rsidRPr="00E57723">
        <w:rPr>
          <w:i/>
        </w:rPr>
        <w:t>a</w:t>
      </w:r>
      <w:r>
        <w:t>, using the interplanar spacing equation discussed in lecture.</w:t>
      </w:r>
      <w:r w:rsidR="0045614D">
        <w:t xml:space="preserve"> </w:t>
      </w:r>
      <w:r w:rsidR="0045614D" w:rsidRPr="0045614D">
        <w:rPr>
          <w:b/>
          <w:bCs/>
        </w:rPr>
        <w:t>0.3278</w:t>
      </w:r>
      <w:r w:rsidR="0045614D">
        <w:rPr>
          <w:b/>
          <w:bCs/>
        </w:rPr>
        <w:t>*10^-9</w:t>
      </w:r>
    </w:p>
    <w:p w14:paraId="5A0BBEC5" w14:textId="4BE227C5" w:rsidR="006152E6" w:rsidRDefault="006152E6" w:rsidP="006152E6">
      <w:pPr>
        <w:pStyle w:val="ListParagraph"/>
        <w:numPr>
          <w:ilvl w:val="0"/>
          <w:numId w:val="3"/>
        </w:numPr>
      </w:pPr>
      <w:r>
        <w:t xml:space="preserve">Calculate the atomic radius, </w:t>
      </w:r>
      <w:r w:rsidRPr="00E57723">
        <w:rPr>
          <w:i/>
        </w:rPr>
        <w:t>R</w:t>
      </w:r>
      <w:r>
        <w:t>, of the atom.</w:t>
      </w:r>
      <w:r w:rsidR="0045614D" w:rsidRPr="0045614D">
        <w:rPr>
          <w:b/>
          <w:bCs/>
        </w:rPr>
        <w:t xml:space="preserve"> </w:t>
      </w:r>
      <w:r w:rsidR="0045614D" w:rsidRPr="0045614D">
        <w:rPr>
          <w:b/>
          <w:bCs/>
        </w:rPr>
        <w:t>0.1639*10^-</w:t>
      </w:r>
      <w:r w:rsidR="0045614D">
        <w:rPr>
          <w:b/>
          <w:bCs/>
        </w:rPr>
        <w:t>10</w:t>
      </w:r>
    </w:p>
    <w:p w14:paraId="0FA26376" w14:textId="4F953F7C" w:rsidR="006152E6" w:rsidRPr="0045614D" w:rsidRDefault="006152E6" w:rsidP="0045614D">
      <w:pPr>
        <w:pStyle w:val="ListParagraph"/>
        <w:numPr>
          <w:ilvl w:val="0"/>
          <w:numId w:val="3"/>
        </w:numPr>
        <w:rPr>
          <w:b/>
          <w:bCs/>
        </w:rPr>
      </w:pPr>
      <w:r>
        <w:t>Go to the inside cover of your textbook and select the best option for the “unknown” metal and provide justification for your answer.</w:t>
      </w:r>
      <w:r w:rsidR="0045614D" w:rsidRPr="0045614D">
        <w:rPr>
          <w:b/>
          <w:bCs/>
        </w:rPr>
        <w:t xml:space="preserve"> Palladium</w:t>
      </w:r>
      <w:r w:rsidR="0045614D">
        <w:rPr>
          <w:b/>
          <w:bCs/>
        </w:rPr>
        <w:t xml:space="preserve">? It has the closest </w:t>
      </w:r>
      <w:r w:rsidR="00EF6E01">
        <w:rPr>
          <w:b/>
          <w:bCs/>
        </w:rPr>
        <w:t xml:space="preserve">lattice parameter and </w:t>
      </w:r>
      <w:proofErr w:type="gramStart"/>
      <w:r w:rsidR="00EF6E01">
        <w:rPr>
          <w:b/>
          <w:bCs/>
        </w:rPr>
        <w:t>radius</w:t>
      </w:r>
      <w:proofErr w:type="gramEnd"/>
    </w:p>
    <w:bookmarkEnd w:id="0"/>
    <w:p w14:paraId="63CE5BD0" w14:textId="77777777" w:rsidR="006152E6" w:rsidRDefault="006152E6" w:rsidP="006152E6">
      <w:pPr>
        <w:rPr>
          <w:sz w:val="22"/>
          <w:szCs w:val="22"/>
        </w:rPr>
      </w:pPr>
    </w:p>
    <w:p w14:paraId="7EA5325F" w14:textId="03BE5A85" w:rsidR="006152E6" w:rsidRPr="004429BE" w:rsidRDefault="006152E6" w:rsidP="006152E6">
      <w:bookmarkStart w:id="1" w:name="_Hlk112158406"/>
      <w:r w:rsidRPr="004429BE">
        <w:rPr>
          <w:highlight w:val="cyan"/>
        </w:rPr>
        <w:t>(</w:t>
      </w:r>
      <w:r>
        <w:rPr>
          <w:highlight w:val="cyan"/>
        </w:rPr>
        <w:t>1</w:t>
      </w:r>
      <w:r w:rsidRPr="004429BE">
        <w:rPr>
          <w:highlight w:val="cyan"/>
        </w:rPr>
        <w:t xml:space="preserve"> pts)</w:t>
      </w:r>
      <w:r w:rsidRPr="004429BE">
        <w:t xml:space="preserve"> </w:t>
      </w:r>
      <w:r w:rsidRPr="006152E6">
        <w:rPr>
          <w:b/>
        </w:rPr>
        <w:t>4.</w:t>
      </w:r>
      <w:r w:rsidRPr="004429BE">
        <w:t xml:space="preserve"> The metal iridium has an FCC crystal structure. If the angle of diffraction for the (220) set of planes occurs at 69.22º when monochromatic x-</w:t>
      </w:r>
      <w:r>
        <w:t>ray</w:t>
      </w:r>
      <w:r w:rsidRPr="004429BE">
        <w:t xml:space="preserve"> radiation having a wavelength of 0.1542 nm is used</w:t>
      </w:r>
      <w:r>
        <w:t xml:space="preserve"> for the measurement</w:t>
      </w:r>
      <w:r w:rsidRPr="004429BE">
        <w:t>, compute the following</w:t>
      </w:r>
      <w:r>
        <w:t xml:space="preserve"> and show your work</w:t>
      </w:r>
      <w:r w:rsidRPr="004429BE">
        <w:t>:</w:t>
      </w:r>
    </w:p>
    <w:p w14:paraId="228A515D" w14:textId="75E365B0" w:rsidR="006152E6" w:rsidRPr="004429BE" w:rsidRDefault="006152E6" w:rsidP="006152E6">
      <w:pPr>
        <w:pStyle w:val="ListParagraph"/>
        <w:numPr>
          <w:ilvl w:val="0"/>
          <w:numId w:val="4"/>
        </w:numPr>
      </w:pPr>
      <w:r w:rsidRPr="004429BE">
        <w:t>the interplanar spacing</w:t>
      </w:r>
      <w:r w:rsidR="0045614D">
        <w:t xml:space="preserve"> </w:t>
      </w:r>
      <w:r w:rsidR="0045614D" w:rsidRPr="0045614D">
        <w:rPr>
          <w:b/>
          <w:bCs/>
        </w:rPr>
        <w:t>0.1639</w:t>
      </w:r>
      <w:r w:rsidR="0045614D" w:rsidRPr="0045614D">
        <w:rPr>
          <w:b/>
          <w:bCs/>
        </w:rPr>
        <w:t>*10^-</w:t>
      </w:r>
      <w:proofErr w:type="gramStart"/>
      <w:r w:rsidR="0045614D" w:rsidRPr="0045614D">
        <w:rPr>
          <w:b/>
          <w:bCs/>
        </w:rPr>
        <w:t>9</w:t>
      </w:r>
      <w:proofErr w:type="gramEnd"/>
    </w:p>
    <w:p w14:paraId="2F601129" w14:textId="520582F4" w:rsidR="006152E6" w:rsidRPr="00EF6E01" w:rsidRDefault="006152E6" w:rsidP="006152E6">
      <w:pPr>
        <w:pStyle w:val="ListParagraph"/>
        <w:numPr>
          <w:ilvl w:val="0"/>
          <w:numId w:val="4"/>
        </w:numPr>
        <w:rPr>
          <w:b/>
          <w:bCs/>
        </w:rPr>
      </w:pPr>
      <w:r w:rsidRPr="004429BE">
        <w:t>the atomic radius for an iridium atom</w:t>
      </w:r>
      <w:r w:rsidR="0045614D">
        <w:t xml:space="preserve"> </w:t>
      </w:r>
      <w:r w:rsidR="0045614D" w:rsidRPr="00EF6E01">
        <w:rPr>
          <w:b/>
          <w:bCs/>
        </w:rPr>
        <w:t>0.08195x10</w:t>
      </w:r>
      <w:r w:rsidR="0045614D" w:rsidRPr="00EF6E01">
        <w:rPr>
          <w:b/>
          <w:bCs/>
        </w:rPr>
        <w:t>^-9</w:t>
      </w:r>
    </w:p>
    <w:p w14:paraId="137F2A76" w14:textId="77777777" w:rsidR="006152E6" w:rsidRPr="004429BE" w:rsidRDefault="006152E6" w:rsidP="006152E6"/>
    <w:p w14:paraId="108CBF2C" w14:textId="6D39DFC3" w:rsidR="006152E6" w:rsidRPr="004429BE" w:rsidRDefault="006152E6" w:rsidP="006152E6">
      <w:r w:rsidRPr="004429BE">
        <w:rPr>
          <w:highlight w:val="cyan"/>
        </w:rPr>
        <w:t>(</w:t>
      </w:r>
      <w:r>
        <w:rPr>
          <w:highlight w:val="cyan"/>
        </w:rPr>
        <w:t>1</w:t>
      </w:r>
      <w:r w:rsidRPr="004429BE">
        <w:rPr>
          <w:highlight w:val="cyan"/>
        </w:rPr>
        <w:t xml:space="preserve"> pts)</w:t>
      </w:r>
      <w:r w:rsidRPr="004429BE">
        <w:t xml:space="preserve"> </w:t>
      </w:r>
      <w:r w:rsidRPr="006152E6">
        <w:rPr>
          <w:b/>
        </w:rPr>
        <w:t>5.</w:t>
      </w:r>
      <w:r w:rsidRPr="004429BE">
        <w:t xml:space="preserve"> The metal rubidium has a BCC crystal structure. If the angle of diffraction for the (321) set of planes occurs at 27.00º when monochromatic x-</w:t>
      </w:r>
      <w:r>
        <w:t>ray</w:t>
      </w:r>
      <w:r w:rsidRPr="004429BE">
        <w:t xml:space="preserve"> radiation having a wavelength of 0.0711 nm is used</w:t>
      </w:r>
      <w:r>
        <w:t xml:space="preserve"> for the measurement</w:t>
      </w:r>
      <w:r w:rsidRPr="004429BE">
        <w:t>, compute the following</w:t>
      </w:r>
      <w:r>
        <w:t xml:space="preserve"> and show your work</w:t>
      </w:r>
      <w:r w:rsidRPr="004429BE">
        <w:t>:</w:t>
      </w:r>
    </w:p>
    <w:p w14:paraId="028EA759" w14:textId="4E8D3F74" w:rsidR="006152E6" w:rsidRPr="006C4EEE" w:rsidRDefault="006152E6" w:rsidP="006152E6">
      <w:pPr>
        <w:pStyle w:val="ListParagraph"/>
        <w:numPr>
          <w:ilvl w:val="0"/>
          <w:numId w:val="5"/>
        </w:numPr>
        <w:rPr>
          <w:b/>
          <w:bCs/>
        </w:rPr>
      </w:pPr>
      <w:r w:rsidRPr="004429BE">
        <w:t>the interplanar spacing for this set of planes</w:t>
      </w:r>
      <w:r w:rsidR="006C4EEE">
        <w:t xml:space="preserve"> </w:t>
      </w:r>
      <w:r w:rsidR="006C4EEE" w:rsidRPr="006C4EEE">
        <w:rPr>
          <w:b/>
          <w:bCs/>
        </w:rPr>
        <w:t>0.0783</w:t>
      </w:r>
      <w:r w:rsidR="006C4EEE">
        <w:rPr>
          <w:b/>
          <w:bCs/>
        </w:rPr>
        <w:t>*10^-</w:t>
      </w:r>
      <w:proofErr w:type="gramStart"/>
      <w:r w:rsidR="006C4EEE">
        <w:rPr>
          <w:b/>
          <w:bCs/>
        </w:rPr>
        <w:t>9</w:t>
      </w:r>
      <w:proofErr w:type="gramEnd"/>
    </w:p>
    <w:p w14:paraId="35B6A2D3" w14:textId="05EB57BE" w:rsidR="006152E6" w:rsidRPr="006C4EEE" w:rsidRDefault="006152E6" w:rsidP="006152E6">
      <w:pPr>
        <w:pStyle w:val="ListParagraph"/>
        <w:numPr>
          <w:ilvl w:val="0"/>
          <w:numId w:val="5"/>
        </w:numPr>
        <w:rPr>
          <w:b/>
          <w:bCs/>
        </w:rPr>
      </w:pPr>
      <w:r w:rsidRPr="004429BE">
        <w:t>the atomic radius for a rubidium atom</w:t>
      </w:r>
      <w:r w:rsidR="006C4EEE">
        <w:t xml:space="preserve"> </w:t>
      </w:r>
      <w:r w:rsidR="006C4EEE" w:rsidRPr="006C4EEE">
        <w:rPr>
          <w:b/>
          <w:bCs/>
        </w:rPr>
        <w:t>0.0678</w:t>
      </w:r>
      <w:r w:rsidR="006C4EEE">
        <w:rPr>
          <w:b/>
          <w:bCs/>
        </w:rPr>
        <w:t>*10-9</w:t>
      </w:r>
    </w:p>
    <w:bookmarkEnd w:id="1"/>
    <w:p w14:paraId="3A9159EA" w14:textId="77777777" w:rsidR="006152E6" w:rsidRPr="004429BE" w:rsidRDefault="006152E6" w:rsidP="006152E6"/>
    <w:p w14:paraId="753327A4" w14:textId="15E0BDF1" w:rsidR="006152E6" w:rsidRPr="004429BE" w:rsidRDefault="006152E6" w:rsidP="006152E6">
      <w:bookmarkStart w:id="2" w:name="_Hlk112158498"/>
      <w:r w:rsidRPr="004429BE">
        <w:rPr>
          <w:highlight w:val="cyan"/>
        </w:rPr>
        <w:t>(</w:t>
      </w:r>
      <w:r>
        <w:rPr>
          <w:highlight w:val="cyan"/>
        </w:rPr>
        <w:t>4</w:t>
      </w:r>
      <w:r w:rsidRPr="004429BE">
        <w:rPr>
          <w:highlight w:val="cyan"/>
        </w:rPr>
        <w:t xml:space="preserve"> pts)</w:t>
      </w:r>
      <w:r w:rsidRPr="004429BE">
        <w:t xml:space="preserve"> </w:t>
      </w:r>
      <w:r w:rsidRPr="006152E6">
        <w:rPr>
          <w:b/>
        </w:rPr>
        <w:t>6.</w:t>
      </w:r>
      <w:r w:rsidRPr="004429BE">
        <w:t xml:space="preserve"> The following diffraction pattern is from </w:t>
      </w:r>
      <w:r>
        <w:t xml:space="preserve">a specimen of </w:t>
      </w:r>
      <w:r w:rsidRPr="004429BE">
        <w:t>copper</w:t>
      </w:r>
      <w:r>
        <w:t xml:space="preserve"> </w:t>
      </w:r>
      <w:r w:rsidRPr="004429BE">
        <w:t xml:space="preserve">and was collected with monochromatic x-ray radiation having a wavelength of 0.1542 nm. </w:t>
      </w:r>
    </w:p>
    <w:p w14:paraId="4684C347" w14:textId="77777777" w:rsidR="006152E6" w:rsidRPr="004429BE" w:rsidRDefault="006152E6" w:rsidP="006152E6"/>
    <w:p w14:paraId="4CA3B137" w14:textId="0A2FCB9E" w:rsidR="006152E6" w:rsidRPr="004429BE" w:rsidRDefault="00870EE9" w:rsidP="006152E6">
      <w:r w:rsidRPr="00870EE9">
        <w:rPr>
          <w:noProof/>
        </w:rPr>
        <w:drawing>
          <wp:inline distT="0" distB="0" distL="0" distR="0" wp14:anchorId="66A3335A" wp14:editId="1DF6046D">
            <wp:extent cx="6020640" cy="3210373"/>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20640" cy="3210373"/>
                    </a:xfrm>
                    <a:prstGeom prst="rect">
                      <a:avLst/>
                    </a:prstGeom>
                  </pic:spPr>
                </pic:pic>
              </a:graphicData>
            </a:graphic>
          </wp:inline>
        </w:drawing>
      </w:r>
    </w:p>
    <w:p w14:paraId="3ED26BB7" w14:textId="77777777" w:rsidR="006152E6" w:rsidRPr="004429BE" w:rsidRDefault="006152E6" w:rsidP="006152E6">
      <w:r w:rsidRPr="004429BE">
        <w:t>Using this pattern, complete the following table:</w:t>
      </w:r>
    </w:p>
    <w:p w14:paraId="297B1211" w14:textId="77777777" w:rsidR="006152E6" w:rsidRPr="004429BE" w:rsidRDefault="006152E6" w:rsidP="006152E6"/>
    <w:tbl>
      <w:tblPr>
        <w:tblStyle w:val="TableGrid"/>
        <w:tblW w:w="0" w:type="auto"/>
        <w:tblLook w:val="04A0" w:firstRow="1" w:lastRow="0" w:firstColumn="1" w:lastColumn="0" w:noHBand="0" w:noVBand="1"/>
      </w:tblPr>
      <w:tblGrid>
        <w:gridCol w:w="2268"/>
        <w:gridCol w:w="2104"/>
        <w:gridCol w:w="2104"/>
        <w:gridCol w:w="2104"/>
        <w:gridCol w:w="2104"/>
      </w:tblGrid>
      <w:tr w:rsidR="006152E6" w:rsidRPr="004429BE" w14:paraId="31D1F1E5" w14:textId="77777777" w:rsidTr="005B3406">
        <w:trPr>
          <w:trHeight w:val="667"/>
        </w:trPr>
        <w:tc>
          <w:tcPr>
            <w:tcW w:w="2268" w:type="dxa"/>
            <w:vAlign w:val="center"/>
          </w:tcPr>
          <w:p w14:paraId="7170CDB2" w14:textId="77777777" w:rsidR="006152E6" w:rsidRPr="004429BE" w:rsidRDefault="006152E6" w:rsidP="005B3406">
            <w:pPr>
              <w:jc w:val="center"/>
              <w:rPr>
                <w:b/>
              </w:rPr>
            </w:pPr>
            <w:r w:rsidRPr="004429BE">
              <w:rPr>
                <w:b/>
              </w:rPr>
              <w:t xml:space="preserve">Peak Number </w:t>
            </w:r>
            <w:r w:rsidRPr="004429BE">
              <w:rPr>
                <w:b/>
              </w:rPr>
              <w:br/>
              <w:t>(from left to right)</w:t>
            </w:r>
          </w:p>
        </w:tc>
        <w:tc>
          <w:tcPr>
            <w:tcW w:w="2104" w:type="dxa"/>
            <w:vAlign w:val="center"/>
          </w:tcPr>
          <w:p w14:paraId="0F90165C" w14:textId="77777777" w:rsidR="006152E6" w:rsidRPr="004429BE" w:rsidRDefault="006152E6" w:rsidP="005B3406">
            <w:pPr>
              <w:jc w:val="center"/>
              <w:rPr>
                <w:b/>
              </w:rPr>
            </w:pPr>
            <w:r w:rsidRPr="004429BE">
              <w:rPr>
                <w:b/>
              </w:rPr>
              <w:t>θ (degrees)</w:t>
            </w:r>
          </w:p>
        </w:tc>
        <w:tc>
          <w:tcPr>
            <w:tcW w:w="2104" w:type="dxa"/>
            <w:vAlign w:val="center"/>
          </w:tcPr>
          <w:p w14:paraId="25B68218" w14:textId="77777777" w:rsidR="006152E6" w:rsidRPr="004429BE" w:rsidRDefault="006152E6" w:rsidP="005B3406">
            <w:pPr>
              <w:jc w:val="center"/>
              <w:rPr>
                <w:b/>
              </w:rPr>
            </w:pPr>
            <w:r w:rsidRPr="004429BE">
              <w:rPr>
                <w:b/>
              </w:rPr>
              <w:t>Peak Index (h k l)</w:t>
            </w:r>
          </w:p>
        </w:tc>
        <w:tc>
          <w:tcPr>
            <w:tcW w:w="2104" w:type="dxa"/>
            <w:vAlign w:val="center"/>
          </w:tcPr>
          <w:p w14:paraId="65A98ECF" w14:textId="77777777" w:rsidR="006152E6" w:rsidRPr="004429BE" w:rsidRDefault="006152E6" w:rsidP="005B3406">
            <w:pPr>
              <w:jc w:val="center"/>
              <w:rPr>
                <w:b/>
              </w:rPr>
            </w:pPr>
            <w:r w:rsidRPr="004429BE">
              <w:rPr>
                <w:b/>
              </w:rPr>
              <w:t>d (nm)</w:t>
            </w:r>
          </w:p>
        </w:tc>
        <w:tc>
          <w:tcPr>
            <w:tcW w:w="2104" w:type="dxa"/>
            <w:vAlign w:val="center"/>
          </w:tcPr>
          <w:p w14:paraId="34D88EF7" w14:textId="77777777" w:rsidR="006152E6" w:rsidRPr="004429BE" w:rsidRDefault="006152E6" w:rsidP="005B3406">
            <w:pPr>
              <w:jc w:val="center"/>
              <w:rPr>
                <w:b/>
              </w:rPr>
            </w:pPr>
            <w:r w:rsidRPr="004429BE">
              <w:rPr>
                <w:b/>
              </w:rPr>
              <w:t>Calculated</w:t>
            </w:r>
          </w:p>
          <w:p w14:paraId="72F1658E" w14:textId="77777777" w:rsidR="006152E6" w:rsidRPr="004429BE" w:rsidRDefault="006152E6" w:rsidP="005B3406">
            <w:pPr>
              <w:jc w:val="center"/>
              <w:rPr>
                <w:b/>
              </w:rPr>
            </w:pPr>
            <w:proofErr w:type="spellStart"/>
            <w:r w:rsidRPr="004429BE">
              <w:rPr>
                <w:b/>
              </w:rPr>
              <w:t>R</w:t>
            </w:r>
            <w:r w:rsidRPr="004429BE">
              <w:rPr>
                <w:b/>
                <w:vertAlign w:val="subscript"/>
              </w:rPr>
              <w:t>copper</w:t>
            </w:r>
            <w:proofErr w:type="spellEnd"/>
            <w:r w:rsidRPr="004429BE">
              <w:rPr>
                <w:b/>
              </w:rPr>
              <w:t xml:space="preserve"> (nm)</w:t>
            </w:r>
          </w:p>
        </w:tc>
      </w:tr>
      <w:tr w:rsidR="006152E6" w:rsidRPr="004429BE" w14:paraId="695BA8AB" w14:textId="77777777" w:rsidTr="005B3406">
        <w:trPr>
          <w:trHeight w:val="332"/>
        </w:trPr>
        <w:tc>
          <w:tcPr>
            <w:tcW w:w="2268" w:type="dxa"/>
            <w:vAlign w:val="center"/>
          </w:tcPr>
          <w:p w14:paraId="5E39BB07" w14:textId="77777777" w:rsidR="006152E6" w:rsidRPr="004429BE" w:rsidRDefault="006152E6" w:rsidP="005B3406">
            <w:pPr>
              <w:jc w:val="center"/>
              <w:rPr>
                <w:b/>
              </w:rPr>
            </w:pPr>
            <w:r w:rsidRPr="004429BE">
              <w:rPr>
                <w:b/>
              </w:rPr>
              <w:lastRenderedPageBreak/>
              <w:t>1</w:t>
            </w:r>
          </w:p>
        </w:tc>
        <w:tc>
          <w:tcPr>
            <w:tcW w:w="2104" w:type="dxa"/>
          </w:tcPr>
          <w:p w14:paraId="67C8D767" w14:textId="65C45278" w:rsidR="006152E6" w:rsidRPr="004429BE" w:rsidRDefault="006152E6" w:rsidP="005B3406"/>
        </w:tc>
        <w:tc>
          <w:tcPr>
            <w:tcW w:w="2104" w:type="dxa"/>
          </w:tcPr>
          <w:p w14:paraId="1EFC7EC9" w14:textId="77777777" w:rsidR="006152E6" w:rsidRPr="004429BE" w:rsidRDefault="006152E6" w:rsidP="005B3406"/>
        </w:tc>
        <w:tc>
          <w:tcPr>
            <w:tcW w:w="2104" w:type="dxa"/>
          </w:tcPr>
          <w:p w14:paraId="57989BDE" w14:textId="77777777" w:rsidR="006152E6" w:rsidRPr="004429BE" w:rsidRDefault="006152E6" w:rsidP="005B3406"/>
        </w:tc>
        <w:tc>
          <w:tcPr>
            <w:tcW w:w="2104" w:type="dxa"/>
          </w:tcPr>
          <w:p w14:paraId="14A06BFE" w14:textId="77777777" w:rsidR="006152E6" w:rsidRPr="004429BE" w:rsidRDefault="006152E6" w:rsidP="005B3406"/>
        </w:tc>
      </w:tr>
      <w:tr w:rsidR="006152E6" w:rsidRPr="004429BE" w14:paraId="616FA316" w14:textId="77777777" w:rsidTr="005B3406">
        <w:trPr>
          <w:trHeight w:val="332"/>
        </w:trPr>
        <w:tc>
          <w:tcPr>
            <w:tcW w:w="2268" w:type="dxa"/>
            <w:vAlign w:val="center"/>
          </w:tcPr>
          <w:p w14:paraId="7C628734" w14:textId="77777777" w:rsidR="006152E6" w:rsidRPr="004429BE" w:rsidRDefault="006152E6" w:rsidP="005B3406">
            <w:pPr>
              <w:jc w:val="center"/>
              <w:rPr>
                <w:b/>
              </w:rPr>
            </w:pPr>
            <w:r w:rsidRPr="004429BE">
              <w:rPr>
                <w:b/>
              </w:rPr>
              <w:t>2</w:t>
            </w:r>
          </w:p>
        </w:tc>
        <w:tc>
          <w:tcPr>
            <w:tcW w:w="2104" w:type="dxa"/>
          </w:tcPr>
          <w:p w14:paraId="6AE9C2FC" w14:textId="77777777" w:rsidR="006152E6" w:rsidRPr="004429BE" w:rsidRDefault="006152E6" w:rsidP="005B3406"/>
        </w:tc>
        <w:tc>
          <w:tcPr>
            <w:tcW w:w="2104" w:type="dxa"/>
          </w:tcPr>
          <w:p w14:paraId="24EA295F" w14:textId="77777777" w:rsidR="006152E6" w:rsidRPr="004429BE" w:rsidRDefault="006152E6" w:rsidP="005B3406"/>
        </w:tc>
        <w:tc>
          <w:tcPr>
            <w:tcW w:w="2104" w:type="dxa"/>
          </w:tcPr>
          <w:p w14:paraId="4641E3AC" w14:textId="77777777" w:rsidR="006152E6" w:rsidRPr="004429BE" w:rsidRDefault="006152E6" w:rsidP="005B3406"/>
        </w:tc>
        <w:tc>
          <w:tcPr>
            <w:tcW w:w="2104" w:type="dxa"/>
          </w:tcPr>
          <w:p w14:paraId="68C8263B" w14:textId="77777777" w:rsidR="006152E6" w:rsidRPr="004429BE" w:rsidRDefault="006152E6" w:rsidP="005B3406"/>
        </w:tc>
      </w:tr>
      <w:tr w:rsidR="006152E6" w:rsidRPr="004429BE" w14:paraId="7F3C1FE9" w14:textId="77777777" w:rsidTr="005B3406">
        <w:trPr>
          <w:trHeight w:val="346"/>
        </w:trPr>
        <w:tc>
          <w:tcPr>
            <w:tcW w:w="2268" w:type="dxa"/>
            <w:vAlign w:val="center"/>
          </w:tcPr>
          <w:p w14:paraId="12D07449" w14:textId="77777777" w:rsidR="006152E6" w:rsidRPr="004429BE" w:rsidRDefault="006152E6" w:rsidP="005B3406">
            <w:pPr>
              <w:jc w:val="center"/>
              <w:rPr>
                <w:b/>
              </w:rPr>
            </w:pPr>
            <w:r w:rsidRPr="004429BE">
              <w:rPr>
                <w:b/>
              </w:rPr>
              <w:t>3</w:t>
            </w:r>
          </w:p>
        </w:tc>
        <w:tc>
          <w:tcPr>
            <w:tcW w:w="2104" w:type="dxa"/>
          </w:tcPr>
          <w:p w14:paraId="6209E092" w14:textId="77777777" w:rsidR="006152E6" w:rsidRPr="004429BE" w:rsidRDefault="006152E6" w:rsidP="005B3406"/>
        </w:tc>
        <w:tc>
          <w:tcPr>
            <w:tcW w:w="2104" w:type="dxa"/>
          </w:tcPr>
          <w:p w14:paraId="2FF928E4" w14:textId="77777777" w:rsidR="006152E6" w:rsidRPr="004429BE" w:rsidRDefault="006152E6" w:rsidP="005B3406"/>
        </w:tc>
        <w:tc>
          <w:tcPr>
            <w:tcW w:w="2104" w:type="dxa"/>
          </w:tcPr>
          <w:p w14:paraId="04A2833B" w14:textId="77777777" w:rsidR="006152E6" w:rsidRPr="004429BE" w:rsidRDefault="006152E6" w:rsidP="005B3406"/>
        </w:tc>
        <w:tc>
          <w:tcPr>
            <w:tcW w:w="2104" w:type="dxa"/>
          </w:tcPr>
          <w:p w14:paraId="69911E16" w14:textId="77777777" w:rsidR="006152E6" w:rsidRPr="004429BE" w:rsidRDefault="006152E6" w:rsidP="005B3406"/>
        </w:tc>
      </w:tr>
    </w:tbl>
    <w:p w14:paraId="73187860" w14:textId="77777777" w:rsidR="006152E6" w:rsidRPr="004429BE" w:rsidRDefault="006152E6" w:rsidP="006152E6"/>
    <w:p w14:paraId="0CCEFE74" w14:textId="77777777" w:rsidR="006152E6" w:rsidRPr="004429BE" w:rsidRDefault="006152E6" w:rsidP="006152E6">
      <w:r w:rsidRPr="004429BE">
        <w:t>Hint: if you performed all the calculations correctly, the values for the calculated radius of copper should be nearly identical to the “known” value (</w:t>
      </w:r>
      <w:r w:rsidRPr="004429BE">
        <w:rPr>
          <w:i/>
        </w:rPr>
        <w:t>i.e.</w:t>
      </w:r>
      <w:r w:rsidRPr="004429BE">
        <w:t>, on the inside cover of your textbook).</w:t>
      </w:r>
    </w:p>
    <w:bookmarkEnd w:id="2"/>
    <w:p w14:paraId="7B2F8BDC" w14:textId="77777777" w:rsidR="006152E6" w:rsidRDefault="006152E6" w:rsidP="006152E6"/>
    <w:sectPr w:rsidR="006152E6" w:rsidSect="008C64F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550DA" w14:textId="77777777" w:rsidR="00EA00E4" w:rsidRDefault="00EA00E4" w:rsidP="00B90992">
      <w:r>
        <w:separator/>
      </w:r>
    </w:p>
  </w:endnote>
  <w:endnote w:type="continuationSeparator" w:id="0">
    <w:p w14:paraId="057DB588" w14:textId="77777777" w:rsidR="00EA00E4" w:rsidRDefault="00EA00E4" w:rsidP="00B90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162093"/>
      <w:docPartObj>
        <w:docPartGallery w:val="Page Numbers (Bottom of Page)"/>
        <w:docPartUnique/>
      </w:docPartObj>
    </w:sdtPr>
    <w:sdtEndPr>
      <w:rPr>
        <w:noProof/>
      </w:rPr>
    </w:sdtEndPr>
    <w:sdtContent>
      <w:p w14:paraId="6251C8C4" w14:textId="77777777" w:rsidR="00B90992" w:rsidRDefault="00B90992">
        <w:pPr>
          <w:pStyle w:val="Footer"/>
          <w:jc w:val="right"/>
        </w:pPr>
        <w:r>
          <w:fldChar w:fldCharType="begin"/>
        </w:r>
        <w:r>
          <w:instrText xml:space="preserve"> PAGE   \* MERGEFORMAT </w:instrText>
        </w:r>
        <w:r>
          <w:fldChar w:fldCharType="separate"/>
        </w:r>
        <w:r w:rsidR="00D90694">
          <w:rPr>
            <w:noProof/>
          </w:rPr>
          <w:t>1</w:t>
        </w:r>
        <w:r>
          <w:rPr>
            <w:noProof/>
          </w:rPr>
          <w:fldChar w:fldCharType="end"/>
        </w:r>
      </w:p>
    </w:sdtContent>
  </w:sdt>
  <w:p w14:paraId="768FFFAF" w14:textId="77777777" w:rsidR="00B90992" w:rsidRDefault="00B909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753CF" w14:textId="77777777" w:rsidR="00EA00E4" w:rsidRDefault="00EA00E4" w:rsidP="00B90992">
      <w:r>
        <w:separator/>
      </w:r>
    </w:p>
  </w:footnote>
  <w:footnote w:type="continuationSeparator" w:id="0">
    <w:p w14:paraId="106C53F5" w14:textId="77777777" w:rsidR="00EA00E4" w:rsidRDefault="00EA00E4" w:rsidP="00B909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C506E"/>
    <w:multiLevelType w:val="hybridMultilevel"/>
    <w:tmpl w:val="837EFC68"/>
    <w:lvl w:ilvl="0" w:tplc="BFEAF6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222DCD"/>
    <w:multiLevelType w:val="hybridMultilevel"/>
    <w:tmpl w:val="C1766AB8"/>
    <w:lvl w:ilvl="0" w:tplc="829C413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C31989"/>
    <w:multiLevelType w:val="hybridMultilevel"/>
    <w:tmpl w:val="F6A24132"/>
    <w:lvl w:ilvl="0" w:tplc="80CC9A2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6E016B"/>
    <w:multiLevelType w:val="hybridMultilevel"/>
    <w:tmpl w:val="24DA462A"/>
    <w:lvl w:ilvl="0" w:tplc="480C615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F9468E"/>
    <w:multiLevelType w:val="hybridMultilevel"/>
    <w:tmpl w:val="EB5841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3622076">
    <w:abstractNumId w:val="4"/>
  </w:num>
  <w:num w:numId="2" w16cid:durableId="42801925">
    <w:abstractNumId w:val="0"/>
  </w:num>
  <w:num w:numId="3" w16cid:durableId="1993605692">
    <w:abstractNumId w:val="1"/>
  </w:num>
  <w:num w:numId="4" w16cid:durableId="2080790483">
    <w:abstractNumId w:val="2"/>
  </w:num>
  <w:num w:numId="5" w16cid:durableId="15132275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B66"/>
    <w:rsid w:val="000D4AD2"/>
    <w:rsid w:val="000E222E"/>
    <w:rsid w:val="000F5C4E"/>
    <w:rsid w:val="00236CC1"/>
    <w:rsid w:val="00292AA5"/>
    <w:rsid w:val="002C5B07"/>
    <w:rsid w:val="00322E73"/>
    <w:rsid w:val="003251FD"/>
    <w:rsid w:val="00394B2B"/>
    <w:rsid w:val="003D2CEF"/>
    <w:rsid w:val="00405A3A"/>
    <w:rsid w:val="00421966"/>
    <w:rsid w:val="0045614D"/>
    <w:rsid w:val="005F0B9A"/>
    <w:rsid w:val="006152E6"/>
    <w:rsid w:val="0065049C"/>
    <w:rsid w:val="00654DB8"/>
    <w:rsid w:val="006572A5"/>
    <w:rsid w:val="0069608C"/>
    <w:rsid w:val="0069635E"/>
    <w:rsid w:val="0069670F"/>
    <w:rsid w:val="006C4EEE"/>
    <w:rsid w:val="007004BD"/>
    <w:rsid w:val="00731233"/>
    <w:rsid w:val="00775EDA"/>
    <w:rsid w:val="00783186"/>
    <w:rsid w:val="007A3C28"/>
    <w:rsid w:val="007E6110"/>
    <w:rsid w:val="007F11D9"/>
    <w:rsid w:val="00870EE9"/>
    <w:rsid w:val="008B2A6C"/>
    <w:rsid w:val="008C64F1"/>
    <w:rsid w:val="00915A8C"/>
    <w:rsid w:val="0092798A"/>
    <w:rsid w:val="00995224"/>
    <w:rsid w:val="009B3312"/>
    <w:rsid w:val="00A77129"/>
    <w:rsid w:val="00B0735B"/>
    <w:rsid w:val="00B07EE3"/>
    <w:rsid w:val="00B3000A"/>
    <w:rsid w:val="00B563AD"/>
    <w:rsid w:val="00B641E2"/>
    <w:rsid w:val="00B83D34"/>
    <w:rsid w:val="00B90992"/>
    <w:rsid w:val="00C849CD"/>
    <w:rsid w:val="00CD63E3"/>
    <w:rsid w:val="00CE0B66"/>
    <w:rsid w:val="00D21674"/>
    <w:rsid w:val="00D5400A"/>
    <w:rsid w:val="00D90694"/>
    <w:rsid w:val="00DE7F14"/>
    <w:rsid w:val="00E0602F"/>
    <w:rsid w:val="00E326CD"/>
    <w:rsid w:val="00E52291"/>
    <w:rsid w:val="00E52AEB"/>
    <w:rsid w:val="00E77E39"/>
    <w:rsid w:val="00E8353E"/>
    <w:rsid w:val="00EA00E4"/>
    <w:rsid w:val="00ED2509"/>
    <w:rsid w:val="00EF6E01"/>
    <w:rsid w:val="00F14E3E"/>
    <w:rsid w:val="00F85FD4"/>
    <w:rsid w:val="00F87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A21265"/>
  <w15:chartTrackingRefBased/>
  <w15:docId w15:val="{4690753D-4244-45AD-8303-C6C6281A4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rsid w:val="00CE0B66"/>
    <w:pPr>
      <w:keepNext/>
      <w:outlineLvl w:val="1"/>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2A6C"/>
    <w:rPr>
      <w:color w:val="808080"/>
    </w:rPr>
  </w:style>
  <w:style w:type="paragraph" w:styleId="ListParagraph">
    <w:name w:val="List Paragraph"/>
    <w:basedOn w:val="Normal"/>
    <w:uiPriority w:val="34"/>
    <w:qFormat/>
    <w:rsid w:val="00236CC1"/>
    <w:pPr>
      <w:ind w:left="720"/>
      <w:contextualSpacing/>
    </w:pPr>
  </w:style>
  <w:style w:type="paragraph" w:styleId="Header">
    <w:name w:val="header"/>
    <w:basedOn w:val="Normal"/>
    <w:link w:val="HeaderChar"/>
    <w:rsid w:val="00B90992"/>
    <w:pPr>
      <w:tabs>
        <w:tab w:val="center" w:pos="4680"/>
        <w:tab w:val="right" w:pos="9360"/>
      </w:tabs>
    </w:pPr>
  </w:style>
  <w:style w:type="character" w:customStyle="1" w:styleId="HeaderChar">
    <w:name w:val="Header Char"/>
    <w:basedOn w:val="DefaultParagraphFont"/>
    <w:link w:val="Header"/>
    <w:rsid w:val="00B90992"/>
    <w:rPr>
      <w:sz w:val="24"/>
      <w:szCs w:val="24"/>
    </w:rPr>
  </w:style>
  <w:style w:type="paragraph" w:styleId="Footer">
    <w:name w:val="footer"/>
    <w:basedOn w:val="Normal"/>
    <w:link w:val="FooterChar"/>
    <w:uiPriority w:val="99"/>
    <w:rsid w:val="00B90992"/>
    <w:pPr>
      <w:tabs>
        <w:tab w:val="center" w:pos="4680"/>
        <w:tab w:val="right" w:pos="9360"/>
      </w:tabs>
    </w:pPr>
  </w:style>
  <w:style w:type="character" w:customStyle="1" w:styleId="FooterChar">
    <w:name w:val="Footer Char"/>
    <w:basedOn w:val="DefaultParagraphFont"/>
    <w:link w:val="Footer"/>
    <w:uiPriority w:val="99"/>
    <w:rsid w:val="00B90992"/>
    <w:rPr>
      <w:sz w:val="24"/>
      <w:szCs w:val="24"/>
    </w:rPr>
  </w:style>
  <w:style w:type="character" w:styleId="CommentReference">
    <w:name w:val="annotation reference"/>
    <w:basedOn w:val="DefaultParagraphFont"/>
    <w:rsid w:val="0069635E"/>
    <w:rPr>
      <w:sz w:val="16"/>
      <w:szCs w:val="16"/>
    </w:rPr>
  </w:style>
  <w:style w:type="paragraph" w:styleId="CommentText">
    <w:name w:val="annotation text"/>
    <w:basedOn w:val="Normal"/>
    <w:link w:val="CommentTextChar"/>
    <w:rsid w:val="0069635E"/>
    <w:rPr>
      <w:sz w:val="20"/>
      <w:szCs w:val="20"/>
    </w:rPr>
  </w:style>
  <w:style w:type="character" w:customStyle="1" w:styleId="CommentTextChar">
    <w:name w:val="Comment Text Char"/>
    <w:basedOn w:val="DefaultParagraphFont"/>
    <w:link w:val="CommentText"/>
    <w:rsid w:val="0069635E"/>
  </w:style>
  <w:style w:type="paragraph" w:styleId="CommentSubject">
    <w:name w:val="annotation subject"/>
    <w:basedOn w:val="CommentText"/>
    <w:next w:val="CommentText"/>
    <w:link w:val="CommentSubjectChar"/>
    <w:rsid w:val="0069635E"/>
    <w:rPr>
      <w:b/>
      <w:bCs/>
    </w:rPr>
  </w:style>
  <w:style w:type="character" w:customStyle="1" w:styleId="CommentSubjectChar">
    <w:name w:val="Comment Subject Char"/>
    <w:basedOn w:val="CommentTextChar"/>
    <w:link w:val="CommentSubject"/>
    <w:rsid w:val="0069635E"/>
    <w:rPr>
      <w:b/>
      <w:bCs/>
    </w:rPr>
  </w:style>
  <w:style w:type="paragraph" w:styleId="BalloonText">
    <w:name w:val="Balloon Text"/>
    <w:basedOn w:val="Normal"/>
    <w:link w:val="BalloonTextChar"/>
    <w:rsid w:val="0069635E"/>
    <w:rPr>
      <w:rFonts w:ascii="Segoe UI" w:hAnsi="Segoe UI" w:cs="Segoe UI"/>
      <w:sz w:val="18"/>
      <w:szCs w:val="18"/>
    </w:rPr>
  </w:style>
  <w:style w:type="character" w:customStyle="1" w:styleId="BalloonTextChar">
    <w:name w:val="Balloon Text Char"/>
    <w:basedOn w:val="DefaultParagraphFont"/>
    <w:link w:val="BalloonText"/>
    <w:rsid w:val="0069635E"/>
    <w:rPr>
      <w:rFonts w:ascii="Segoe UI" w:hAnsi="Segoe UI" w:cs="Segoe UI"/>
      <w:sz w:val="18"/>
      <w:szCs w:val="18"/>
    </w:rPr>
  </w:style>
  <w:style w:type="table" w:styleId="TableGrid">
    <w:name w:val="Table Grid"/>
    <w:basedOn w:val="TableNormal"/>
    <w:rsid w:val="00615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customXml" Target="ink/ink5.xml"/><Relationship Id="rId26" Type="http://schemas.openxmlformats.org/officeDocument/2006/relationships/oleObject" Target="embeddings/oleObject3.bin"/><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footer" Target="footer1.xml"/><Relationship Id="rId12" Type="http://schemas.openxmlformats.org/officeDocument/2006/relationships/customXml" Target="ink/ink2.xml"/><Relationship Id="rId17" Type="http://schemas.openxmlformats.org/officeDocument/2006/relationships/image" Target="media/image6.png"/><Relationship Id="rId25" Type="http://schemas.openxmlformats.org/officeDocument/2006/relationships/image" Target="media/image11.wmf"/><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image" Target="media/image8.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oleObject" Target="embeddings/oleObject2.bin"/><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wmf"/><Relationship Id="rId28" Type="http://schemas.openxmlformats.org/officeDocument/2006/relationships/image" Target="media/image12.png"/><Relationship Id="rId10" Type="http://schemas.openxmlformats.org/officeDocument/2006/relationships/customXml" Target="ink/ink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oleObject" Target="embeddings/oleObject1.bin"/><Relationship Id="rId27" Type="http://schemas.openxmlformats.org/officeDocument/2006/relationships/customXml" Target="ink/ink6.xml"/><Relationship Id="rId30" Type="http://schemas.openxmlformats.org/officeDocument/2006/relationships/image" Target="media/image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04T03:29:04.219"/>
    </inkml:context>
    <inkml:brush xml:id="br0">
      <inkml:brushProperty name="width" value="0.05" units="cm"/>
      <inkml:brushProperty name="height" value="0.05" units="cm"/>
    </inkml:brush>
  </inkml:definitions>
  <inkml:trace contextRef="#ctx0" brushRef="#br0">14 3831 24575,'-1'0'0,"1"-1"0,-1 1 0,0 0 0,0-1 0,0 1 0,1-1 0,-1 1 0,0-1 0,1 1 0,-1-1 0,0 0 0,1 1 0,-1-1 0,1 0 0,-1 1 0,1-1 0,-1 0 0,1 0 0,0 0 0,-1 1 0,1-1 0,0 0 0,0 0 0,0 0 0,-1 0 0,1 1 0,0-1 0,0 0 0,0-2 0,1-26 0,-1 24 0,1 1 0,0-1 0,1 1 0,-1-1 0,1 1 0,-1 0 0,2 0 0,-1 0 0,0 0 0,1 0 0,-1 0 0,5-3 0,1-1 0,0 0 0,0 1 0,18-11 0,-22 15 0,-2 0 0,1 0 0,0 0 0,-1 0 0,1-1 0,-1 1 0,0-1 0,0 0 0,-1 0 0,1 1 0,-1-1 0,0 0 0,0 0 0,0-1 0,0 1 0,-1 0 0,1-4 0,0 0 0,0 1 0,0-1 0,1 1 0,4-9 0,0 3 0,0-1 0,-1 0 0,0 0 0,-1-1 0,-1 1 0,0-1 0,1-26 0,-3 28 0,0 0 0,1-1 0,0 1 0,2 0 0,-1 1 0,1-1 0,1 1 0,0-1 0,1 2 0,0-1 0,1 0 0,0 1 0,1 1 0,0-1 0,1 1 0,0 0 0,0 1 0,1 0 0,0 1 0,1 0 0,0 0 0,15-7 0,-19 11 0,0 0 0,0-1 0,0 1 0,0-2 0,-1 1 0,0-1 0,0 0 0,-1 0 0,1-1 0,-1 1 0,-1-1 0,1 0 0,-1-1 0,0 1 0,-1-1 0,0 0 0,0 0 0,1-9 0,4-16 0,3-39 0,-10 69 0,-1-1 0,1 1 0,0 0 0,0 0 0,0 0 0,0 0 0,0 0 0,1 0 0,-1 0 0,1 1 0,0-1 0,3-3 0,30-24 0,-30 27 0,-1-1 0,1 1 0,-1-1 0,1 0 0,-1 0 0,0 0 0,-1-1 0,1 1 0,-1-1 0,6-10 0,5-14 0,1 0 0,2 1 0,37-47 0,-34 47 0,11-10 0,2 2 0,44-40 0,-15 17 0,-53 50 0,0 1 0,0 0 0,1 0 0,0 1 0,1 0 0,12-6 0,-14 8 0,-1 0 0,0 0 0,0-1 0,-1-1 0,1 1 0,7-11 0,27-21 0,-11 22 0,-27 14 0,1 0 0,0 0 0,-1 0 0,0-1 0,1 0 0,-1 0 0,4-4 0,25-23 0,-19 17 0,0 0 0,-1-1 0,0 0 0,11-18 0,-19 25 0,0 1 0,0-1 0,1 1 0,-1 0 0,2 0 0,-1 1 0,1 0 0,9-6 0,-11 6 0,0 1 0,-1-1 0,0 0 0,0 0 0,0 0 0,0 0 0,-1-1 0,0 1 0,0-1 0,-1 0 0,1 0 0,2-12 0,-3 10 0,1 0 0,0 0 0,1 0 0,0 0 0,0 1 0,9-13 0,14-8 0,2 1 0,41-29 0,-67 53 0,53-52 0,-11 14 0,-22 20 0,31-24 0,-14 12 0,-33 26 0,0 1 0,0 0 0,0 0 0,1 1 0,0-1 0,0 2 0,14-7 0,-6 5 0,-1-2 0,1 0 0,-1-1 0,15-13 0,-12 10 0,36-20 0,-41 24 0,1 0 0,-1 0 0,-1-2 0,20-17 0,-1-1 0,-3 9 0,-23 17 0,-1-1 0,1 0 0,-1 0 0,0 0 0,0-1 0,0 0 0,0 1 0,0-1 0,-1-1 0,0 1 0,5-8 0,-6 6 0,2 0 0,-1 0 0,1 0 0,6-9 0,-7 13 0,-1 0 0,0 0 0,1 0 0,0 0 0,-1 0 0,1 0 0,0 1 0,0 0 0,0-1 0,0 1 0,7-1 0,-3 0 0,-1-1 0,1 1 0,0-1 0,0 0 0,-1-1 0,0 0 0,0 0 0,9-7 0,3-6 0,19-23 0,-5 6 0,-7 3 0,-21 25 0,0 0 0,1 1 0,-1-1 0,1 1 0,8-7 0,30-17 0,15-12 0,-20 9 0,-7 7 0,29-31 0,-53 50 0,0 0 0,1 0 0,0 1 0,0 0 0,10-5 0,-8 5 0,-1 0 0,0-1 0,15-12 0,-8 3 0,-12 10 0,0 0 0,1 0 0,0 1 0,0 0 0,1 0 0,-1 1 0,1-1 0,6-2 0,1-1 0,-1 0 0,-1-1 0,1 0 0,-1-1 0,19-20 0,-29 28 0,110-96 0,38-21 0,-142 114 0,0 0 0,0 0 0,14-4 0,-13 5 0,0 0 0,-1-1 0,13-7 0,154-115 0,-133 93 0,-29 22 0,1 0 0,21-12 0,74-47 0,-83 53 0,-2 2 0,-13 10 0,-1-1 0,1 0 0,-1-1 0,-1 0 0,1-1 0,7-8 0,-16 15 0,1 1 0,-1 0 0,0-1 0,1 1 0,-1 0 0,0-1 0,0 1 0,0-1 0,1 1 0,-1 0 0,0-1 0,0 1 0,0-1 0,0 1 0,0 0 0,0-1 0,0 1 0,0-1 0,0 1 0,0-1 0,0 1 0,0-1 0,0 1 0,0 0 0,0-1 0,0 1 0,-1-1 0,1 1 0,0 0 0,0-1 0,-1 0 0,-13-6 0,-24 4 0,36 3 0,-22 0 0,0 0 0,-1 1 0,1 2 0,0 0 0,-38 11 0,24-2 0,-64 11 0,85-20 0,0 0 0,-1 1 0,1 1 0,1 1 0,-1 0 0,1 2 0,0-1 0,0 2 0,1 0 0,-17 14 0,27-20 0,0 1 0,0-1 0,0-1 0,0 1 0,-1-1 0,1 1 0,-12 1 0,-43 7 0,50-10 0,-12 2 0,14-3 0,1 1 0,-1 0 0,0 1 0,1 0 0,0 0 0,-1 0 0,1 1 0,-11 5 0,5 3 0,13-11 0,0 1 0,0-1 0,0 0 0,-1 0 0,1 1 0,0-1 0,0 0 0,0 0 0,0 1 0,0-1 0,0 0 0,0 1 0,0-1 0,0 0 0,0 0 0,0 1 0,0-1 0,0 0 0,0 1 0,0-1 0,0 0 0,0 0 0,0 1 0,0-1 0,0 0 0,1 0 0,-1 1 0,0-1 0,0 0 0,2 2 0,0-1 0,0 0 0,-1 0 0,1 0 0,0 0 0,0 0 0,0-1 0,0 1 0,0-1 0,0 1 0,1-1 0,1 0 0,6 2 0,-1-1 0,1 0 0,0-1 0,-1 0 0,1-1 0,0 0 0,-1 0 0,1-1 0,-1-1 0,1 1 0,-1-1 0,14-7 0,-15 7 0,0 0 0,0 1 0,0 0 0,0 0 0,0 1 0,1 0 0,13 1 0,-11 0 0,1-1 0,-1 0 0,14-4 0,21-4 0,64-7 0,-82 13 0,-11 0 0,1 0 0,-1-1 0,0-1 0,0-1 0,31-15 0,-21 6 0,52-21 0,-77 35 0,-1 1 0,0 0 0,0-1 0,1 1 0,-1 0 0,0 0 0,1 0 0,-1 0 0,0 0 0,1 0 0,-1 0 0,0 0 0,1 0 0,-1 1 0,0-1 0,0 1 0,1-1 0,-1 1 0,0-1 0,0 1 0,0 0 0,0-1 0,0 1 0,0 0 0,0 0 0,0 0 0,0 0 0,0 0 0,0 0 0,0 0 0,0 0 0,-1 0 0,1 0 0,0 2 0,3 5 0,-1 0 0,0 0 0,0 0 0,1 12 0,1 0 0,5 12 0,-3 0 0,0 1 0,3 54 0,-8-70 0,1 0 0,0-1 0,2 1 0,0-1 0,1 0 0,9 19 0,23 63 0,-23-56 0,-14-41-33,-1 0 0,0 0-1,1 0 1,-1 1 0,0-1-1,0 0 1,0 0 0,0 1 0,0-1-1,0 0 1,0 0 0,0 1-1,0-1 1,-1 0 0,1 0-1,0 0 1,-1 0 0,1 1 0,-1-1-1,0 0 1,1 0 0,-1 0-1,0 0 1,1 0 0,-1 0-1,0 0 1,0 0 0,0-1 0,0 1-1,0 0 1,0 0 0,0-1-1,0 1 1,0-1 0,0 1-1,0-1 1,-1 1 0,1-1 0,0 0-1,-2 1 1,-10 2-6793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04T03:28:50.129"/>
    </inkml:context>
    <inkml:brush xml:id="br0">
      <inkml:brushProperty name="width" value="0.05" units="cm"/>
      <inkml:brushProperty name="height" value="0.05" units="cm"/>
    </inkml:brush>
  </inkml:definitions>
  <inkml:trace contextRef="#ctx0" brushRef="#br0">0 0 24575,'0'389'-1365,"0"-374"-5461</inkml:trace>
  <inkml:trace contextRef="#ctx0" brushRef="#br0" timeOffset="1359.76">0 441 24575,'13'1'0,"0"0"0,25 6 0,-24-4 0,0 0 0,18 0 0,198-3 0,-215-3 342,-12 0-684,-9-2-1023,-2 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04T03:28:46.901"/>
    </inkml:context>
    <inkml:brush xml:id="br0">
      <inkml:brushProperty name="width" value="0.05" units="cm"/>
      <inkml:brushProperty name="height" value="0.05" units="cm"/>
    </inkml:brush>
  </inkml:definitions>
  <inkml:trace contextRef="#ctx0" brushRef="#br0">258 1 24575,'-3'0'0,"1"-1"0,-1 1 0,0 0 0,1 0 0,-1 1 0,0-1 0,1 1 0,-1-1 0,0 1 0,1 0 0,-1 0 0,1 0 0,-1 0 0,1 0 0,0 0 0,-1 1 0,1-1 0,0 1 0,0 0 0,0 0 0,0 0 0,0 0 0,0 0 0,1 0 0,-1 0 0,1 0 0,0 1 0,-1-1 0,1 0 0,0 1 0,0-1 0,0 1 0,1 0 0,-1 2 0,-3 6 0,0 0 0,-1-1 0,0 1 0,-1-1 0,-11 15 0,11-16 0,0 0 0,0 1 0,1 0 0,0 0 0,0 0 0,-3 14 0,-25 76 0,12-42 0,11-25-682,-26 53-1,31-76-6143</inkml:trace>
  <inkml:trace contextRef="#ctx0" brushRef="#br0" timeOffset="1332.77">169 19 24575,'11'1'0,"0"1"0,-1 0 0,1 1 0,-1 0 0,0 0 0,1 1 0,-2 0 0,1 1 0,13 9 0,26 11 0,22-2 0,-8-4 0,20 22 0,-46-24 291,-27-11-705,1-1 0,-1-1 0,20 6 0,-17-7-6412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04T03:28:37.447"/>
    </inkml:context>
    <inkml:brush xml:id="br0">
      <inkml:brushProperty name="width" value="0.05" units="cm"/>
      <inkml:brushProperty name="height" value="0.05" units="cm"/>
    </inkml:brush>
  </inkml:definitions>
  <inkml:trace contextRef="#ctx0" brushRef="#br0">2517 0 24575,'-4'1'0,"0"0"0,0 0 0,0 1 0,1 0 0,-1-1 0,0 1 0,1 0 0,-1 1 0,1-1 0,0 1 0,0-1 0,0 1 0,-5 5 0,-18 15 0,-72 26 0,76-35 0,12-9 0,0 1 0,1 0 0,-14 12 0,17-13 0,-1 1 0,0-2 0,0 1 0,-12 5 0,12-7 0,0 1 0,1 0 0,-1 0 0,0 1 0,-10 10 0,6-5 0,0 0 0,0-1 0,-15 9 0,15-11 0,0 1 0,1 0 0,-1 0 0,-13 16 0,14-14 0,0 0 0,-1-1 0,0 0 0,-1-1 0,0 0 0,-13 5 0,8-3 0,0 0 0,-22 18 0,32-21 0,0-1 0,-1 0 0,0 0 0,-1-1 0,-17 8 0,15-7 0,1 0 0,-1 1 0,1 0 0,1 1 0,-12 10 0,10-8 0,0-1 0,-26 17 0,-70 43 0,84-50 0,20-16 0,-1 0 0,0 0 0,0 0 0,0 0 0,-4 2 0,0-1 0,1-1 0,0 0 0,1 0 0,0 1 0,0 0 0,0 0 0,0 0 0,0 1 0,1 0 0,-6 6 0,7-7 0,0 0 0,-1 0 0,1 0 0,-1-1 0,0 1 0,0-1 0,-1 0 0,-9 4 0,8-4 0,0 0 0,0 1 0,0 0 0,-9 7 0,-113 107 0,102-92 0,15-16 0,1 1 0,1 0 0,-1 0 0,2 1 0,0 0 0,0 1 0,-8 16 0,11-18 0,0 0 0,-15 18 0,15-21 0,0 0 0,0 0 0,1 1 0,1-1 0,-8 18 0,6-8 0,0 0 0,-1 0 0,-1-1 0,0 0 0,-2-1 0,0 0 0,-21 26 0,27-37 0,0 0 0,0 1 0,1-1 0,0 1 0,-3 6 0,-12 20 0,2-10 0,-1-2 0,-29 29 0,27-31 0,1 0 0,-27 35 0,29-35 0,-23 23 0,25-28 0,1 1 0,0 0 0,-12 18 0,-34 50 0,40-63 0,16-16 0,0-1 0,0 1 0,0 0 0,1 0 0,-1 0 0,-3 7 0,-2 3 0,0 0 0,-1-1 0,0 0 0,-1 0 0,-16 15 0,20-21 0,0 1 0,1 0 0,-9 15 0,10-16 0,0 1 0,0-1 0,-1 0 0,0 0 0,-10 11 0,-77 50 0,57-46 0,27-17 0,0 1 0,0-1 0,1 2 0,0-1 0,0 1 0,0 0 0,-5 7 0,-18 24 0,-36 60 0,58-84 0,-1-1 0,-14 16 0,14-19 0,1 1 0,1 0 0,-1 0 0,-5 14 0,1-2-1365,7-12-5461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04T03:28:21.784"/>
    </inkml:context>
    <inkml:brush xml:id="br0">
      <inkml:brushProperty name="width" value="0.05" units="cm"/>
      <inkml:brushProperty name="height" value="0.05" units="cm"/>
    </inkml:brush>
  </inkml:definitions>
  <inkml:trace contextRef="#ctx0" brushRef="#br0">0 0 24575,'1'0'0,"1"1"0,-1 0 0,0-1 0,0 1 0,0-1 0,0 1 0,0 0 0,0 0 0,0 0 0,0 0 0,0-1 0,-1 1 0,1 0 0,0 0 0,0 1 0,-1-1 0,2 2 0,9 20 0,-4-2 0,-1 0 0,6 39 0,0 4 0,26 86 0,-32-128 0,-2-12 0,-1 0 0,-1 0 0,0 1 0,1 12 0,-2-17 0,0-1 0,0 1 0,0 0 0,0-1 0,1 1 0,0-1 0,0 1 0,1-1 0,4 7 0,3 3 0,20 23 0,1 2 0,-26-33 0,-1 1 0,0-1 0,5 17 0,-7-17 0,1 1 0,0-1 0,1 0 0,8 13 0,-1-2 0,0 0 0,-1 0 0,-1 1 0,0 0 0,7 28 0,-11-34 0,-2 0 0,1-1 0,0 0 0,1 0 0,0 0 0,1-1 0,0 1 0,14 17 0,-13-21 0,0 1 0,-1 0 0,0 1 0,0 0 0,-1-1 0,0 2 0,-1-1 0,5 17 0,-4-10 0,1 0 0,1 0 0,0-1 0,1 0 0,12 17 0,-8-12 0,-1 0 0,10 26 0,-16-37 0,0 0 0,0 0 0,1 0 0,1-1 0,9 12 0,-8-11 0,0 1 0,0 0 0,9 19 0,-11-15 0,2 4 0,0-1 0,2 0 0,0 0 0,25 32 0,-26-37 0,0-1 0,-1 1 0,0 1 0,9 23 0,9 15 0,-19-39 0,0-2 0,15 18 0,-16-20 0,0-1 0,-1 1 0,0-1 0,4 12 0,-5-11 0,0 0 0,1-1 0,0 1 0,11 13 0,-6-9 0,0 2 0,-1-1 0,0 1 0,-1 0 0,-1 1 0,5 17 0,1-2 0,-8-22 0,0 0 0,0 0 0,13 15 0,12 21 0,-10-3 0,-14-26 0,1-1 0,1 0 0,0 0 0,1-1 0,22 26 0,-26-33 0,1 0 0,-1 0 0,0 1 0,0-1 0,-1 1 0,5 15 0,15 53 0,-15-44 0,-7-28 18,0 0 1,0 0-1,0-1 0,0 1 0,1-1 0,0 1 0,0-1 0,0 0 0,0 0 1,0 0-1,1 0 0,-1-1 0,1 1 0,0-1 0,-1 0 0,1 0 1,7 2-1,-6-2-187,0 1-1,1-1 1,-1 1 0,0 0 0,-1 1 0,1-1-1,-1 1 1,1 0 0,5 8 0,-4-3-6657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04T03:29:13.785"/>
    </inkml:context>
    <inkml:brush xml:id="br0">
      <inkml:brushProperty name="width" value="0.05" units="cm"/>
      <inkml:brushProperty name="height" value="0.05" units="cm"/>
    </inkml:brush>
  </inkml:definitions>
  <inkml:trace contextRef="#ctx0" brushRef="#br0">0 0 24575,'0'0'-8191</inkml:trace>
  <inkml:trace contextRef="#ctx0" brushRef="#br0" timeOffset="850.3">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4</Pages>
  <Words>589</Words>
  <Characters>3362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Homework #2 – Bonding and Miller Indices</vt:lpstr>
    </vt:vector>
  </TitlesOfParts>
  <Company>Engineering Computer Network</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#2 – Bonding and Miller Indices</dc:title>
  <dc:subject/>
  <dc:creator>Kendra Erk</dc:creator>
  <cp:keywords/>
  <dc:description/>
  <cp:lastModifiedBy>Kothandaraman, Rohith</cp:lastModifiedBy>
  <cp:revision>8</cp:revision>
  <cp:lastPrinted>2004-12-27T14:18:00Z</cp:lastPrinted>
  <dcterms:created xsi:type="dcterms:W3CDTF">2022-09-13T19:43:00Z</dcterms:created>
  <dcterms:modified xsi:type="dcterms:W3CDTF">2023-09-04T03:58:00Z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2023-09-04T03:56:42Z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83fe7f05-ff3a-4e6d-a251-ac4876e6109a</vt:lpwstr>
  </property>
  <property fmtid="{D5CDD505-2E9C-101B-9397-08002B2CF9AE}" pid="8" name="MSIP_Label_4044bd30-2ed7-4c9d-9d12-46200872a97b_ContentBits">
    <vt:lpwstr>0</vt:lpwstr>
  </property>
</Properties>
</file>