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8DD4" w14:textId="77777777" w:rsidR="00855931" w:rsidRDefault="00000000">
      <w:pPr>
        <w:spacing w:after="50" w:line="259" w:lineRule="auto"/>
        <w:ind w:left="-5" w:hanging="10"/>
      </w:pPr>
      <w:r>
        <w:rPr>
          <w:color w:val="0F2A4A"/>
          <w:sz w:val="32"/>
        </w:rPr>
        <w:t>Practical 8 — MySQL Database Design, ER Diagram, and Database</w:t>
      </w:r>
    </w:p>
    <w:p w14:paraId="4746F946" w14:textId="77777777" w:rsidR="00855931" w:rsidRDefault="00000000">
      <w:pPr>
        <w:spacing w:after="191" w:line="259" w:lineRule="auto"/>
        <w:ind w:left="-5" w:hanging="10"/>
      </w:pPr>
      <w:r>
        <w:rPr>
          <w:color w:val="0F2A4A"/>
          <w:sz w:val="32"/>
        </w:rPr>
        <w:t>Connectivity</w:t>
      </w:r>
    </w:p>
    <w:p w14:paraId="08D5C4A1" w14:textId="77777777" w:rsidR="00855931" w:rsidRDefault="00000000">
      <w:pPr>
        <w:pStyle w:val="Heading1"/>
        <w:ind w:left="-5"/>
      </w:pPr>
      <w:r>
        <w:t>Aim</w:t>
      </w:r>
    </w:p>
    <w:p w14:paraId="0BE511EF" w14:textId="77777777" w:rsidR="00855931" w:rsidRDefault="00000000">
      <w:pPr>
        <w:spacing w:after="239"/>
        <w:ind w:left="-15" w:firstLine="0"/>
      </w:pPr>
      <w:r>
        <w:t>To design the StudentHub relational schema with an entity-relationship model and connect PHP to MySQL with safe defaults.</w:t>
      </w:r>
    </w:p>
    <w:p w14:paraId="6DEDAF33" w14:textId="77777777" w:rsidR="00855931" w:rsidRDefault="00000000">
      <w:pPr>
        <w:pStyle w:val="Heading1"/>
        <w:ind w:left="-5"/>
      </w:pPr>
      <w:r>
        <w:t>Theory</w:t>
      </w:r>
    </w:p>
    <w:p w14:paraId="52672C44" w14:textId="77777777" w:rsidR="00855931" w:rsidRDefault="00000000">
      <w:pPr>
        <w:spacing w:after="148"/>
        <w:ind w:left="-15" w:firstLine="0"/>
      </w:pPr>
      <w:r>
        <w:t>A relational design removes duplication by separating students, events and their many-to-many registrations, enforced with keys and referential actions.</w:t>
      </w:r>
    </w:p>
    <w:p w14:paraId="5B1A068A" w14:textId="77777777" w:rsidR="00855931" w:rsidRDefault="00000000">
      <w:pPr>
        <w:numPr>
          <w:ilvl w:val="0"/>
          <w:numId w:val="1"/>
        </w:numPr>
        <w:ind w:hanging="360"/>
      </w:pPr>
      <w:r>
        <w:t>Tables: students with unique email, events with dated entries, and registrations linking the two with a uniqueness guard on the student-plus-event pair.</w:t>
      </w:r>
    </w:p>
    <w:p w14:paraId="1079D42C" w14:textId="77777777" w:rsidR="00855931" w:rsidRDefault="00000000">
      <w:pPr>
        <w:numPr>
          <w:ilvl w:val="0"/>
          <w:numId w:val="1"/>
        </w:numPr>
        <w:ind w:hanging="360"/>
      </w:pPr>
      <w:r>
        <w:t>Keys: primary keys per table, foreign keys from registrations to both parents with cascading updates and deletes.</w:t>
      </w:r>
    </w:p>
    <w:p w14:paraId="2CCD4F03" w14:textId="77777777" w:rsidR="00855931" w:rsidRDefault="00000000">
      <w:pPr>
        <w:numPr>
          <w:ilvl w:val="0"/>
          <w:numId w:val="1"/>
        </w:numPr>
        <w:ind w:hanging="360"/>
      </w:pPr>
      <w:r>
        <w:t>The design note matches the schema file exactly and includes both a diagram source and a plaintext version for print.</w:t>
      </w:r>
    </w:p>
    <w:p w14:paraId="5B5CF450" w14:textId="77777777" w:rsidR="00855931" w:rsidRDefault="00000000">
      <w:pPr>
        <w:numPr>
          <w:ilvl w:val="0"/>
          <w:numId w:val="1"/>
        </w:numPr>
        <w:ind w:hanging="360"/>
      </w:pPr>
      <w:r>
        <w:t>Connectivity uses a central database file with a separate connectivity test page that reports success or failure without leaking credentials.</w:t>
      </w:r>
    </w:p>
    <w:p w14:paraId="1815932E" w14:textId="77777777" w:rsidR="00855931" w:rsidRDefault="00000000">
      <w:pPr>
        <w:numPr>
          <w:ilvl w:val="0"/>
          <w:numId w:val="1"/>
        </w:numPr>
        <w:spacing w:after="241"/>
        <w:ind w:hanging="360"/>
      </w:pPr>
      <w:r>
        <w:t>Migrations for later practicals build on this base schema file.</w:t>
      </w:r>
    </w:p>
    <w:p w14:paraId="0EBC17B1" w14:textId="77777777" w:rsidR="00855931" w:rsidRDefault="00000000">
      <w:pPr>
        <w:pStyle w:val="Heading1"/>
        <w:ind w:left="-5"/>
      </w:pPr>
      <w:r>
        <w:t>Procedure</w:t>
      </w:r>
    </w:p>
    <w:p w14:paraId="60E59BD1" w14:textId="77777777" w:rsidR="00855931" w:rsidRDefault="00000000">
      <w:pPr>
        <w:numPr>
          <w:ilvl w:val="0"/>
          <w:numId w:val="2"/>
        </w:numPr>
        <w:ind w:hanging="360"/>
      </w:pPr>
      <w:r>
        <w:t>Authored the base schema file under practical-8/database with students, events and registrations plus keys and constraints.</w:t>
      </w:r>
    </w:p>
    <w:p w14:paraId="63979BCE" w14:textId="77777777" w:rsidR="00855931" w:rsidRDefault="00000000">
      <w:pPr>
        <w:numPr>
          <w:ilvl w:val="0"/>
          <w:numId w:val="2"/>
        </w:numPr>
        <w:ind w:hanging="360"/>
      </w:pPr>
      <w:r>
        <w:t>Wrote the design note with diagram source and text fallback describing the one-to-many and many-to-many links.</w:t>
      </w:r>
    </w:p>
    <w:p w14:paraId="4A4129D8" w14:textId="77777777" w:rsidR="00855931" w:rsidRDefault="00000000">
      <w:pPr>
        <w:numPr>
          <w:ilvl w:val="0"/>
          <w:numId w:val="2"/>
        </w:numPr>
        <w:ind w:hanging="360"/>
      </w:pPr>
      <w:r>
        <w:t>Added the central connection file and a connectivity test page.</w:t>
      </w:r>
    </w:p>
    <w:p w14:paraId="40EF0E8C" w14:textId="77777777" w:rsidR="00855931" w:rsidRDefault="00000000">
      <w:pPr>
        <w:numPr>
          <w:ilvl w:val="0"/>
          <w:numId w:val="2"/>
        </w:numPr>
        <w:ind w:hanging="360"/>
      </w:pPr>
      <w:r>
        <w:t>Inspected schema, note and connection files on disk; MySQL was not available on this machine so a live connection was not re-run here.</w:t>
      </w:r>
    </w:p>
    <w:p w14:paraId="66F76670" w14:textId="77777777" w:rsidR="00855931" w:rsidRDefault="00000000">
      <w:pPr>
        <w:pStyle w:val="Heading1"/>
        <w:ind w:left="-5"/>
      </w:pPr>
      <w:r>
        <w:lastRenderedPageBreak/>
        <w:t>Screenshots</w:t>
      </w:r>
    </w:p>
    <w:p w14:paraId="3C21CE33" w14:textId="558F1BA5" w:rsidR="00855931" w:rsidRDefault="00A55EA9">
      <w:pPr>
        <w:spacing w:after="298" w:line="259" w:lineRule="auto"/>
        <w:ind w:left="194" w:firstLine="0"/>
      </w:pPr>
      <w:r w:rsidRPr="00A55EA9">
        <w:rPr>
          <w:noProof/>
        </w:rPr>
        <w:drawing>
          <wp:inline distT="0" distB="0" distL="0" distR="0" wp14:anchorId="6E247237" wp14:editId="3BD01EE3">
            <wp:extent cx="5717540" cy="5575935"/>
            <wp:effectExtent l="0" t="0" r="0" b="5715"/>
            <wp:docPr id="175583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8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4980" w14:textId="77777777" w:rsidR="00855931" w:rsidRDefault="00000000">
      <w:pPr>
        <w:spacing w:after="2" w:line="259" w:lineRule="auto"/>
        <w:ind w:left="-5" w:hanging="10"/>
      </w:pPr>
      <w:r>
        <w:rPr>
          <w:color w:val="0F2A4A"/>
          <w:sz w:val="26"/>
        </w:rPr>
        <w:t>GitHub Repository Link</w:t>
      </w:r>
    </w:p>
    <w:p w14:paraId="58409E92" w14:textId="37E7EE61" w:rsidR="00855931" w:rsidRDefault="00000000">
      <w:pPr>
        <w:spacing w:after="271" w:line="259" w:lineRule="auto"/>
        <w:ind w:left="0" w:firstLine="0"/>
      </w:pPr>
      <w:r>
        <w:t xml:space="preserve">Practical repository : </w:t>
      </w:r>
      <w:r w:rsidR="00A55EA9" w:rsidRPr="00A55EA9">
        <w:t>https://github.com/Rkpatel34/StudentHub/tree/main/studenthub</w:t>
      </w:r>
    </w:p>
    <w:p w14:paraId="4210369C" w14:textId="77777777" w:rsidR="00855931" w:rsidRDefault="00000000">
      <w:pPr>
        <w:pStyle w:val="Heading1"/>
        <w:ind w:left="-5"/>
      </w:pPr>
      <w:r>
        <w:t>Conclusion</w:t>
      </w:r>
    </w:p>
    <w:p w14:paraId="030BC3E9" w14:textId="77777777" w:rsidR="00855931" w:rsidRDefault="00000000">
      <w:pPr>
        <w:ind w:left="-15" w:firstLine="0"/>
      </w:pPr>
      <w:r>
        <w:t>Practical 8 gave the project a sound relational footing with documented relationships and a single connection point for all later server work.</w:t>
      </w:r>
    </w:p>
    <w:sectPr w:rsidR="00855931" w:rsidSect="00A55E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49412" w14:textId="77777777" w:rsidR="00927776" w:rsidRDefault="00927776" w:rsidP="00A55EA9">
      <w:pPr>
        <w:spacing w:after="0" w:line="240" w:lineRule="auto"/>
      </w:pPr>
      <w:r>
        <w:separator/>
      </w:r>
    </w:p>
  </w:endnote>
  <w:endnote w:type="continuationSeparator" w:id="0">
    <w:p w14:paraId="457513E4" w14:textId="77777777" w:rsidR="00927776" w:rsidRDefault="00927776" w:rsidP="00A55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F4D4" w14:textId="77777777" w:rsidR="00A55EA9" w:rsidRDefault="00A55E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F6DA4" w14:textId="77777777" w:rsidR="00A55EA9" w:rsidRDefault="00A55E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8DB52" w14:textId="77777777" w:rsidR="00A55EA9" w:rsidRDefault="00A55E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303F" w14:textId="77777777" w:rsidR="00927776" w:rsidRDefault="00927776" w:rsidP="00A55EA9">
      <w:pPr>
        <w:spacing w:after="0" w:line="240" w:lineRule="auto"/>
      </w:pPr>
      <w:r>
        <w:separator/>
      </w:r>
    </w:p>
  </w:footnote>
  <w:footnote w:type="continuationSeparator" w:id="0">
    <w:p w14:paraId="10F8816F" w14:textId="77777777" w:rsidR="00927776" w:rsidRDefault="00927776" w:rsidP="00A55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5282" w14:textId="77777777" w:rsidR="00A55EA9" w:rsidRDefault="00A55E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B879" w14:textId="5241601B" w:rsidR="00A55EA9" w:rsidRPr="00A55EA9" w:rsidRDefault="00A55EA9" w:rsidP="00A55EA9">
    <w:pPr>
      <w:tabs>
        <w:tab w:val="center" w:pos="8327"/>
      </w:tabs>
      <w:spacing w:after="240" w:line="333" w:lineRule="auto"/>
      <w:ind w:left="0" w:firstLine="0"/>
      <w:rPr>
        <w:b/>
        <w:bCs/>
        <w:sz w:val="24"/>
        <w:szCs w:val="24"/>
      </w:rPr>
    </w:pPr>
    <w:r w:rsidRPr="00A55EA9">
      <w:rPr>
        <w:b/>
        <w:bCs/>
        <w:color w:val="5B6B7B"/>
        <w:sz w:val="24"/>
        <w:szCs w:val="24"/>
      </w:rPr>
      <w:t>ITUE203 Web Development Framework</w:t>
    </w:r>
    <w:r w:rsidRPr="00A55EA9">
      <w:rPr>
        <w:b/>
        <w:bCs/>
        <w:color w:val="5B6B7B"/>
        <w:sz w:val="24"/>
        <w:szCs w:val="24"/>
      </w:rPr>
      <w:tab/>
      <w:t>25DCE039</w:t>
    </w:r>
  </w:p>
  <w:p w14:paraId="53DF12E1" w14:textId="77777777" w:rsidR="00A55EA9" w:rsidRPr="00A55EA9" w:rsidRDefault="00A55EA9" w:rsidP="00A55E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9EC80" w14:textId="77777777" w:rsidR="00A55EA9" w:rsidRDefault="00A55E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3BE"/>
    <w:multiLevelType w:val="hybridMultilevel"/>
    <w:tmpl w:val="CF50AEF8"/>
    <w:lvl w:ilvl="0" w:tplc="EF2E6F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9C88F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E23B0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C582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54A97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80C2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FADAE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608BC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FE879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845733"/>
    <w:multiLevelType w:val="hybridMultilevel"/>
    <w:tmpl w:val="0CCC46EC"/>
    <w:lvl w:ilvl="0" w:tplc="4450057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A4B7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E08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1AC2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1A99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C088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F4AF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428C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F875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3143376">
    <w:abstractNumId w:val="0"/>
  </w:num>
  <w:num w:numId="2" w16cid:durableId="28419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931"/>
    <w:rsid w:val="00417325"/>
    <w:rsid w:val="00450077"/>
    <w:rsid w:val="00855931"/>
    <w:rsid w:val="008B5B8B"/>
    <w:rsid w:val="00927776"/>
    <w:rsid w:val="00A55EA9"/>
    <w:rsid w:val="00BA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51B97"/>
  <w15:docId w15:val="{F08B5BFA-51B8-48F0-974A-594C61E0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89" w:lineRule="auto"/>
      <w:ind w:left="37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2A4A"/>
      <w:sz w:val="26"/>
    </w:rPr>
  </w:style>
  <w:style w:type="paragraph" w:styleId="Header">
    <w:name w:val="header"/>
    <w:basedOn w:val="Normal"/>
    <w:link w:val="HeaderChar"/>
    <w:uiPriority w:val="99"/>
    <w:unhideWhenUsed/>
    <w:rsid w:val="00A55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EA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55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EA9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WDF_ITUE203_StudentHub_Practical_Submission.docx</dc:title>
  <dc:subject/>
  <dc:creator>DHRUV VARMORA</dc:creator>
  <cp:keywords/>
  <cp:lastModifiedBy>Radhe Kalariya</cp:lastModifiedBy>
  <cp:revision>3</cp:revision>
  <dcterms:created xsi:type="dcterms:W3CDTF">2026-10-20T18:00:00Z</dcterms:created>
  <dcterms:modified xsi:type="dcterms:W3CDTF">2026-10-20T18:09:00Z</dcterms:modified>
</cp:coreProperties>
</file>