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BD5" w:rsidRPr="00C95E54" w:rsidRDefault="00513453" w:rsidP="00C95E54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24"/>
          <w:lang w:val="hu-HU"/>
        </w:rPr>
      </w:pPr>
      <w:r w:rsidRPr="00C95E54">
        <w:rPr>
          <w:rFonts w:ascii="Times New Roman" w:hAnsi="Times New Roman" w:cs="Times New Roman"/>
          <w:b/>
          <w:noProof/>
          <w:sz w:val="40"/>
          <w:szCs w:val="24"/>
          <w:lang w:val="hu-HU"/>
        </w:rPr>
        <w:t>Tetris játék</w:t>
      </w:r>
    </w:p>
    <w:p w:rsidR="00513453" w:rsidRPr="00C95E54" w:rsidRDefault="006C5BF6" w:rsidP="00C95E54">
      <w:pPr>
        <w:pStyle w:val="NoSpacing"/>
        <w:jc w:val="center"/>
        <w:rPr>
          <w:rFonts w:ascii="Times New Roman" w:hAnsi="Times New Roman" w:cs="Times New Roman"/>
          <w:noProof/>
          <w:sz w:val="28"/>
          <w:szCs w:val="24"/>
          <w:lang w:val="hu-HU"/>
        </w:rPr>
      </w:pPr>
      <w:r>
        <w:rPr>
          <w:rFonts w:ascii="Times New Roman" w:hAnsi="Times New Roman" w:cs="Times New Roman"/>
          <w:noProof/>
          <w:sz w:val="28"/>
          <w:szCs w:val="24"/>
          <w:lang w:val="hu-HU"/>
        </w:rPr>
        <w:t>Felhasználói</w:t>
      </w:r>
      <w:r w:rsidR="005E35BD" w:rsidRPr="00C95E54">
        <w:rPr>
          <w:rFonts w:ascii="Times New Roman" w:hAnsi="Times New Roman" w:cs="Times New Roman"/>
          <w:noProof/>
          <w:sz w:val="28"/>
          <w:szCs w:val="24"/>
          <w:lang w:val="hu-HU"/>
        </w:rPr>
        <w:t xml:space="preserve"> dokumentáció</w:t>
      </w:r>
    </w:p>
    <w:p w:rsidR="00513453" w:rsidRPr="00C95E54" w:rsidRDefault="00513453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EB117A" w:rsidRDefault="00EB117A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EB117A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Játék vezérlését végző billentyűk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3E711C" w:rsidRDefault="003E711C" w:rsidP="003E711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ESC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Kilépés</w:t>
      </w:r>
    </w:p>
    <w:p w:rsidR="00EB117A" w:rsidRDefault="00EB117A" w:rsidP="00EB117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EB117A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Fel nyíl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Forgatás</w:t>
      </w:r>
    </w:p>
    <w:p w:rsidR="00EB117A" w:rsidRDefault="00EB117A" w:rsidP="00EB117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EB117A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Le nyíl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mozgatás le</w:t>
      </w:r>
    </w:p>
    <w:p w:rsidR="00EB117A" w:rsidRDefault="00EB117A" w:rsidP="00EB117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EB117A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Balra, jobbra nyíl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Mozgatás oldalra</w:t>
      </w:r>
    </w:p>
    <w:p w:rsidR="00EB117A" w:rsidRDefault="00EB117A" w:rsidP="00EB117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C</w:t>
      </w:r>
      <w:r w:rsidRPr="00EB117A">
        <w:rPr>
          <w:rFonts w:ascii="Times New Roman" w:hAnsi="Times New Roman" w:cs="Times New Roman"/>
          <w:sz w:val="24"/>
          <w:szCs w:val="24"/>
          <w:lang w:val="hu-HU"/>
        </w:rPr>
        <w:t>: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Tarsolyba tétel</w:t>
      </w:r>
    </w:p>
    <w:p w:rsidR="00EB117A" w:rsidRDefault="00EB117A" w:rsidP="00EB117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Szóköz</w:t>
      </w:r>
      <w:r w:rsidRPr="00EB117A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Azonnali letétel</w:t>
      </w:r>
    </w:p>
    <w:p w:rsidR="00662B3B" w:rsidRDefault="00662B3B" w:rsidP="00662B3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Játék végén billentyűk</w:t>
      </w:r>
      <w:r w:rsidRPr="00662B3B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662B3B" w:rsidRDefault="00662B3B" w:rsidP="00662B3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Angol ABC betűi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Név bevitel</w:t>
      </w:r>
    </w:p>
    <w:p w:rsidR="00662B3B" w:rsidRPr="00A041AD" w:rsidRDefault="00662B3B" w:rsidP="00662B3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Enter</w:t>
      </w:r>
      <w:r w:rsidRPr="00662B3B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Mentés</w:t>
      </w:r>
    </w:p>
    <w:p w:rsidR="007040C8" w:rsidRDefault="007040C8" w:rsidP="00EB117A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17A" w:rsidRDefault="00EB117A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Pontozás: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</w:p>
    <w:p w:rsidR="00EB117A" w:rsidRDefault="00EB117A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Minden eltüntetett sor után az adott szinttől, eltüntett kockák számától és a már eltüntett s</w:t>
      </w:r>
      <w:r w:rsidR="00A041AD">
        <w:rPr>
          <w:rFonts w:ascii="Times New Roman" w:hAnsi="Times New Roman" w:cs="Times New Roman"/>
          <w:noProof/>
          <w:sz w:val="24"/>
          <w:szCs w:val="24"/>
          <w:lang w:val="hu-HU"/>
        </w:rPr>
        <w:t>orok számától függően jár pont.</w:t>
      </w:r>
    </w:p>
    <w:p w:rsidR="007040C8" w:rsidRDefault="007040C8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EB117A" w:rsidRDefault="00EB117A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Hogyan játszuk?</w:t>
      </w:r>
    </w:p>
    <w:p w:rsidR="00EB117A" w:rsidRDefault="00EB117A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játék célja, hogy kijöjjön egy teljes sor az adott tetrominok felhasználásával, de arra figyelni kell, hogy adott időközönként aktiválódik egy gravitáció, mely lejjebb mozgatja a tetrominot, tehát az idővel kell küzdeni, hogy mihamarabb megtaláljuk a leendő helyét a tetrominonak.</w:t>
      </w:r>
    </w:p>
    <w:p w:rsidR="00EB117A" w:rsidRDefault="00EB117A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Ahogy telik az idő, a nehézségi szint is növekszik és ezáltal a gravitációk közti idő intervallum is.</w:t>
      </w:r>
    </w:p>
    <w:p w:rsidR="00EB117A" w:rsidRDefault="00EB117A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játék során forgathatjuk a tetriszünket, mozgathatjuk oldalra és lefele, de arra figyeljünk, hogyha a következő gravitációnál nem tud lentebb mozogni, akkor automatikusan leteszi a játék és utána jön a következő.</w:t>
      </w:r>
    </w:p>
    <w:p w:rsidR="00EB117A" w:rsidRDefault="00EB117A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játékot könnyíti az úgynevezett tarsoly, melybe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C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gomb megnyomásával beletehetjük a tetrisünket későbbre, arra figyelve hogy a legközelebbi bemásolásig nem módosíthatjuk annak ta</w:t>
      </w:r>
      <w:r w:rsidR="00A041AD">
        <w:rPr>
          <w:rFonts w:ascii="Times New Roman" w:hAnsi="Times New Roman" w:cs="Times New Roman"/>
          <w:noProof/>
          <w:sz w:val="24"/>
          <w:szCs w:val="24"/>
          <w:lang w:val="hu-HU"/>
        </w:rPr>
        <w:t>rtalmát ha egyszer bemásoltunk.</w:t>
      </w:r>
    </w:p>
    <w:p w:rsidR="007040C8" w:rsidRDefault="007040C8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7040C8" w:rsidRDefault="007040C8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7040C8" w:rsidRDefault="007040C8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A041AD" w:rsidRDefault="00A041AD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4352155" wp14:editId="654CAAB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43600" cy="4124325"/>
            <wp:effectExtent l="0" t="0" r="0" b="9525"/>
            <wp:wrapThrough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17A" w:rsidRDefault="00EB117A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Dizájn:</w:t>
      </w:r>
    </w:p>
    <w:p w:rsidR="00EB117A" w:rsidRDefault="00EB117A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Bal felül láthatjuk a tarsoly tartalmát. Alatta a jelenlegi pálya méretet.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br/>
        <w:t>Ezt követően az eltelt időt, a pontszámot, szintet és az eltüntett sorok számát.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br/>
        <w:t>Jobb oldalt fentről l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hu-HU"/>
        </w:rPr>
        <w:t>efele a Következő tetrisek és a ranglista van.</w:t>
      </w:r>
    </w:p>
    <w:p w:rsidR="00EB117A" w:rsidRDefault="00EB117A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EB117A" w:rsidRPr="00EB117A" w:rsidRDefault="00EB117A" w:rsidP="00EB117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Középen a pálya, mely méretét ha változtatjuk, akkor </w:t>
      </w:r>
      <w:r w:rsidR="005306AA">
        <w:rPr>
          <w:rFonts w:ascii="Times New Roman" w:hAnsi="Times New Roman" w:cs="Times New Roman"/>
          <w:noProof/>
          <w:sz w:val="24"/>
          <w:szCs w:val="24"/>
          <w:lang w:val="hu-HU"/>
        </w:rPr>
        <w:t>automatikusan alkalmazkodik hozzá a játék.</w:t>
      </w:r>
    </w:p>
    <w:sectPr w:rsidR="00EB117A" w:rsidRPr="00EB11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D06" w:rsidRDefault="00A80D06" w:rsidP="00513453">
      <w:pPr>
        <w:spacing w:after="0" w:line="240" w:lineRule="auto"/>
      </w:pPr>
      <w:r>
        <w:separator/>
      </w:r>
    </w:p>
  </w:endnote>
  <w:endnote w:type="continuationSeparator" w:id="0">
    <w:p w:rsidR="00A80D06" w:rsidRDefault="00A80D06" w:rsidP="0051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453" w:rsidRDefault="005E35BD" w:rsidP="00513453">
    <w:pPr>
      <w:pStyle w:val="Footer"/>
    </w:pPr>
    <w:r>
      <w:t>Rafael László</w:t>
    </w:r>
    <w:r w:rsidR="00513453">
      <w:tab/>
    </w:r>
    <w:r w:rsidR="00513453">
      <w:tab/>
    </w:r>
    <w:r>
      <w:t>2018. 11. 11</w:t>
    </w:r>
    <w:r w:rsidR="00513453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D06" w:rsidRDefault="00A80D06" w:rsidP="00513453">
      <w:pPr>
        <w:spacing w:after="0" w:line="240" w:lineRule="auto"/>
      </w:pPr>
      <w:r>
        <w:separator/>
      </w:r>
    </w:p>
  </w:footnote>
  <w:footnote w:type="continuationSeparator" w:id="0">
    <w:p w:rsidR="00A80D06" w:rsidRDefault="00A80D06" w:rsidP="00513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453" w:rsidRDefault="00513453">
    <w:pPr>
      <w:pStyle w:val="Header"/>
      <w:pBdr>
        <w:bottom w:val="single" w:sz="6" w:space="1" w:color="auto"/>
      </w:pBdr>
    </w:pPr>
    <w:r>
      <w:t xml:space="preserve">Programozás alapjai I. </w:t>
    </w:r>
    <w:r>
      <w:tab/>
    </w:r>
    <w:r w:rsidRPr="00513453">
      <w:t>Nagy házi feladat</w:t>
    </w:r>
    <w:r>
      <w:tab/>
    </w:r>
    <w:hyperlink r:id="rId1" w:history="1">
      <w:r w:rsidRPr="00F60224">
        <w:rPr>
          <w:rStyle w:val="Hyperlink"/>
        </w:rPr>
        <w:t>https://infoc.eet.bme.hu</w:t>
      </w:r>
    </w:hyperlink>
  </w:p>
  <w:p w:rsidR="00513453" w:rsidRDefault="00513453">
    <w:pPr>
      <w:pStyle w:val="Header"/>
      <w:pBdr>
        <w:bottom w:val="single" w:sz="6" w:space="1" w:color="auto"/>
      </w:pBdr>
    </w:pPr>
  </w:p>
  <w:p w:rsidR="00513453" w:rsidRPr="00513453" w:rsidRDefault="005134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751E2"/>
    <w:multiLevelType w:val="hybridMultilevel"/>
    <w:tmpl w:val="1C02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B6F14"/>
    <w:multiLevelType w:val="hybridMultilevel"/>
    <w:tmpl w:val="5778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7629C"/>
    <w:multiLevelType w:val="hybridMultilevel"/>
    <w:tmpl w:val="CB0C41EC"/>
    <w:lvl w:ilvl="0" w:tplc="29064580">
      <w:start w:val="201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53"/>
    <w:rsid w:val="00004E22"/>
    <w:rsid w:val="000B247E"/>
    <w:rsid w:val="000B272D"/>
    <w:rsid w:val="001120BB"/>
    <w:rsid w:val="00131BA0"/>
    <w:rsid w:val="00293727"/>
    <w:rsid w:val="002B0E1B"/>
    <w:rsid w:val="002C5041"/>
    <w:rsid w:val="002D105E"/>
    <w:rsid w:val="002F533B"/>
    <w:rsid w:val="003C21A3"/>
    <w:rsid w:val="003E711C"/>
    <w:rsid w:val="00476B7E"/>
    <w:rsid w:val="004961D6"/>
    <w:rsid w:val="00513453"/>
    <w:rsid w:val="005306AA"/>
    <w:rsid w:val="005E35BD"/>
    <w:rsid w:val="005F4B7E"/>
    <w:rsid w:val="00607018"/>
    <w:rsid w:val="00641DCC"/>
    <w:rsid w:val="00662B3B"/>
    <w:rsid w:val="006C5BF6"/>
    <w:rsid w:val="007040C8"/>
    <w:rsid w:val="0074241A"/>
    <w:rsid w:val="007C3DA7"/>
    <w:rsid w:val="008179D1"/>
    <w:rsid w:val="00916CC5"/>
    <w:rsid w:val="009E7E0D"/>
    <w:rsid w:val="00A041AD"/>
    <w:rsid w:val="00A80D06"/>
    <w:rsid w:val="00AA22B6"/>
    <w:rsid w:val="00AB43CF"/>
    <w:rsid w:val="00BA4A63"/>
    <w:rsid w:val="00BD0436"/>
    <w:rsid w:val="00BE223E"/>
    <w:rsid w:val="00C95E54"/>
    <w:rsid w:val="00CB2E33"/>
    <w:rsid w:val="00CD1C43"/>
    <w:rsid w:val="00CE2EF0"/>
    <w:rsid w:val="00D12930"/>
    <w:rsid w:val="00D715DD"/>
    <w:rsid w:val="00E34249"/>
    <w:rsid w:val="00E76850"/>
    <w:rsid w:val="00EB117A"/>
    <w:rsid w:val="00F34DB4"/>
    <w:rsid w:val="00F4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0892A"/>
  <w15:chartTrackingRefBased/>
  <w15:docId w15:val="{5E2698F0-FCCC-4B65-920B-324AE193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4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453"/>
  </w:style>
  <w:style w:type="paragraph" w:styleId="Footer">
    <w:name w:val="footer"/>
    <w:basedOn w:val="Normal"/>
    <w:link w:val="FooterChar"/>
    <w:uiPriority w:val="99"/>
    <w:unhideWhenUsed/>
    <w:rsid w:val="0051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453"/>
  </w:style>
  <w:style w:type="character" w:styleId="Hyperlink">
    <w:name w:val="Hyperlink"/>
    <w:basedOn w:val="DefaultParagraphFont"/>
    <w:uiPriority w:val="99"/>
    <w:unhideWhenUsed/>
    <w:rsid w:val="0051345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5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35B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E35BD"/>
  </w:style>
  <w:style w:type="character" w:customStyle="1" w:styleId="Heading1Char">
    <w:name w:val="Heading 1 Char"/>
    <w:basedOn w:val="DefaultParagraphFont"/>
    <w:link w:val="Heading1"/>
    <w:uiPriority w:val="9"/>
    <w:rsid w:val="005E35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foc.eet.bme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Rafael</dc:creator>
  <cp:keywords/>
  <dc:description/>
  <cp:lastModifiedBy>Rafael László</cp:lastModifiedBy>
  <cp:revision>26</cp:revision>
  <cp:lastPrinted>2018-10-28T18:16:00Z</cp:lastPrinted>
  <dcterms:created xsi:type="dcterms:W3CDTF">2018-10-28T17:36:00Z</dcterms:created>
  <dcterms:modified xsi:type="dcterms:W3CDTF">2018-12-06T20:08:00Z</dcterms:modified>
</cp:coreProperties>
</file>