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FC41" w14:textId="77777777" w:rsidR="00CC1DDF" w:rsidRPr="00CC1DDF" w:rsidRDefault="00CC1DDF" w:rsidP="00CC1DDF">
      <w:r w:rsidRPr="00CC1DDF">
        <w:t>Failure Mode Analysis Summary</w:t>
      </w:r>
    </w:p>
    <w:p w14:paraId="191B1478" w14:textId="77777777" w:rsidR="00CC1DDF" w:rsidRPr="00CC1DDF" w:rsidRDefault="00CC1DDF" w:rsidP="00CC1DDF">
      <w:r w:rsidRPr="00CC1DDF">
        <w:t>Definition</w:t>
      </w:r>
    </w:p>
    <w:p w14:paraId="3EED04AE" w14:textId="77777777" w:rsidR="00CC1DDF" w:rsidRPr="00CC1DDF" w:rsidRDefault="00CC1DDF" w:rsidP="00CC1DDF">
      <w:r w:rsidRPr="00CC1DDF">
        <w:t>A </w:t>
      </w:r>
      <w:r w:rsidRPr="00CC1DDF">
        <w:rPr>
          <w:b/>
          <w:bCs/>
        </w:rPr>
        <w:t>failure mode</w:t>
      </w:r>
      <w:r w:rsidRPr="00CC1DDF">
        <w:t> is any event that causes a functional failure. It describes how an asset fails to perform its intended function.</w:t>
      </w:r>
    </w:p>
    <w:p w14:paraId="25D94CD2" w14:textId="77777777" w:rsidR="00CC1DDF" w:rsidRPr="00CC1DDF" w:rsidRDefault="00CC1DDF" w:rsidP="00CC1DDF">
      <w:r w:rsidRPr="00CC1DDF">
        <w:t>Documenting Failure Modes</w:t>
      </w:r>
    </w:p>
    <w:p w14:paraId="1C64E451" w14:textId="77777777" w:rsidR="00CC1DDF" w:rsidRPr="00CC1DDF" w:rsidRDefault="00CC1DDF" w:rsidP="00CC1DDF">
      <w:r w:rsidRPr="00CC1DDF">
        <w:t>When documenting failure modes, you should:</w:t>
      </w:r>
    </w:p>
    <w:p w14:paraId="6597AA9A" w14:textId="77777777" w:rsidR="00CC1DDF" w:rsidRPr="00CC1DDF" w:rsidRDefault="00CC1DDF" w:rsidP="00CC1DDF">
      <w:pPr>
        <w:numPr>
          <w:ilvl w:val="0"/>
          <w:numId w:val="1"/>
        </w:numPr>
      </w:pPr>
      <w:r w:rsidRPr="00CC1DDF">
        <w:t>List the functional failures first (loss of function)</w:t>
      </w:r>
    </w:p>
    <w:p w14:paraId="0678B21C" w14:textId="77777777" w:rsidR="00CC1DDF" w:rsidRPr="00CC1DDF" w:rsidRDefault="00CC1DDF" w:rsidP="00CC1DDF">
      <w:pPr>
        <w:numPr>
          <w:ilvl w:val="0"/>
          <w:numId w:val="1"/>
        </w:numPr>
      </w:pPr>
      <w:r w:rsidRPr="00CC1DDF">
        <w:t>Then record the failure modes that cause each functional failure</w:t>
      </w:r>
    </w:p>
    <w:p w14:paraId="5F559FAE" w14:textId="77777777" w:rsidR="00CC1DDF" w:rsidRPr="00CC1DDF" w:rsidRDefault="00CC1DDF" w:rsidP="00CC1DDF">
      <w:pPr>
        <w:numPr>
          <w:ilvl w:val="0"/>
          <w:numId w:val="1"/>
        </w:numPr>
      </w:pPr>
      <w:r w:rsidRPr="00CC1DDF">
        <w:t>Use specific descriptions with at least a noun and a verb</w:t>
      </w:r>
    </w:p>
    <w:p w14:paraId="72DBC94C" w14:textId="77777777" w:rsidR="00CC1DDF" w:rsidRPr="00CC1DDF" w:rsidRDefault="00CC1DDF" w:rsidP="00CC1DDF">
      <w:pPr>
        <w:numPr>
          <w:ilvl w:val="0"/>
          <w:numId w:val="1"/>
        </w:numPr>
      </w:pPr>
      <w:r w:rsidRPr="00CC1DDF">
        <w:t>Use precise verbs instead of generic terms like "fails" or "breaks"</w:t>
      </w:r>
    </w:p>
    <w:p w14:paraId="74C668CF" w14:textId="77777777" w:rsidR="00CC1DDF" w:rsidRPr="00CC1DDF" w:rsidRDefault="00CC1DDF" w:rsidP="00CC1DDF">
      <w:pPr>
        <w:numPr>
          <w:ilvl w:val="0"/>
          <w:numId w:val="1"/>
        </w:numPr>
      </w:pPr>
      <w:r w:rsidRPr="00CC1DDF">
        <w:t>Provide enough detail to develop a strategy without excessive analysis</w:t>
      </w:r>
    </w:p>
    <w:p w14:paraId="7AAFC54E" w14:textId="77777777" w:rsidR="00CC1DDF" w:rsidRPr="00CC1DDF" w:rsidRDefault="00CC1DDF" w:rsidP="00CC1DDF">
      <w:r w:rsidRPr="00CC1DDF">
        <w:t>Example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2758"/>
        <w:gridCol w:w="2387"/>
      </w:tblGrid>
      <w:tr w:rsidR="00CC1DDF" w:rsidRPr="00CC1DDF" w14:paraId="33974F08" w14:textId="77777777" w:rsidTr="00CC1DDF">
        <w:trPr>
          <w:tblHeader/>
        </w:trPr>
        <w:tc>
          <w:tcPr>
            <w:tcW w:w="0" w:type="auto"/>
            <w:vAlign w:val="center"/>
            <w:hideMark/>
          </w:tcPr>
          <w:p w14:paraId="44314822" w14:textId="77777777" w:rsidR="00CC1DDF" w:rsidRPr="00CC1DDF" w:rsidRDefault="00CC1DDF" w:rsidP="00CC1DDF">
            <w:pPr>
              <w:rPr>
                <w:b/>
                <w:bCs/>
              </w:rPr>
            </w:pPr>
            <w:r w:rsidRPr="00CC1DDF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1A91180" w14:textId="77777777" w:rsidR="00CC1DDF" w:rsidRPr="00CC1DDF" w:rsidRDefault="00CC1DDF" w:rsidP="00CC1DDF">
            <w:pPr>
              <w:rPr>
                <w:b/>
                <w:bCs/>
              </w:rPr>
            </w:pPr>
            <w:r w:rsidRPr="00CC1DDF">
              <w:rPr>
                <w:b/>
                <w:bCs/>
              </w:rPr>
              <w:t>Functional Failure</w:t>
            </w:r>
          </w:p>
        </w:tc>
        <w:tc>
          <w:tcPr>
            <w:tcW w:w="0" w:type="auto"/>
            <w:vAlign w:val="center"/>
            <w:hideMark/>
          </w:tcPr>
          <w:p w14:paraId="3E112A7A" w14:textId="77777777" w:rsidR="00CC1DDF" w:rsidRPr="00CC1DDF" w:rsidRDefault="00CC1DDF" w:rsidP="00CC1DDF">
            <w:pPr>
              <w:rPr>
                <w:b/>
                <w:bCs/>
              </w:rPr>
            </w:pPr>
            <w:r w:rsidRPr="00CC1DDF">
              <w:rPr>
                <w:b/>
                <w:bCs/>
              </w:rPr>
              <w:t>Failure Mode</w:t>
            </w:r>
          </w:p>
        </w:tc>
      </w:tr>
      <w:tr w:rsidR="00CC1DDF" w:rsidRPr="00CC1DDF" w14:paraId="4CAC551D" w14:textId="77777777" w:rsidTr="00CC1DDF">
        <w:tc>
          <w:tcPr>
            <w:tcW w:w="0" w:type="auto"/>
            <w:vAlign w:val="center"/>
            <w:hideMark/>
          </w:tcPr>
          <w:p w14:paraId="4EBFAF09" w14:textId="77777777" w:rsidR="00CC1DDF" w:rsidRPr="00CC1DDF" w:rsidRDefault="00CC1DDF" w:rsidP="00CC1DDF">
            <w:r w:rsidRPr="00CC1DDF">
              <w:t>To transfer water from tank X to tank Y at not less than 800 liters/min</w:t>
            </w:r>
          </w:p>
        </w:tc>
        <w:tc>
          <w:tcPr>
            <w:tcW w:w="0" w:type="auto"/>
            <w:vAlign w:val="center"/>
            <w:hideMark/>
          </w:tcPr>
          <w:p w14:paraId="2AAAD0E6" w14:textId="77777777" w:rsidR="00CC1DDF" w:rsidRPr="00CC1DDF" w:rsidRDefault="00CC1DDF" w:rsidP="00CC1DDF">
            <w:r w:rsidRPr="00CC1DDF">
              <w:t>A: Unable to transfer any water at all</w:t>
            </w:r>
          </w:p>
        </w:tc>
        <w:tc>
          <w:tcPr>
            <w:tcW w:w="0" w:type="auto"/>
            <w:vAlign w:val="center"/>
            <w:hideMark/>
          </w:tcPr>
          <w:p w14:paraId="761CDF38" w14:textId="77777777" w:rsidR="00CC1DDF" w:rsidRPr="00CC1DDF" w:rsidRDefault="00CC1DDF" w:rsidP="00CC1DDF">
            <w:r w:rsidRPr="00CC1DDF">
              <w:t>1: Bearing seized</w:t>
            </w:r>
          </w:p>
        </w:tc>
      </w:tr>
      <w:tr w:rsidR="00CC1DDF" w:rsidRPr="00CC1DDF" w14:paraId="12FB876D" w14:textId="77777777" w:rsidTr="00CC1DDF">
        <w:tc>
          <w:tcPr>
            <w:tcW w:w="0" w:type="auto"/>
            <w:vAlign w:val="center"/>
            <w:hideMark/>
          </w:tcPr>
          <w:p w14:paraId="0A4A176D" w14:textId="77777777" w:rsidR="00CC1DDF" w:rsidRPr="00CC1DDF" w:rsidRDefault="00CC1DDF" w:rsidP="00CC1DDF"/>
        </w:tc>
        <w:tc>
          <w:tcPr>
            <w:tcW w:w="0" w:type="auto"/>
            <w:vAlign w:val="center"/>
            <w:hideMark/>
          </w:tcPr>
          <w:p w14:paraId="57715490" w14:textId="77777777" w:rsidR="00CC1DDF" w:rsidRPr="00CC1DDF" w:rsidRDefault="00CC1DDF" w:rsidP="00CC1DDF"/>
        </w:tc>
        <w:tc>
          <w:tcPr>
            <w:tcW w:w="0" w:type="auto"/>
            <w:vAlign w:val="center"/>
            <w:hideMark/>
          </w:tcPr>
          <w:p w14:paraId="31C5F959" w14:textId="77777777" w:rsidR="00CC1DDF" w:rsidRPr="00CC1DDF" w:rsidRDefault="00CC1DDF" w:rsidP="00CC1DDF">
            <w:r w:rsidRPr="00CC1DDF">
              <w:t>2: Impeller comes adrift</w:t>
            </w:r>
          </w:p>
        </w:tc>
      </w:tr>
      <w:tr w:rsidR="00CC1DDF" w:rsidRPr="00CC1DDF" w14:paraId="734CDE20" w14:textId="77777777" w:rsidTr="00CC1DDF">
        <w:tc>
          <w:tcPr>
            <w:tcW w:w="0" w:type="auto"/>
            <w:vAlign w:val="center"/>
            <w:hideMark/>
          </w:tcPr>
          <w:p w14:paraId="56872DFF" w14:textId="77777777" w:rsidR="00CC1DDF" w:rsidRPr="00CC1DDF" w:rsidRDefault="00CC1DDF" w:rsidP="00CC1DDF"/>
        </w:tc>
        <w:tc>
          <w:tcPr>
            <w:tcW w:w="0" w:type="auto"/>
            <w:vAlign w:val="center"/>
            <w:hideMark/>
          </w:tcPr>
          <w:p w14:paraId="1AFC81D4" w14:textId="77777777" w:rsidR="00CC1DDF" w:rsidRPr="00CC1DDF" w:rsidRDefault="00CC1DDF" w:rsidP="00CC1DDF"/>
        </w:tc>
        <w:tc>
          <w:tcPr>
            <w:tcW w:w="0" w:type="auto"/>
            <w:vAlign w:val="center"/>
            <w:hideMark/>
          </w:tcPr>
          <w:p w14:paraId="640D74F6" w14:textId="77777777" w:rsidR="00CC1DDF" w:rsidRPr="00CC1DDF" w:rsidRDefault="00CC1DDF" w:rsidP="00CC1DDF">
            <w:r w:rsidRPr="00CC1DDF">
              <w:t>3: Impeller jammed on foreign object</w:t>
            </w:r>
          </w:p>
        </w:tc>
      </w:tr>
      <w:tr w:rsidR="00CC1DDF" w:rsidRPr="00CC1DDF" w14:paraId="182CD140" w14:textId="77777777" w:rsidTr="00CC1DDF">
        <w:tc>
          <w:tcPr>
            <w:tcW w:w="0" w:type="auto"/>
            <w:vAlign w:val="center"/>
            <w:hideMark/>
          </w:tcPr>
          <w:p w14:paraId="66F26CE1" w14:textId="77777777" w:rsidR="00CC1DDF" w:rsidRPr="00CC1DDF" w:rsidRDefault="00CC1DDF" w:rsidP="00CC1DDF"/>
        </w:tc>
        <w:tc>
          <w:tcPr>
            <w:tcW w:w="0" w:type="auto"/>
            <w:vAlign w:val="center"/>
            <w:hideMark/>
          </w:tcPr>
          <w:p w14:paraId="7D47EC4B" w14:textId="77777777" w:rsidR="00CC1DDF" w:rsidRPr="00CC1DDF" w:rsidRDefault="00CC1DDF" w:rsidP="00CC1DDF">
            <w:r w:rsidRPr="00CC1DDF">
              <w:t>B: Transfers less than 800 liters per minute</w:t>
            </w:r>
          </w:p>
        </w:tc>
        <w:tc>
          <w:tcPr>
            <w:tcW w:w="0" w:type="auto"/>
            <w:vAlign w:val="center"/>
            <w:hideMark/>
          </w:tcPr>
          <w:p w14:paraId="4B41036A" w14:textId="77777777" w:rsidR="00CC1DDF" w:rsidRPr="00CC1DDF" w:rsidRDefault="00CC1DDF" w:rsidP="00CC1DDF">
            <w:r w:rsidRPr="00CC1DDF">
              <w:t>1: Worn impeller</w:t>
            </w:r>
          </w:p>
        </w:tc>
      </w:tr>
      <w:tr w:rsidR="00CC1DDF" w:rsidRPr="00CC1DDF" w14:paraId="1BFE1B07" w14:textId="77777777" w:rsidTr="00CC1DDF">
        <w:tc>
          <w:tcPr>
            <w:tcW w:w="0" w:type="auto"/>
            <w:vAlign w:val="center"/>
            <w:hideMark/>
          </w:tcPr>
          <w:p w14:paraId="0A6452A1" w14:textId="77777777" w:rsidR="00CC1DDF" w:rsidRPr="00CC1DDF" w:rsidRDefault="00CC1DDF" w:rsidP="00CC1DDF"/>
        </w:tc>
        <w:tc>
          <w:tcPr>
            <w:tcW w:w="0" w:type="auto"/>
            <w:vAlign w:val="center"/>
            <w:hideMark/>
          </w:tcPr>
          <w:p w14:paraId="45C29DD0" w14:textId="77777777" w:rsidR="00CC1DDF" w:rsidRPr="00CC1DDF" w:rsidRDefault="00CC1DDF" w:rsidP="00CC1DDF"/>
        </w:tc>
        <w:tc>
          <w:tcPr>
            <w:tcW w:w="0" w:type="auto"/>
            <w:vAlign w:val="center"/>
            <w:hideMark/>
          </w:tcPr>
          <w:p w14:paraId="562D1EA9" w14:textId="77777777" w:rsidR="00CC1DDF" w:rsidRPr="00CC1DDF" w:rsidRDefault="00CC1DDF" w:rsidP="00CC1DDF">
            <w:r w:rsidRPr="00CC1DDF">
              <w:t>2: Partially blocked suction line</w:t>
            </w:r>
          </w:p>
        </w:tc>
      </w:tr>
    </w:tbl>
    <w:p w14:paraId="7E5FA904" w14:textId="77777777" w:rsidR="00CC1DDF" w:rsidRPr="00CC1DDF" w:rsidRDefault="00CC1DDF" w:rsidP="00CC1DDF">
      <w:r w:rsidRPr="00CC1DDF">
        <w:t>Importance of Failure Mode Analysis</w:t>
      </w:r>
    </w:p>
    <w:p w14:paraId="36E3F79D" w14:textId="77777777" w:rsidR="00CC1DDF" w:rsidRPr="00CC1DDF" w:rsidRDefault="00CC1DDF" w:rsidP="00CC1DDF">
      <w:pPr>
        <w:numPr>
          <w:ilvl w:val="0"/>
          <w:numId w:val="2"/>
        </w:numPr>
      </w:pPr>
      <w:r w:rsidRPr="00CC1DDF">
        <w:t>A single machine can fail for dozens of reasons; an entire plant could have tens of thousands of possible failures</w:t>
      </w:r>
    </w:p>
    <w:p w14:paraId="629F10EF" w14:textId="77777777" w:rsidR="00CC1DDF" w:rsidRPr="00CC1DDF" w:rsidRDefault="00CC1DDF" w:rsidP="00CC1DDF">
      <w:pPr>
        <w:numPr>
          <w:ilvl w:val="0"/>
          <w:numId w:val="2"/>
        </w:numPr>
      </w:pPr>
      <w:r w:rsidRPr="00CC1DDF">
        <w:t>Day-to-day maintenance is managed at the failure mode level</w:t>
      </w:r>
    </w:p>
    <w:p w14:paraId="0B5984EF" w14:textId="77777777" w:rsidR="00CC1DDF" w:rsidRPr="00CC1DDF" w:rsidRDefault="00CC1DDF" w:rsidP="00CC1DDF">
      <w:pPr>
        <w:numPr>
          <w:ilvl w:val="0"/>
          <w:numId w:val="2"/>
        </w:numPr>
      </w:pPr>
      <w:r w:rsidRPr="00CC1DDF">
        <w:t>Maintenance meetings typically focus on what has failed, causes, repairs, and prevention</w:t>
      </w:r>
    </w:p>
    <w:p w14:paraId="044D6BB7" w14:textId="77777777" w:rsidR="00CC1DDF" w:rsidRPr="00CC1DDF" w:rsidRDefault="00CC1DDF" w:rsidP="00CC1DDF">
      <w:pPr>
        <w:numPr>
          <w:ilvl w:val="0"/>
          <w:numId w:val="2"/>
        </w:numPr>
      </w:pPr>
      <w:r w:rsidRPr="00CC1DDF">
        <w:t>Proactive maintenance requires identifying likely failure modes before they occur</w:t>
      </w:r>
    </w:p>
    <w:p w14:paraId="292A095F" w14:textId="77777777" w:rsidR="00CC1DDF" w:rsidRPr="00CC1DDF" w:rsidRDefault="00CC1DDF" w:rsidP="00CC1DDF">
      <w:pPr>
        <w:numPr>
          <w:ilvl w:val="0"/>
          <w:numId w:val="2"/>
        </w:numPr>
      </w:pPr>
      <w:r w:rsidRPr="00CC1DDF">
        <w:t>Identifying failure modes is essential for developing systematic proactive maintenance strategies</w:t>
      </w:r>
    </w:p>
    <w:p w14:paraId="4CB65CB3" w14:textId="77777777" w:rsidR="00CC1DDF" w:rsidRPr="00CC1DDF" w:rsidRDefault="00CC1DDF" w:rsidP="00CC1DDF">
      <w:r w:rsidRPr="00CC1DDF">
        <w:t>By analyzing failure modes properly, maintenance teams can shift from reactive to proactive management of physical assets.</w:t>
      </w:r>
    </w:p>
    <w:p w14:paraId="67DE54C8" w14:textId="7C2ADB8F" w:rsidR="00355CA9" w:rsidRPr="00CC1DDF" w:rsidRDefault="00355CA9" w:rsidP="00CC1DDF"/>
    <w:sectPr w:rsidR="00355CA9" w:rsidRPr="00CC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C13E9"/>
    <w:multiLevelType w:val="multilevel"/>
    <w:tmpl w:val="1EEC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E4334"/>
    <w:multiLevelType w:val="multilevel"/>
    <w:tmpl w:val="A472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915094">
    <w:abstractNumId w:val="1"/>
  </w:num>
  <w:num w:numId="2" w16cid:durableId="133896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67"/>
    <w:rsid w:val="000002F6"/>
    <w:rsid w:val="00167C43"/>
    <w:rsid w:val="00355CA9"/>
    <w:rsid w:val="00476500"/>
    <w:rsid w:val="00484BFA"/>
    <w:rsid w:val="005017FE"/>
    <w:rsid w:val="0050700D"/>
    <w:rsid w:val="006866AE"/>
    <w:rsid w:val="008772F4"/>
    <w:rsid w:val="00996DC2"/>
    <w:rsid w:val="00A82E9A"/>
    <w:rsid w:val="00AC70FD"/>
    <w:rsid w:val="00CC1DDF"/>
    <w:rsid w:val="00F71D67"/>
    <w:rsid w:val="00F7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F59A"/>
  <w15:chartTrackingRefBased/>
  <w15:docId w15:val="{148DF6D2-AA7F-4D70-9F24-AD07318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D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ICU Medical, Inc.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C. Lemons</dc:creator>
  <cp:keywords/>
  <dc:description/>
  <cp:lastModifiedBy>Robert C. Lemons</cp:lastModifiedBy>
  <cp:revision>2</cp:revision>
  <dcterms:created xsi:type="dcterms:W3CDTF">2025-03-19T08:26:00Z</dcterms:created>
  <dcterms:modified xsi:type="dcterms:W3CDTF">2025-03-21T15:23:00Z</dcterms:modified>
</cp:coreProperties>
</file>