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40CC97" w14:textId="5D6064E4" w:rsidR="006A233A" w:rsidRPr="00A63727" w:rsidRDefault="1E7EF950" w:rsidP="00A63727">
      <w:pPr>
        <w:jc w:val="center"/>
      </w:pPr>
      <w:r w:rsidRPr="00A63727">
        <w:rPr>
          <w:b/>
          <w:bCs/>
          <w:sz w:val="28"/>
          <w:szCs w:val="28"/>
        </w:rPr>
        <w:t>Drugs, death and crimes</w:t>
      </w:r>
    </w:p>
    <w:p w14:paraId="3609F6B2" w14:textId="61A321A0" w:rsidR="006A233A" w:rsidRDefault="1E7EF950" w:rsidP="00A63727">
      <w:pPr>
        <w:jc w:val="center"/>
      </w:pPr>
      <w:r w:rsidRPr="00A63727">
        <w:rPr>
          <w:b/>
          <w:bCs/>
          <w:sz w:val="28"/>
          <w:szCs w:val="28"/>
        </w:rPr>
        <w:t>A crisis in New England</w:t>
      </w:r>
    </w:p>
    <w:p w14:paraId="4C75B3C3" w14:textId="510D8A10" w:rsidR="006A233A" w:rsidRDefault="006A233A" w:rsidP="1E7EF950">
      <w:pPr>
        <w:jc w:val="center"/>
      </w:pPr>
      <w:r>
        <w:rPr>
          <w:noProof/>
        </w:rPr>
        <w:drawing>
          <wp:inline distT="0" distB="0" distL="0" distR="0" wp14:anchorId="573E31AB" wp14:editId="3B7C1049">
            <wp:extent cx="1082040" cy="1536879"/>
            <wp:effectExtent l="0" t="0" r="0" b="6350"/>
            <wp:docPr id="1380610884" name="Picture 1380610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extLst>
                        <a:ext uri="{28A0092B-C50C-407E-A947-70E740481C1C}">
                          <a14:useLocalDpi xmlns:a14="http://schemas.microsoft.com/office/drawing/2010/main" val="0"/>
                        </a:ext>
                      </a:extLst>
                    </a:blip>
                    <a:stretch>
                      <a:fillRect/>
                    </a:stretch>
                  </pic:blipFill>
                  <pic:spPr>
                    <a:xfrm>
                      <a:off x="0" y="0"/>
                      <a:ext cx="1086800" cy="1543640"/>
                    </a:xfrm>
                    <a:prstGeom prst="rect">
                      <a:avLst/>
                    </a:prstGeom>
                  </pic:spPr>
                </pic:pic>
              </a:graphicData>
            </a:graphic>
          </wp:inline>
        </w:drawing>
      </w:r>
    </w:p>
    <w:p w14:paraId="7496F19B" w14:textId="6DA44F10" w:rsidR="006A233A" w:rsidRDefault="1E7EF950" w:rsidP="1E7EF950">
      <w:pPr>
        <w:jc w:val="center"/>
        <w:rPr>
          <w:b/>
          <w:bCs/>
          <w:sz w:val="28"/>
          <w:szCs w:val="28"/>
        </w:rPr>
      </w:pPr>
      <w:r w:rsidRPr="1E7EF950">
        <w:rPr>
          <w:b/>
          <w:bCs/>
          <w:sz w:val="28"/>
          <w:szCs w:val="28"/>
        </w:rPr>
        <w:t xml:space="preserve">   2015-2019</w:t>
      </w:r>
    </w:p>
    <w:p w14:paraId="0AF7237E" w14:textId="00289A25" w:rsidR="1E7EF950" w:rsidRDefault="1E7EF950" w:rsidP="1E7EF950">
      <w:pPr>
        <w:jc w:val="center"/>
      </w:pPr>
      <w:r>
        <w:rPr>
          <w:noProof/>
        </w:rPr>
        <w:drawing>
          <wp:inline distT="0" distB="0" distL="0" distR="0" wp14:anchorId="0CC24075" wp14:editId="2C009450">
            <wp:extent cx="4057650" cy="1933575"/>
            <wp:effectExtent l="0" t="0" r="0" b="0"/>
            <wp:docPr id="807409128" name="Picture 807409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057650" cy="1933575"/>
                    </a:xfrm>
                    <a:prstGeom prst="rect">
                      <a:avLst/>
                    </a:prstGeom>
                  </pic:spPr>
                </pic:pic>
              </a:graphicData>
            </a:graphic>
          </wp:inline>
        </w:drawing>
      </w:r>
    </w:p>
    <w:p w14:paraId="19EFB4C8" w14:textId="5522C53D" w:rsidR="1E7EF950" w:rsidRDefault="1E7EF950" w:rsidP="1E7EF950">
      <w:pPr>
        <w:jc w:val="center"/>
      </w:pPr>
    </w:p>
    <w:p w14:paraId="02837DDE" w14:textId="05BFE36D" w:rsidR="1E7EF950" w:rsidRDefault="1E7EF950" w:rsidP="1E7EF950">
      <w:r>
        <w:t>Drug use in New England and the deaths and crime associated with it have been increasing to a point of great concern.  Numerous public hearings have been held to address this crisis as it affects a growing number of residents in this region of the United States.</w:t>
      </w:r>
    </w:p>
    <w:p w14:paraId="11DC9C49" w14:textId="4E098592" w:rsidR="1E7EF950" w:rsidRDefault="1E7EF950" w:rsidP="1E7EF950">
      <w:r>
        <w:t>This project confirms that drug related deaths and crimes have increased significantly in New England during a five-year period from 2015 to 2019.</w:t>
      </w:r>
    </w:p>
    <w:p w14:paraId="2AB1ED29" w14:textId="7CAE8751" w:rsidR="1E7EF950" w:rsidRDefault="1E7EF950" w:rsidP="1E7EF950">
      <w:r>
        <w:t>The statistics that recorded drug overdoses and crimes during this time were taken from CDC and FBI data sources respectively.</w:t>
      </w:r>
    </w:p>
    <w:p w14:paraId="1D617F3E" w14:textId="2D96CD57" w:rsidR="1E7EF950" w:rsidRDefault="1E7EF950" w:rsidP="1E7EF950"/>
    <w:p w14:paraId="3EEB5B8D" w14:textId="0DDF7CF2" w:rsidR="334A72B4" w:rsidRDefault="334A72B4" w:rsidP="334A72B4"/>
    <w:p w14:paraId="094AC0C5" w14:textId="01119AD3" w:rsidR="334A72B4" w:rsidRDefault="334A72B4" w:rsidP="334A72B4"/>
    <w:p w14:paraId="01E2D401" w14:textId="6D5C8A75" w:rsidR="334A72B4" w:rsidRDefault="334A72B4" w:rsidP="334A72B4"/>
    <w:p w14:paraId="4AF9407B" w14:textId="2F0AD576" w:rsidR="334A72B4" w:rsidRDefault="334A72B4" w:rsidP="334A72B4"/>
    <w:p w14:paraId="5A4CBF78" w14:textId="640D839A" w:rsidR="334A72B4" w:rsidRDefault="334A72B4" w:rsidP="334A72B4"/>
    <w:p w14:paraId="11890914" w14:textId="374AE554" w:rsidR="334A72B4" w:rsidRDefault="00A63727" w:rsidP="334A72B4">
      <w:r w:rsidRPr="00A63727">
        <w:rPr>
          <w:u w:val="single"/>
        </w:rPr>
        <w:lastRenderedPageBreak/>
        <w:t>Source of information</w:t>
      </w:r>
      <w:r>
        <w:t>:</w:t>
      </w:r>
    </w:p>
    <w:p w14:paraId="05FE26B7" w14:textId="2C68DD34" w:rsidR="334A72B4" w:rsidRDefault="334A72B4" w:rsidP="334A72B4"/>
    <w:p w14:paraId="03680272" w14:textId="0791061B" w:rsidR="00BE4366" w:rsidRPr="00A63727" w:rsidRDefault="006A233A" w:rsidP="00A63727">
      <w:pPr>
        <w:jc w:val="center"/>
        <w:rPr>
          <w:b/>
          <w:bCs/>
          <w:sz w:val="28"/>
          <w:szCs w:val="28"/>
        </w:rPr>
      </w:pPr>
      <w:r w:rsidRPr="00A63727">
        <w:rPr>
          <w:b/>
          <w:bCs/>
          <w:sz w:val="28"/>
          <w:szCs w:val="28"/>
        </w:rPr>
        <w:t>FBI Crime Data Explorer (CDE)</w:t>
      </w:r>
    </w:p>
    <w:p w14:paraId="373AE690" w14:textId="6E1B38D8" w:rsidR="1E7EF950" w:rsidRDefault="1E7EF950" w:rsidP="1E7EF950">
      <w:r>
        <w:rPr>
          <w:noProof/>
        </w:rPr>
        <w:drawing>
          <wp:inline distT="0" distB="0" distL="0" distR="0" wp14:anchorId="3DC9AE50" wp14:editId="1EFBAEAB">
            <wp:extent cx="1874575" cy="1081088"/>
            <wp:effectExtent l="0" t="0" r="0" b="0"/>
            <wp:docPr id="735987170" name="Picture 73598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74575" cy="1081088"/>
                    </a:xfrm>
                    <a:prstGeom prst="rect">
                      <a:avLst/>
                    </a:prstGeom>
                  </pic:spPr>
                </pic:pic>
              </a:graphicData>
            </a:graphic>
          </wp:inline>
        </w:drawing>
      </w:r>
    </w:p>
    <w:p w14:paraId="6DB944E6" w14:textId="6BA807B6" w:rsidR="00BE4366" w:rsidRDefault="00A63727" w:rsidP="1E7EF950">
      <w:pPr>
        <w:rPr>
          <w:rFonts w:ascii="Calibri" w:eastAsia="Calibri" w:hAnsi="Calibri" w:cs="Calibri"/>
        </w:rPr>
      </w:pPr>
      <w:hyperlink r:id="rId7" w:history="1">
        <w:r w:rsidRPr="00C45A0B">
          <w:rPr>
            <w:rStyle w:val="Hyperlink"/>
            <w:rFonts w:ascii="Calibri" w:eastAsia="Calibri" w:hAnsi="Calibri" w:cs="Calibri"/>
          </w:rPr>
          <w:t>https://crime-data-explorer.app.cloud.gov/pages/downloads</w:t>
        </w:r>
      </w:hyperlink>
    </w:p>
    <w:p w14:paraId="2F7D1615" w14:textId="510BA24C" w:rsidR="00A63727" w:rsidRDefault="00A63727" w:rsidP="1E7EF950">
      <w:r>
        <w:rPr>
          <w:rFonts w:ascii="Calibri" w:eastAsia="Calibri" w:hAnsi="Calibri" w:cs="Calibri"/>
        </w:rPr>
        <w:t>Under Crime Incident-Based Data by State and Year</w:t>
      </w:r>
    </w:p>
    <w:p w14:paraId="6E3AE224" w14:textId="3D9D3186" w:rsidR="00BE4366" w:rsidRDefault="1E7EF950" w:rsidP="1E7EF950">
      <w:r w:rsidRPr="1E7EF950">
        <w:rPr>
          <w:rFonts w:ascii="Open Sans" w:eastAsia="Open Sans" w:hAnsi="Open Sans" w:cs="Open Sans"/>
          <w:color w:val="222B45"/>
        </w:rPr>
        <w:t>The FBI’s Crime Data Explorer (CDE) has Incident-based data that was downloaded as CSV files.</w:t>
      </w:r>
    </w:p>
    <w:p w14:paraId="061C80E0" w14:textId="6FBF204A" w:rsidR="00BE4366" w:rsidRDefault="1E7EF950" w:rsidP="1E7EF950">
      <w:pPr>
        <w:rPr>
          <w:rFonts w:ascii="Open Sans" w:eastAsia="Open Sans" w:hAnsi="Open Sans" w:cs="Open Sans"/>
          <w:color w:val="222B45"/>
        </w:rPr>
      </w:pPr>
      <w:r w:rsidRPr="1E7EF950">
        <w:rPr>
          <w:rFonts w:ascii="Open Sans" w:eastAsia="Open Sans" w:hAnsi="Open Sans" w:cs="Open Sans"/>
          <w:color w:val="222B45"/>
        </w:rPr>
        <w:t>From this source, five years (2015 – 2019) of recorded crime incidents from the states in New England was queried across multiple files.  Results were filtered to show only crimes that were tagged as drug related.  Data from the CDE that was distinguished per gender was combined to show total crimes per year across all genders in order to coordinate with the CDC data described below that did not include gender.</w:t>
      </w:r>
    </w:p>
    <w:p w14:paraId="72D3DBB0" w14:textId="335537E2" w:rsidR="00BE4366" w:rsidRDefault="00BE4366" w:rsidP="1E7EF950">
      <w:r>
        <w:rPr>
          <w:noProof/>
        </w:rPr>
        <w:drawing>
          <wp:inline distT="0" distB="0" distL="0" distR="0" wp14:anchorId="62AC97FC" wp14:editId="6CAACE74">
            <wp:extent cx="2485565" cy="1944557"/>
            <wp:effectExtent l="0" t="0" r="0" b="0"/>
            <wp:docPr id="597243164" name="Picture 597243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rcRect l="15208" t="3703" r="18750" b="4444"/>
                    <a:stretch>
                      <a:fillRect/>
                    </a:stretch>
                  </pic:blipFill>
                  <pic:spPr>
                    <a:xfrm>
                      <a:off x="0" y="0"/>
                      <a:ext cx="2487638" cy="1946179"/>
                    </a:xfrm>
                    <a:prstGeom prst="rect">
                      <a:avLst/>
                    </a:prstGeom>
                  </pic:spPr>
                </pic:pic>
              </a:graphicData>
            </a:graphic>
          </wp:inline>
        </w:drawing>
      </w:r>
    </w:p>
    <w:p w14:paraId="674DB363" w14:textId="4B951082" w:rsidR="009D343A" w:rsidRDefault="00583605" w:rsidP="1E7EF950">
      <w:r>
        <w:t xml:space="preserve">30 </w:t>
      </w:r>
      <w:r w:rsidR="00EA5026">
        <w:t xml:space="preserve">Files </w:t>
      </w:r>
      <w:r>
        <w:t xml:space="preserve">were </w:t>
      </w:r>
      <w:r w:rsidR="00EA5026">
        <w:t>extracted from CDE site:</w:t>
      </w:r>
    </w:p>
    <w:p w14:paraId="4E4318F5" w14:textId="193E331B" w:rsidR="00583605" w:rsidRDefault="00DE46BB" w:rsidP="00D475DF">
      <w:pPr>
        <w:spacing w:after="0" w:line="240" w:lineRule="auto"/>
      </w:pPr>
      <w:r>
        <w:t>/</w:t>
      </w:r>
      <w:r w:rsidR="00EA5026">
        <w:t>Connecticut</w:t>
      </w:r>
    </w:p>
    <w:p w14:paraId="06416FF8" w14:textId="2D406542" w:rsidR="00EA5026" w:rsidRDefault="00EA5026" w:rsidP="00D475DF">
      <w:pPr>
        <w:spacing w:after="0" w:line="240" w:lineRule="auto"/>
      </w:pPr>
      <w:r>
        <w:t>Ct_2019.csv</w:t>
      </w:r>
      <w:r w:rsidR="00583605">
        <w:t xml:space="preserve"> </w:t>
      </w:r>
      <w:r>
        <w:t>Ct_2018.csv</w:t>
      </w:r>
      <w:r w:rsidR="00583605">
        <w:t xml:space="preserve"> </w:t>
      </w:r>
      <w:r>
        <w:t>Ct_2017.csv</w:t>
      </w:r>
      <w:r w:rsidR="00583605">
        <w:t xml:space="preserve"> </w:t>
      </w:r>
      <w:r>
        <w:t>Ct_2016.csv</w:t>
      </w:r>
      <w:r w:rsidR="00583605">
        <w:t xml:space="preserve"> </w:t>
      </w:r>
      <w:r>
        <w:t>Ct_2015.csv</w:t>
      </w:r>
    </w:p>
    <w:p w14:paraId="5A4A288B" w14:textId="77777777" w:rsidR="00D475DF" w:rsidRDefault="00D475DF" w:rsidP="00D475DF">
      <w:pPr>
        <w:spacing w:after="0" w:line="240" w:lineRule="auto"/>
      </w:pPr>
    </w:p>
    <w:p w14:paraId="17BC2FC5" w14:textId="023B5413" w:rsidR="00583605" w:rsidRDefault="00DE46BB" w:rsidP="00D475DF">
      <w:pPr>
        <w:spacing w:after="0" w:line="240" w:lineRule="auto"/>
      </w:pPr>
      <w:r>
        <w:t>/</w:t>
      </w:r>
      <w:r w:rsidR="00583605">
        <w:t>Massachusetts</w:t>
      </w:r>
    </w:p>
    <w:p w14:paraId="2E2C326E" w14:textId="30A715DB" w:rsidR="00583605" w:rsidRDefault="00583605" w:rsidP="00D475DF">
      <w:pPr>
        <w:spacing w:after="0" w:line="240" w:lineRule="auto"/>
      </w:pPr>
      <w:r>
        <w:t>Ma_2019.csv, ma_2018.csv ma_2017.csv, ma_2016.csv, ma_2015.csv</w:t>
      </w:r>
    </w:p>
    <w:p w14:paraId="75DF2563" w14:textId="77777777" w:rsidR="00D475DF" w:rsidRDefault="00D475DF" w:rsidP="00D475DF">
      <w:pPr>
        <w:spacing w:after="0" w:line="240" w:lineRule="auto"/>
      </w:pPr>
    </w:p>
    <w:p w14:paraId="1A1A0090" w14:textId="39151865" w:rsidR="00D475DF" w:rsidRDefault="00DE46BB" w:rsidP="00D475DF">
      <w:pPr>
        <w:spacing w:after="0" w:line="240" w:lineRule="auto"/>
      </w:pPr>
      <w:r>
        <w:t>/</w:t>
      </w:r>
      <w:r w:rsidR="00D475DF">
        <w:t>Maine</w:t>
      </w:r>
    </w:p>
    <w:p w14:paraId="73A48D99" w14:textId="67F24373" w:rsidR="00D475DF" w:rsidRDefault="00D475DF" w:rsidP="00D475DF">
      <w:pPr>
        <w:spacing w:after="0" w:line="240" w:lineRule="auto"/>
      </w:pPr>
      <w:r w:rsidRPr="00D475DF">
        <w:t>ME_201</w:t>
      </w:r>
      <w:r>
        <w:t>9</w:t>
      </w:r>
      <w:r w:rsidRPr="00D475DF">
        <w:t>_nibrs_arrestee</w:t>
      </w:r>
      <w:r>
        <w:t xml:space="preserve">.csv, </w:t>
      </w:r>
      <w:r w:rsidRPr="00D475DF">
        <w:t>ME_201</w:t>
      </w:r>
      <w:r>
        <w:t>8</w:t>
      </w:r>
      <w:r w:rsidRPr="00D475DF">
        <w:t>_nibrs_arrestee</w:t>
      </w:r>
      <w:r>
        <w:t>.csv</w:t>
      </w:r>
      <w:r>
        <w:t>,</w:t>
      </w:r>
    </w:p>
    <w:p w14:paraId="7C7BC2BA" w14:textId="60A5D394" w:rsidR="00D475DF" w:rsidRDefault="00D475DF" w:rsidP="00D475DF">
      <w:pPr>
        <w:spacing w:line="240" w:lineRule="auto"/>
      </w:pPr>
      <w:r w:rsidRPr="00D475DF">
        <w:t>ME_201</w:t>
      </w:r>
      <w:r>
        <w:t>7</w:t>
      </w:r>
      <w:r w:rsidRPr="00D475DF">
        <w:t>_nibrs_arrestee</w:t>
      </w:r>
      <w:r>
        <w:t>.csv</w:t>
      </w:r>
      <w:r>
        <w:t>,</w:t>
      </w:r>
      <w:r w:rsidRPr="00D475DF">
        <w:t xml:space="preserve"> </w:t>
      </w:r>
      <w:r w:rsidRPr="00D475DF">
        <w:t>ME_201</w:t>
      </w:r>
      <w:r>
        <w:t>6</w:t>
      </w:r>
      <w:r w:rsidRPr="00D475DF">
        <w:t>_nibrs_arrestee</w:t>
      </w:r>
      <w:r>
        <w:t>.csv</w:t>
      </w:r>
      <w:r>
        <w:t>,</w:t>
      </w:r>
      <w:r w:rsidRPr="00D475DF">
        <w:t xml:space="preserve"> </w:t>
      </w:r>
      <w:r w:rsidRPr="00D475DF">
        <w:t>ME_2015_nibrs_arrestee</w:t>
      </w:r>
      <w:r>
        <w:t>.csv</w:t>
      </w:r>
    </w:p>
    <w:p w14:paraId="674FF5E4" w14:textId="7955BD12" w:rsidR="0062695E" w:rsidRDefault="00DE46BB" w:rsidP="0062695E">
      <w:pPr>
        <w:spacing w:line="240" w:lineRule="auto"/>
      </w:pPr>
      <w:r>
        <w:lastRenderedPageBreak/>
        <w:t>/</w:t>
      </w:r>
      <w:r w:rsidR="0062695E">
        <w:t>New Hampshire</w:t>
      </w:r>
    </w:p>
    <w:p w14:paraId="3BCCB4DC" w14:textId="5409AB85" w:rsidR="0062695E" w:rsidRDefault="0062695E" w:rsidP="0062695E">
      <w:pPr>
        <w:spacing w:line="240" w:lineRule="auto"/>
      </w:pPr>
      <w:r w:rsidRPr="00D475DF">
        <w:t>M</w:t>
      </w:r>
      <w:r>
        <w:t>H</w:t>
      </w:r>
      <w:r w:rsidRPr="00D475DF">
        <w:t>_201</w:t>
      </w:r>
      <w:r>
        <w:t>9</w:t>
      </w:r>
      <w:r w:rsidRPr="00D475DF">
        <w:t>_nibrs_arrestee</w:t>
      </w:r>
      <w:r>
        <w:t>.csv</w:t>
      </w:r>
      <w:r>
        <w:t>,</w:t>
      </w:r>
      <w:r w:rsidRPr="0062695E">
        <w:t xml:space="preserve"> </w:t>
      </w:r>
      <w:r>
        <w:t>NH</w:t>
      </w:r>
      <w:r w:rsidRPr="00D475DF">
        <w:t>_201</w:t>
      </w:r>
      <w:r>
        <w:t>8</w:t>
      </w:r>
      <w:r w:rsidRPr="00D475DF">
        <w:t>_nibrs_arrestee</w:t>
      </w:r>
      <w:r>
        <w:t>.csv</w:t>
      </w:r>
      <w:r>
        <w:t>,</w:t>
      </w:r>
      <w:r w:rsidRPr="0062695E">
        <w:t xml:space="preserve"> </w:t>
      </w:r>
      <w:r>
        <w:t>NH</w:t>
      </w:r>
      <w:r w:rsidRPr="00D475DF">
        <w:t>_201</w:t>
      </w:r>
      <w:r>
        <w:t>7</w:t>
      </w:r>
      <w:r w:rsidRPr="00D475DF">
        <w:t>_nibrs_arrestee</w:t>
      </w:r>
      <w:r>
        <w:t>.csv</w:t>
      </w:r>
      <w:r>
        <w:t>,</w:t>
      </w:r>
      <w:r w:rsidRPr="0062695E">
        <w:t xml:space="preserve"> </w:t>
      </w:r>
      <w:r>
        <w:t>NH</w:t>
      </w:r>
      <w:r w:rsidRPr="00D475DF">
        <w:t>_2015_nibrs_arrestee</w:t>
      </w:r>
      <w:r>
        <w:t>.csv</w:t>
      </w:r>
      <w:r>
        <w:t>,</w:t>
      </w:r>
      <w:r w:rsidRPr="0062695E">
        <w:t xml:space="preserve"> </w:t>
      </w:r>
      <w:r>
        <w:t>NH</w:t>
      </w:r>
      <w:r w:rsidRPr="00D475DF">
        <w:t>_2015_nibrs_arrestee</w:t>
      </w:r>
      <w:r>
        <w:t>.csv</w:t>
      </w:r>
    </w:p>
    <w:p w14:paraId="3743E326" w14:textId="374337B6" w:rsidR="0062695E" w:rsidRDefault="0062695E" w:rsidP="0062695E">
      <w:pPr>
        <w:spacing w:line="240" w:lineRule="auto"/>
      </w:pPr>
    </w:p>
    <w:p w14:paraId="03995B6E" w14:textId="69435F56" w:rsidR="0062695E" w:rsidRDefault="00DE46BB" w:rsidP="0062695E">
      <w:pPr>
        <w:spacing w:line="240" w:lineRule="auto"/>
      </w:pPr>
      <w:r>
        <w:t>/</w:t>
      </w:r>
      <w:r w:rsidR="0062695E">
        <w:t>Rhode Island</w:t>
      </w:r>
    </w:p>
    <w:p w14:paraId="7F310F89" w14:textId="6C0325B2" w:rsidR="0062695E" w:rsidRDefault="0062695E" w:rsidP="0062695E">
      <w:pPr>
        <w:spacing w:line="240" w:lineRule="auto"/>
      </w:pPr>
      <w:r w:rsidRPr="0062695E">
        <w:t>NIBRS_ARRESTEE_2019</w:t>
      </w:r>
      <w:r>
        <w:t>.csv,</w:t>
      </w:r>
      <w:r w:rsidRPr="0062695E">
        <w:t xml:space="preserve"> </w:t>
      </w:r>
      <w:r w:rsidRPr="0062695E">
        <w:t>NIBRS_ARRESTEE_201</w:t>
      </w:r>
      <w:r>
        <w:t>8.csv,</w:t>
      </w:r>
      <w:r w:rsidRPr="0062695E">
        <w:t xml:space="preserve"> </w:t>
      </w:r>
      <w:r w:rsidRPr="0062695E">
        <w:t>NIBRS_ARRESTEE_201</w:t>
      </w:r>
      <w:r>
        <w:t xml:space="preserve">7.csv, </w:t>
      </w:r>
      <w:r w:rsidRPr="0062695E">
        <w:t>nibrs_arrestee_201</w:t>
      </w:r>
      <w:r>
        <w:t xml:space="preserve">6.csv, </w:t>
      </w:r>
      <w:r w:rsidRPr="0062695E">
        <w:t>nibrs_arrestee_201</w:t>
      </w:r>
      <w:r>
        <w:t>5.csv</w:t>
      </w:r>
    </w:p>
    <w:p w14:paraId="64FBE3BC" w14:textId="58AD5390" w:rsidR="0062695E" w:rsidRDefault="00DE46BB" w:rsidP="0062695E">
      <w:pPr>
        <w:spacing w:line="240" w:lineRule="auto"/>
      </w:pPr>
      <w:r>
        <w:t>/</w:t>
      </w:r>
      <w:r w:rsidR="0062695E">
        <w:t>Vermont</w:t>
      </w:r>
    </w:p>
    <w:p w14:paraId="46A89A14" w14:textId="77777777" w:rsidR="0062695E" w:rsidRDefault="0062695E" w:rsidP="0062695E">
      <w:pPr>
        <w:spacing w:line="240" w:lineRule="auto"/>
      </w:pPr>
      <w:r w:rsidRPr="0062695E">
        <w:t>NIBRS_ARRESTEE_2019</w:t>
      </w:r>
      <w:r>
        <w:t>.csv,</w:t>
      </w:r>
      <w:r w:rsidRPr="0062695E">
        <w:t xml:space="preserve"> NIBRS_ARRESTEE_201</w:t>
      </w:r>
      <w:r>
        <w:t>8.csv,</w:t>
      </w:r>
      <w:r w:rsidRPr="0062695E">
        <w:t xml:space="preserve"> NIBRS_ARRESTEE_201</w:t>
      </w:r>
      <w:r>
        <w:t xml:space="preserve">7.csv, </w:t>
      </w:r>
      <w:r w:rsidRPr="0062695E">
        <w:t>nibrs_arrestee_201</w:t>
      </w:r>
      <w:r>
        <w:t xml:space="preserve">6.csv, </w:t>
      </w:r>
      <w:r w:rsidRPr="0062695E">
        <w:t>nibrs_arrestee_201</w:t>
      </w:r>
      <w:r>
        <w:t>5.csv</w:t>
      </w:r>
    </w:p>
    <w:p w14:paraId="7056A298" w14:textId="078DEAB4" w:rsidR="0062695E" w:rsidRDefault="00DE46BB" w:rsidP="0062695E">
      <w:pPr>
        <w:spacing w:line="240" w:lineRule="auto"/>
      </w:pPr>
      <w:r>
        <w:t>Fields extracted</w:t>
      </w:r>
      <w:r w:rsidR="002459F6">
        <w:t xml:space="preserve"> per file</w:t>
      </w:r>
      <w:r>
        <w:t>:</w:t>
      </w:r>
    </w:p>
    <w:p w14:paraId="6A71A114" w14:textId="268BF440" w:rsidR="002459F6" w:rsidRDefault="002459F6" w:rsidP="0062695E">
      <w:pPr>
        <w:spacing w:line="240" w:lineRule="auto"/>
      </w:pPr>
      <w:proofErr w:type="spellStart"/>
      <w:r>
        <w:t>Arrest_date</w:t>
      </w:r>
      <w:proofErr w:type="spellEnd"/>
      <w:r>
        <w:t xml:space="preserve">: Date of crime committed </w:t>
      </w:r>
    </w:p>
    <w:p w14:paraId="6226122A" w14:textId="4290FB59" w:rsidR="002459F6" w:rsidRDefault="002459F6" w:rsidP="0062695E">
      <w:pPr>
        <w:spacing w:line="240" w:lineRule="auto"/>
      </w:pPr>
      <w:proofErr w:type="spellStart"/>
      <w:r>
        <w:t>Offense_type_id</w:t>
      </w:r>
      <w:proofErr w:type="spellEnd"/>
      <w:r>
        <w:t>: Only got offense id number 35 which was according to another table the drug offense type.</w:t>
      </w:r>
    </w:p>
    <w:p w14:paraId="4F074F6F" w14:textId="53AEDB31" w:rsidR="002459F6" w:rsidRDefault="002459F6" w:rsidP="0062695E">
      <w:pPr>
        <w:spacing w:line="240" w:lineRule="auto"/>
      </w:pPr>
      <w:proofErr w:type="spellStart"/>
      <w:r>
        <w:t>Sex_code</w:t>
      </w:r>
      <w:proofErr w:type="spellEnd"/>
      <w:r>
        <w:t>: Gender of whom the crime was committed by.</w:t>
      </w:r>
    </w:p>
    <w:tbl>
      <w:tblPr>
        <w:tblW w:w="27297" w:type="dxa"/>
        <w:tblInd w:w="-1440" w:type="dxa"/>
        <w:tblLook w:val="04A0" w:firstRow="1" w:lastRow="0" w:firstColumn="1" w:lastColumn="0" w:noHBand="0" w:noVBand="1"/>
      </w:tblPr>
      <w:tblGrid>
        <w:gridCol w:w="1053"/>
        <w:gridCol w:w="1030"/>
        <w:gridCol w:w="1715"/>
        <w:gridCol w:w="1075"/>
        <w:gridCol w:w="1072"/>
        <w:gridCol w:w="1342"/>
        <w:gridCol w:w="1679"/>
        <w:gridCol w:w="1485"/>
        <w:gridCol w:w="960"/>
        <w:gridCol w:w="1051"/>
        <w:gridCol w:w="1051"/>
        <w:gridCol w:w="960"/>
        <w:gridCol w:w="1274"/>
        <w:gridCol w:w="1497"/>
        <w:gridCol w:w="2711"/>
        <w:gridCol w:w="1466"/>
        <w:gridCol w:w="1605"/>
        <w:gridCol w:w="2105"/>
        <w:gridCol w:w="2166"/>
      </w:tblGrid>
      <w:tr w:rsidR="00DE46BB" w:rsidRPr="00DE46BB" w14:paraId="7A410862" w14:textId="77777777" w:rsidTr="002459F6">
        <w:trPr>
          <w:trHeight w:val="288"/>
        </w:trPr>
        <w:tc>
          <w:tcPr>
            <w:tcW w:w="1053" w:type="dxa"/>
            <w:tcBorders>
              <w:top w:val="nil"/>
              <w:left w:val="nil"/>
              <w:bottom w:val="nil"/>
              <w:right w:val="nil"/>
            </w:tcBorders>
            <w:shd w:val="clear" w:color="auto" w:fill="auto"/>
            <w:noWrap/>
            <w:vAlign w:val="bottom"/>
          </w:tcPr>
          <w:p w14:paraId="512FD3AA" w14:textId="2BEB9987" w:rsidR="00DE46BB" w:rsidRPr="00DE46BB" w:rsidRDefault="00DE46BB" w:rsidP="002459F6">
            <w:pPr>
              <w:rPr>
                <w:rFonts w:ascii="Calibri" w:eastAsia="Times New Roman" w:hAnsi="Calibri" w:cs="Calibri"/>
                <w:color w:val="000000"/>
              </w:rPr>
            </w:pPr>
          </w:p>
        </w:tc>
        <w:tc>
          <w:tcPr>
            <w:tcW w:w="1030" w:type="dxa"/>
            <w:tcBorders>
              <w:top w:val="nil"/>
              <w:left w:val="nil"/>
              <w:bottom w:val="nil"/>
              <w:right w:val="nil"/>
            </w:tcBorders>
            <w:shd w:val="clear" w:color="auto" w:fill="auto"/>
            <w:noWrap/>
            <w:vAlign w:val="bottom"/>
          </w:tcPr>
          <w:p w14:paraId="32D809BC" w14:textId="5B01E3B1" w:rsidR="00DE46BB" w:rsidRPr="00DE46BB" w:rsidRDefault="00DE46BB" w:rsidP="00DE46BB">
            <w:pPr>
              <w:spacing w:after="0" w:line="240" w:lineRule="auto"/>
              <w:rPr>
                <w:rFonts w:ascii="Calibri" w:eastAsia="Times New Roman" w:hAnsi="Calibri" w:cs="Calibri"/>
                <w:color w:val="000000"/>
              </w:rPr>
            </w:pPr>
          </w:p>
        </w:tc>
        <w:tc>
          <w:tcPr>
            <w:tcW w:w="1715" w:type="dxa"/>
            <w:tcBorders>
              <w:top w:val="nil"/>
              <w:left w:val="nil"/>
              <w:bottom w:val="nil"/>
              <w:right w:val="nil"/>
            </w:tcBorders>
            <w:shd w:val="clear" w:color="auto" w:fill="auto"/>
            <w:noWrap/>
            <w:vAlign w:val="bottom"/>
          </w:tcPr>
          <w:p w14:paraId="24FA3722" w14:textId="44FA8D0C" w:rsidR="00DE46BB" w:rsidRPr="00DE46BB" w:rsidRDefault="00DE46BB" w:rsidP="00DE46BB">
            <w:pPr>
              <w:spacing w:after="0" w:line="240" w:lineRule="auto"/>
              <w:rPr>
                <w:rFonts w:ascii="Calibri" w:eastAsia="Times New Roman" w:hAnsi="Calibri" w:cs="Calibri"/>
                <w:color w:val="000000"/>
              </w:rPr>
            </w:pPr>
          </w:p>
        </w:tc>
        <w:tc>
          <w:tcPr>
            <w:tcW w:w="1075" w:type="dxa"/>
            <w:tcBorders>
              <w:top w:val="nil"/>
              <w:left w:val="nil"/>
              <w:bottom w:val="nil"/>
              <w:right w:val="nil"/>
            </w:tcBorders>
            <w:shd w:val="clear" w:color="auto" w:fill="auto"/>
            <w:noWrap/>
            <w:vAlign w:val="bottom"/>
          </w:tcPr>
          <w:p w14:paraId="2E21D1EB" w14:textId="75226E9E" w:rsidR="00DE46BB" w:rsidRPr="00DE46BB" w:rsidRDefault="00DE46BB" w:rsidP="00DE46BB">
            <w:pPr>
              <w:spacing w:after="0" w:line="240" w:lineRule="auto"/>
              <w:rPr>
                <w:rFonts w:ascii="Calibri" w:eastAsia="Times New Roman" w:hAnsi="Calibri" w:cs="Calibri"/>
                <w:color w:val="000000"/>
              </w:rPr>
            </w:pPr>
          </w:p>
        </w:tc>
        <w:tc>
          <w:tcPr>
            <w:tcW w:w="1072" w:type="dxa"/>
            <w:tcBorders>
              <w:top w:val="nil"/>
              <w:left w:val="nil"/>
              <w:bottom w:val="nil"/>
              <w:right w:val="nil"/>
            </w:tcBorders>
            <w:shd w:val="clear" w:color="auto" w:fill="auto"/>
            <w:noWrap/>
            <w:vAlign w:val="bottom"/>
          </w:tcPr>
          <w:p w14:paraId="627EF18C" w14:textId="146B582D" w:rsidR="00DE46BB" w:rsidRPr="00DE46BB" w:rsidRDefault="00DE46BB" w:rsidP="00DE46BB">
            <w:pPr>
              <w:spacing w:after="0" w:line="240" w:lineRule="auto"/>
              <w:rPr>
                <w:rFonts w:ascii="Calibri" w:eastAsia="Times New Roman" w:hAnsi="Calibri" w:cs="Calibri"/>
                <w:color w:val="000000"/>
              </w:rPr>
            </w:pPr>
          </w:p>
        </w:tc>
        <w:tc>
          <w:tcPr>
            <w:tcW w:w="1342" w:type="dxa"/>
            <w:tcBorders>
              <w:top w:val="nil"/>
              <w:left w:val="nil"/>
              <w:bottom w:val="nil"/>
              <w:right w:val="nil"/>
            </w:tcBorders>
            <w:shd w:val="clear" w:color="auto" w:fill="auto"/>
            <w:noWrap/>
            <w:vAlign w:val="bottom"/>
          </w:tcPr>
          <w:p w14:paraId="3B056525" w14:textId="158B19D9" w:rsidR="00DE46BB" w:rsidRPr="00DE46BB" w:rsidRDefault="00DE46BB" w:rsidP="00DE46BB">
            <w:pPr>
              <w:spacing w:after="0" w:line="240" w:lineRule="auto"/>
              <w:rPr>
                <w:rFonts w:ascii="Calibri" w:eastAsia="Times New Roman" w:hAnsi="Calibri" w:cs="Calibri"/>
                <w:color w:val="000000"/>
              </w:rPr>
            </w:pPr>
          </w:p>
        </w:tc>
        <w:tc>
          <w:tcPr>
            <w:tcW w:w="1679" w:type="dxa"/>
            <w:tcBorders>
              <w:top w:val="nil"/>
              <w:left w:val="nil"/>
              <w:bottom w:val="nil"/>
              <w:right w:val="nil"/>
            </w:tcBorders>
            <w:shd w:val="clear" w:color="auto" w:fill="auto"/>
            <w:noWrap/>
            <w:vAlign w:val="bottom"/>
          </w:tcPr>
          <w:p w14:paraId="59061BC0" w14:textId="2F922B12" w:rsidR="00DE46BB" w:rsidRPr="00DE46BB" w:rsidRDefault="00DE46BB" w:rsidP="00DE46BB">
            <w:pPr>
              <w:spacing w:after="0" w:line="240" w:lineRule="auto"/>
              <w:rPr>
                <w:rFonts w:ascii="Calibri" w:eastAsia="Times New Roman" w:hAnsi="Calibri" w:cs="Calibri"/>
                <w:color w:val="000000"/>
              </w:rPr>
            </w:pPr>
          </w:p>
        </w:tc>
        <w:tc>
          <w:tcPr>
            <w:tcW w:w="1485" w:type="dxa"/>
            <w:tcBorders>
              <w:top w:val="nil"/>
              <w:left w:val="nil"/>
              <w:bottom w:val="nil"/>
              <w:right w:val="nil"/>
            </w:tcBorders>
            <w:shd w:val="clear" w:color="auto" w:fill="auto"/>
            <w:noWrap/>
            <w:vAlign w:val="bottom"/>
          </w:tcPr>
          <w:p w14:paraId="5A637063" w14:textId="71ED16D7" w:rsidR="00DE46BB" w:rsidRPr="00DE46BB" w:rsidRDefault="00DE46BB" w:rsidP="00DE46BB">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tcPr>
          <w:p w14:paraId="33DB656D" w14:textId="24ED6065" w:rsidR="00DE46BB" w:rsidRPr="00DE46BB" w:rsidRDefault="00DE46BB" w:rsidP="00DE46BB">
            <w:pPr>
              <w:spacing w:after="0" w:line="240" w:lineRule="auto"/>
              <w:rPr>
                <w:rFonts w:ascii="Calibri" w:eastAsia="Times New Roman" w:hAnsi="Calibri" w:cs="Calibri"/>
                <w:color w:val="000000"/>
              </w:rPr>
            </w:pPr>
          </w:p>
        </w:tc>
        <w:tc>
          <w:tcPr>
            <w:tcW w:w="1051" w:type="dxa"/>
            <w:tcBorders>
              <w:top w:val="nil"/>
              <w:left w:val="nil"/>
              <w:bottom w:val="nil"/>
              <w:right w:val="nil"/>
            </w:tcBorders>
            <w:shd w:val="clear" w:color="auto" w:fill="auto"/>
            <w:noWrap/>
            <w:vAlign w:val="bottom"/>
          </w:tcPr>
          <w:p w14:paraId="02CEC9D0" w14:textId="0CEFBEE4" w:rsidR="00DE46BB" w:rsidRPr="00DE46BB" w:rsidRDefault="00DE46BB" w:rsidP="00DE46BB">
            <w:pPr>
              <w:spacing w:after="0" w:line="240" w:lineRule="auto"/>
              <w:rPr>
                <w:rFonts w:ascii="Calibri" w:eastAsia="Times New Roman" w:hAnsi="Calibri" w:cs="Calibri"/>
                <w:color w:val="000000"/>
              </w:rPr>
            </w:pPr>
          </w:p>
        </w:tc>
        <w:tc>
          <w:tcPr>
            <w:tcW w:w="1051" w:type="dxa"/>
            <w:tcBorders>
              <w:top w:val="nil"/>
              <w:left w:val="nil"/>
              <w:bottom w:val="nil"/>
              <w:right w:val="nil"/>
            </w:tcBorders>
            <w:shd w:val="clear" w:color="auto" w:fill="auto"/>
            <w:noWrap/>
            <w:vAlign w:val="bottom"/>
          </w:tcPr>
          <w:p w14:paraId="5220E16A" w14:textId="4833F94C" w:rsidR="00DE46BB" w:rsidRPr="00DE46BB" w:rsidRDefault="00DE46BB" w:rsidP="00DE46BB">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tcPr>
          <w:p w14:paraId="527489D5" w14:textId="577BECB0" w:rsidR="00DE46BB" w:rsidRPr="00DE46BB" w:rsidRDefault="00DE46BB" w:rsidP="00DE46BB">
            <w:pPr>
              <w:spacing w:after="0" w:line="240" w:lineRule="auto"/>
              <w:rPr>
                <w:rFonts w:ascii="Calibri" w:eastAsia="Times New Roman" w:hAnsi="Calibri" w:cs="Calibri"/>
                <w:color w:val="000000"/>
              </w:rPr>
            </w:pPr>
          </w:p>
        </w:tc>
        <w:tc>
          <w:tcPr>
            <w:tcW w:w="1274" w:type="dxa"/>
            <w:tcBorders>
              <w:top w:val="nil"/>
              <w:left w:val="nil"/>
              <w:bottom w:val="nil"/>
              <w:right w:val="nil"/>
            </w:tcBorders>
            <w:shd w:val="clear" w:color="auto" w:fill="auto"/>
            <w:noWrap/>
            <w:vAlign w:val="bottom"/>
          </w:tcPr>
          <w:p w14:paraId="5BD8978E" w14:textId="12DA304E" w:rsidR="00DE46BB" w:rsidRPr="00DE46BB" w:rsidRDefault="00DE46BB" w:rsidP="00DE46BB">
            <w:pPr>
              <w:spacing w:after="0" w:line="240" w:lineRule="auto"/>
              <w:rPr>
                <w:rFonts w:ascii="Calibri" w:eastAsia="Times New Roman" w:hAnsi="Calibri" w:cs="Calibri"/>
                <w:color w:val="000000"/>
              </w:rPr>
            </w:pPr>
          </w:p>
        </w:tc>
        <w:tc>
          <w:tcPr>
            <w:tcW w:w="1497" w:type="dxa"/>
            <w:tcBorders>
              <w:top w:val="nil"/>
              <w:left w:val="nil"/>
              <w:bottom w:val="nil"/>
              <w:right w:val="nil"/>
            </w:tcBorders>
            <w:shd w:val="clear" w:color="auto" w:fill="auto"/>
            <w:noWrap/>
            <w:vAlign w:val="bottom"/>
          </w:tcPr>
          <w:p w14:paraId="1F3B00FF" w14:textId="77C9C6BD" w:rsidR="00DE46BB" w:rsidRPr="00DE46BB" w:rsidRDefault="00DE46BB" w:rsidP="00DE46BB">
            <w:pPr>
              <w:spacing w:after="0" w:line="240" w:lineRule="auto"/>
              <w:rPr>
                <w:rFonts w:ascii="Calibri" w:eastAsia="Times New Roman" w:hAnsi="Calibri" w:cs="Calibri"/>
                <w:color w:val="000000"/>
              </w:rPr>
            </w:pPr>
          </w:p>
        </w:tc>
        <w:tc>
          <w:tcPr>
            <w:tcW w:w="2711" w:type="dxa"/>
            <w:tcBorders>
              <w:top w:val="nil"/>
              <w:left w:val="nil"/>
              <w:bottom w:val="nil"/>
              <w:right w:val="nil"/>
            </w:tcBorders>
            <w:shd w:val="clear" w:color="auto" w:fill="auto"/>
            <w:noWrap/>
            <w:vAlign w:val="bottom"/>
          </w:tcPr>
          <w:p w14:paraId="35A20B62" w14:textId="12FFBB86" w:rsidR="00DE46BB" w:rsidRPr="00DE46BB" w:rsidRDefault="00DE46BB" w:rsidP="00DE46BB">
            <w:pPr>
              <w:spacing w:after="0" w:line="240" w:lineRule="auto"/>
              <w:rPr>
                <w:rFonts w:ascii="Calibri" w:eastAsia="Times New Roman" w:hAnsi="Calibri" w:cs="Calibri"/>
                <w:color w:val="000000"/>
              </w:rPr>
            </w:pPr>
          </w:p>
        </w:tc>
        <w:tc>
          <w:tcPr>
            <w:tcW w:w="1466" w:type="dxa"/>
            <w:tcBorders>
              <w:top w:val="nil"/>
              <w:left w:val="nil"/>
              <w:bottom w:val="nil"/>
              <w:right w:val="nil"/>
            </w:tcBorders>
            <w:shd w:val="clear" w:color="auto" w:fill="auto"/>
            <w:noWrap/>
            <w:vAlign w:val="bottom"/>
          </w:tcPr>
          <w:p w14:paraId="249B72CA" w14:textId="47228972" w:rsidR="00DE46BB" w:rsidRPr="00DE46BB" w:rsidRDefault="00DE46BB" w:rsidP="00DE46BB">
            <w:pPr>
              <w:spacing w:after="0" w:line="240" w:lineRule="auto"/>
              <w:rPr>
                <w:rFonts w:ascii="Calibri" w:eastAsia="Times New Roman" w:hAnsi="Calibri" w:cs="Calibri"/>
                <w:color w:val="000000"/>
              </w:rPr>
            </w:pPr>
          </w:p>
        </w:tc>
        <w:tc>
          <w:tcPr>
            <w:tcW w:w="1605" w:type="dxa"/>
            <w:tcBorders>
              <w:top w:val="nil"/>
              <w:left w:val="nil"/>
              <w:bottom w:val="nil"/>
              <w:right w:val="nil"/>
            </w:tcBorders>
            <w:shd w:val="clear" w:color="auto" w:fill="auto"/>
            <w:noWrap/>
            <w:vAlign w:val="bottom"/>
          </w:tcPr>
          <w:p w14:paraId="7A8F6E18" w14:textId="4D54BEA4" w:rsidR="00DE46BB" w:rsidRPr="00DE46BB" w:rsidRDefault="00DE46BB" w:rsidP="00DE46BB">
            <w:pPr>
              <w:spacing w:after="0" w:line="240" w:lineRule="auto"/>
              <w:rPr>
                <w:rFonts w:ascii="Calibri" w:eastAsia="Times New Roman" w:hAnsi="Calibri" w:cs="Calibri"/>
                <w:color w:val="000000"/>
              </w:rPr>
            </w:pPr>
          </w:p>
        </w:tc>
        <w:tc>
          <w:tcPr>
            <w:tcW w:w="2105" w:type="dxa"/>
            <w:tcBorders>
              <w:top w:val="nil"/>
              <w:left w:val="nil"/>
              <w:bottom w:val="nil"/>
              <w:right w:val="nil"/>
            </w:tcBorders>
            <w:shd w:val="clear" w:color="auto" w:fill="auto"/>
            <w:noWrap/>
            <w:vAlign w:val="bottom"/>
          </w:tcPr>
          <w:p w14:paraId="6B7F9031" w14:textId="765C4876" w:rsidR="00DE46BB" w:rsidRPr="00DE46BB" w:rsidRDefault="00DE46BB" w:rsidP="00DE46BB">
            <w:pPr>
              <w:spacing w:after="0" w:line="240" w:lineRule="auto"/>
              <w:rPr>
                <w:rFonts w:ascii="Calibri" w:eastAsia="Times New Roman" w:hAnsi="Calibri" w:cs="Calibri"/>
                <w:color w:val="000000"/>
              </w:rPr>
            </w:pPr>
          </w:p>
        </w:tc>
        <w:tc>
          <w:tcPr>
            <w:tcW w:w="2166" w:type="dxa"/>
            <w:tcBorders>
              <w:top w:val="nil"/>
              <w:left w:val="nil"/>
              <w:bottom w:val="nil"/>
              <w:right w:val="nil"/>
            </w:tcBorders>
            <w:shd w:val="clear" w:color="auto" w:fill="auto"/>
            <w:noWrap/>
            <w:vAlign w:val="bottom"/>
          </w:tcPr>
          <w:p w14:paraId="17CBA336" w14:textId="4197C48E" w:rsidR="00DE46BB" w:rsidRPr="00DE46BB" w:rsidRDefault="00DE46BB" w:rsidP="00DE46BB">
            <w:pPr>
              <w:spacing w:after="0" w:line="240" w:lineRule="auto"/>
              <w:rPr>
                <w:rFonts w:ascii="Calibri" w:eastAsia="Times New Roman" w:hAnsi="Calibri" w:cs="Calibri"/>
                <w:color w:val="000000"/>
              </w:rPr>
            </w:pPr>
          </w:p>
        </w:tc>
      </w:tr>
    </w:tbl>
    <w:p w14:paraId="5858C665" w14:textId="792E109F" w:rsidR="00DE46BB" w:rsidRDefault="00DE46BB" w:rsidP="0062695E">
      <w:pPr>
        <w:spacing w:line="240" w:lineRule="auto"/>
      </w:pPr>
    </w:p>
    <w:p w14:paraId="7740A649" w14:textId="0638288C" w:rsidR="00893CFC" w:rsidRDefault="00893CFC" w:rsidP="0062695E">
      <w:pPr>
        <w:spacing w:line="240" w:lineRule="auto"/>
      </w:pPr>
    </w:p>
    <w:p w14:paraId="3378373C" w14:textId="25EBD15D" w:rsidR="00893CFC" w:rsidRDefault="00893CFC" w:rsidP="0062695E">
      <w:pPr>
        <w:spacing w:line="240" w:lineRule="auto"/>
      </w:pPr>
    </w:p>
    <w:p w14:paraId="62CBAB15" w14:textId="3A6F3DB7" w:rsidR="00893CFC" w:rsidRDefault="00893CFC" w:rsidP="0062695E">
      <w:pPr>
        <w:spacing w:line="240" w:lineRule="auto"/>
      </w:pPr>
    </w:p>
    <w:p w14:paraId="589F5D56" w14:textId="74CC8D7F" w:rsidR="00893CFC" w:rsidRDefault="00893CFC" w:rsidP="0062695E">
      <w:pPr>
        <w:spacing w:line="240" w:lineRule="auto"/>
      </w:pPr>
    </w:p>
    <w:p w14:paraId="665D387F" w14:textId="214D479D" w:rsidR="00893CFC" w:rsidRDefault="00893CFC" w:rsidP="0062695E">
      <w:pPr>
        <w:spacing w:line="240" w:lineRule="auto"/>
      </w:pPr>
    </w:p>
    <w:p w14:paraId="2CC125F5" w14:textId="08D9EC44" w:rsidR="00893CFC" w:rsidRDefault="00893CFC" w:rsidP="0062695E">
      <w:pPr>
        <w:spacing w:line="240" w:lineRule="auto"/>
      </w:pPr>
    </w:p>
    <w:p w14:paraId="2B49B263" w14:textId="454D56F5" w:rsidR="00893CFC" w:rsidRDefault="00893CFC" w:rsidP="0062695E">
      <w:pPr>
        <w:spacing w:line="240" w:lineRule="auto"/>
      </w:pPr>
    </w:p>
    <w:p w14:paraId="430DCA6C" w14:textId="031B6DC6" w:rsidR="00893CFC" w:rsidRDefault="00893CFC" w:rsidP="0062695E">
      <w:pPr>
        <w:spacing w:line="240" w:lineRule="auto"/>
      </w:pPr>
    </w:p>
    <w:p w14:paraId="4E4F04EB" w14:textId="487C89DC" w:rsidR="00893CFC" w:rsidRDefault="00893CFC" w:rsidP="0062695E">
      <w:pPr>
        <w:spacing w:line="240" w:lineRule="auto"/>
      </w:pPr>
    </w:p>
    <w:p w14:paraId="6CC18945" w14:textId="57BC1FCA" w:rsidR="00893CFC" w:rsidRDefault="00893CFC" w:rsidP="0062695E">
      <w:pPr>
        <w:spacing w:line="240" w:lineRule="auto"/>
      </w:pPr>
    </w:p>
    <w:p w14:paraId="671C6ECF" w14:textId="48D3E0A7" w:rsidR="00893CFC" w:rsidRDefault="00893CFC" w:rsidP="0062695E">
      <w:pPr>
        <w:spacing w:line="240" w:lineRule="auto"/>
      </w:pPr>
    </w:p>
    <w:p w14:paraId="035E3E43" w14:textId="518750C7" w:rsidR="00893CFC" w:rsidRDefault="00893CFC" w:rsidP="0062695E">
      <w:pPr>
        <w:spacing w:line="240" w:lineRule="auto"/>
      </w:pPr>
    </w:p>
    <w:p w14:paraId="4F32C439" w14:textId="699EA80E" w:rsidR="00893CFC" w:rsidRDefault="00893CFC" w:rsidP="0062695E">
      <w:pPr>
        <w:spacing w:line="240" w:lineRule="auto"/>
      </w:pPr>
    </w:p>
    <w:p w14:paraId="06A209C4" w14:textId="115D4E2B" w:rsidR="00893CFC" w:rsidRDefault="00893CFC" w:rsidP="0062695E">
      <w:pPr>
        <w:spacing w:line="240" w:lineRule="auto"/>
      </w:pPr>
    </w:p>
    <w:p w14:paraId="438C704F" w14:textId="7DBD5260" w:rsidR="00893CFC" w:rsidRDefault="00893CFC" w:rsidP="0062695E">
      <w:pPr>
        <w:spacing w:line="240" w:lineRule="auto"/>
      </w:pPr>
    </w:p>
    <w:p w14:paraId="2EC50DF7" w14:textId="77777777" w:rsidR="00893CFC" w:rsidRDefault="00893CFC" w:rsidP="00893CFC">
      <w:pPr>
        <w:rPr>
          <w:rFonts w:ascii="Open Sans" w:hAnsi="Open Sans" w:cs="Open Sans"/>
          <w:b/>
          <w:bCs/>
          <w:color w:val="FFFFFF" w:themeColor="background1"/>
          <w:sz w:val="23"/>
          <w:szCs w:val="23"/>
        </w:rPr>
      </w:pPr>
    </w:p>
    <w:p w14:paraId="58B597D8" w14:textId="77777777" w:rsidR="00893CFC" w:rsidRDefault="00893CFC" w:rsidP="00893CFC">
      <w:pPr>
        <w:rPr>
          <w:rFonts w:ascii="Open Sans" w:hAnsi="Open Sans" w:cs="Open Sans"/>
          <w:b/>
          <w:bCs/>
          <w:color w:val="FFFFFF" w:themeColor="background1"/>
          <w:sz w:val="23"/>
          <w:szCs w:val="23"/>
        </w:rPr>
      </w:pPr>
    </w:p>
    <w:p w14:paraId="498F0E83" w14:textId="77777777" w:rsidR="00893CFC" w:rsidRDefault="00893CFC" w:rsidP="00893CFC">
      <w:pPr>
        <w:jc w:val="center"/>
        <w:rPr>
          <w:b/>
          <w:bCs/>
          <w:sz w:val="28"/>
          <w:szCs w:val="28"/>
        </w:rPr>
      </w:pPr>
      <w:r w:rsidRPr="1E7EF950">
        <w:rPr>
          <w:b/>
          <w:bCs/>
          <w:sz w:val="28"/>
          <w:szCs w:val="28"/>
        </w:rPr>
        <w:t>Centers for Disease Control and Prevention</w:t>
      </w:r>
    </w:p>
    <w:p w14:paraId="102C97A7" w14:textId="77777777" w:rsidR="00893CFC" w:rsidRDefault="00893CFC" w:rsidP="00893CFC">
      <w:r>
        <w:rPr>
          <w:noProof/>
        </w:rPr>
        <w:drawing>
          <wp:inline distT="0" distB="0" distL="0" distR="0" wp14:anchorId="387FF9EB" wp14:editId="20A37474">
            <wp:extent cx="1323975" cy="768129"/>
            <wp:effectExtent l="0" t="0" r="0" b="0"/>
            <wp:docPr id="10448983" name="Picture 10448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3975" cy="768129"/>
                    </a:xfrm>
                    <a:prstGeom prst="rect">
                      <a:avLst/>
                    </a:prstGeom>
                  </pic:spPr>
                </pic:pic>
              </a:graphicData>
            </a:graphic>
          </wp:inline>
        </w:drawing>
      </w:r>
    </w:p>
    <w:p w14:paraId="19C28FE7" w14:textId="77777777" w:rsidR="00893CFC" w:rsidRDefault="00893CFC" w:rsidP="00893CFC">
      <w:pPr>
        <w:rPr>
          <w:rFonts w:ascii="Open Sans" w:eastAsia="Open Sans" w:hAnsi="Open Sans" w:cs="Open Sans"/>
        </w:rPr>
      </w:pPr>
      <w:r w:rsidRPr="1E7EF950">
        <w:rPr>
          <w:rFonts w:ascii="Open Sans" w:eastAsia="Open Sans" w:hAnsi="Open Sans" w:cs="Open Sans"/>
        </w:rPr>
        <w:t>The CDC’s Drug Overdose Mortality by State data was downloaded as a single CSV file that contains the number of drug related deaths by state per year.</w:t>
      </w:r>
    </w:p>
    <w:p w14:paraId="5817472A" w14:textId="77777777" w:rsidR="00893CFC" w:rsidRDefault="00893CFC" w:rsidP="00893CFC">
      <w:pPr>
        <w:rPr>
          <w:rFonts w:ascii="Open Sans" w:eastAsia="Open Sans" w:hAnsi="Open Sans" w:cs="Open Sans"/>
          <w:color w:val="222B45"/>
        </w:rPr>
      </w:pPr>
      <w:r w:rsidRPr="1E7EF950">
        <w:rPr>
          <w:rFonts w:ascii="Open Sans" w:eastAsia="Open Sans" w:hAnsi="Open Sans" w:cs="Open Sans"/>
          <w:color w:val="222B45"/>
        </w:rPr>
        <w:t>From this source, five years (2015 – 2019) of recorded drug overdoses from the states in New England was queried.  The results show the number of drug related deaths by state per year across all genders.</w:t>
      </w:r>
    </w:p>
    <w:p w14:paraId="10120395" w14:textId="77777777" w:rsidR="00893CFC" w:rsidRDefault="00893CFC" w:rsidP="00893CFC">
      <w:pPr>
        <w:rPr>
          <w:rFonts w:ascii="Calibri" w:eastAsia="Calibri" w:hAnsi="Calibri" w:cs="Calibri"/>
        </w:rPr>
      </w:pPr>
      <w:r w:rsidRPr="1E7EF950">
        <w:rPr>
          <w:rFonts w:ascii="Calibri" w:eastAsia="Calibri" w:hAnsi="Calibri" w:cs="Calibri"/>
        </w:rPr>
        <w:t xml:space="preserve">https://www.cdc.gov/nchs/pressroom/sosmap/drug_poisoning_mortality/drug_poisoning.htm  </w:t>
      </w:r>
    </w:p>
    <w:p w14:paraId="1E201F22" w14:textId="77777777" w:rsidR="00893CFC" w:rsidRDefault="00893CFC" w:rsidP="00893CFC"/>
    <w:p w14:paraId="51571113" w14:textId="77777777" w:rsidR="00893CFC" w:rsidRDefault="00893CFC" w:rsidP="00893CFC">
      <w:r>
        <w:rPr>
          <w:noProof/>
        </w:rPr>
        <w:drawing>
          <wp:inline distT="0" distB="0" distL="0" distR="0" wp14:anchorId="39B755F1" wp14:editId="4968C32F">
            <wp:extent cx="3509492" cy="2206144"/>
            <wp:effectExtent l="0" t="0" r="0" b="0"/>
            <wp:docPr id="1539875388" name="Picture 1539875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rcRect l="13134" t="10560" r="18868" b="5098"/>
                    <a:stretch>
                      <a:fillRect/>
                    </a:stretch>
                  </pic:blipFill>
                  <pic:spPr>
                    <a:xfrm>
                      <a:off x="0" y="0"/>
                      <a:ext cx="3509492" cy="2206144"/>
                    </a:xfrm>
                    <a:prstGeom prst="rect">
                      <a:avLst/>
                    </a:prstGeom>
                  </pic:spPr>
                </pic:pic>
              </a:graphicData>
            </a:graphic>
          </wp:inline>
        </w:drawing>
      </w:r>
    </w:p>
    <w:p w14:paraId="1436E8D0" w14:textId="77777777" w:rsidR="00893CFC" w:rsidRDefault="00893CFC" w:rsidP="00893CFC">
      <w:r>
        <w:t xml:space="preserve"> Fields Extracted from CDC CSV file:</w:t>
      </w:r>
    </w:p>
    <w:p w14:paraId="198E1E0D" w14:textId="77777777" w:rsidR="00893CFC" w:rsidRDefault="00893CFC" w:rsidP="00893CFC">
      <w:r>
        <w:t>YEAR: Year of Deaths</w:t>
      </w:r>
    </w:p>
    <w:p w14:paraId="7C238BD2" w14:textId="77777777" w:rsidR="00893CFC" w:rsidRDefault="00893CFC" w:rsidP="00893CFC">
      <w:r>
        <w:t>STATE: Location of deaths</w:t>
      </w:r>
    </w:p>
    <w:p w14:paraId="7AB7F2D8" w14:textId="77777777" w:rsidR="00893CFC" w:rsidRDefault="00893CFC" w:rsidP="00893CFC">
      <w:r>
        <w:t>DEATH: Number of deaths per State in that year.</w:t>
      </w:r>
    </w:p>
    <w:p w14:paraId="7DEC3689" w14:textId="77777777" w:rsidR="00893CFC" w:rsidRDefault="00893CFC" w:rsidP="00893CFC">
      <w:r>
        <w:t xml:space="preserve">This file called CSV.csv file was renamed for the project as </w:t>
      </w:r>
      <w:r w:rsidRPr="008158AE">
        <w:t>Death_overdose.csv</w:t>
      </w:r>
      <w:r>
        <w:t>, this file was transformed and manipulated to meet the requirements of the crimes files to be able to put this in a database and finally join with our other source by state and year.</w:t>
      </w:r>
    </w:p>
    <w:p w14:paraId="69F51F87" w14:textId="77777777" w:rsidR="00893CFC" w:rsidRDefault="00893CFC" w:rsidP="00893CFC">
      <w:r>
        <w:t>The exact changes of the transformation of this file would be found in detail in the PROJECT_ETL.IPYNB, as well as the final database load and comparison.</w:t>
      </w:r>
    </w:p>
    <w:p w14:paraId="532CF121" w14:textId="0E2B4250" w:rsidR="005608AF" w:rsidRPr="005608AF" w:rsidRDefault="005608AF" w:rsidP="00893CFC">
      <w:pPr>
        <w:spacing w:after="0" w:line="240" w:lineRule="auto"/>
        <w:rPr>
          <w:sz w:val="28"/>
          <w:szCs w:val="28"/>
        </w:rPr>
      </w:pPr>
      <w:r w:rsidRPr="005608AF">
        <w:rPr>
          <w:sz w:val="28"/>
          <w:szCs w:val="28"/>
        </w:rPr>
        <w:lastRenderedPageBreak/>
        <w:t>Output Data</w:t>
      </w:r>
      <w:r w:rsidR="00212619">
        <w:rPr>
          <w:sz w:val="28"/>
          <w:szCs w:val="28"/>
        </w:rPr>
        <w:t>sets</w:t>
      </w:r>
    </w:p>
    <w:p w14:paraId="170C2033" w14:textId="77777777" w:rsidR="005608AF" w:rsidRDefault="005608AF" w:rsidP="00893CFC">
      <w:pPr>
        <w:spacing w:after="0" w:line="240" w:lineRule="auto"/>
      </w:pPr>
    </w:p>
    <w:p w14:paraId="167F8911" w14:textId="4D6A2A76" w:rsidR="005608AF" w:rsidRDefault="005608AF" w:rsidP="00893CFC">
      <w:pPr>
        <w:spacing w:after="0" w:line="240" w:lineRule="auto"/>
      </w:pPr>
      <w:r>
        <w:t>Crime</w:t>
      </w:r>
      <w:r>
        <w:tab/>
      </w:r>
      <w:r>
        <w:tab/>
      </w:r>
      <w:r>
        <w:tab/>
        <w:t>Deaths</w:t>
      </w:r>
    </w:p>
    <w:p w14:paraId="610CA266" w14:textId="77777777" w:rsidR="005608AF" w:rsidRDefault="005608AF" w:rsidP="00893CFC">
      <w:pPr>
        <w:spacing w:after="0" w:line="240" w:lineRule="auto"/>
      </w:pPr>
    </w:p>
    <w:p w14:paraId="66ADF362" w14:textId="582E70B6" w:rsidR="00893CFC" w:rsidRDefault="00893CFC" w:rsidP="00893CFC">
      <w:pPr>
        <w:spacing w:after="0" w:line="240" w:lineRule="auto"/>
      </w:pPr>
      <w:r>
        <w:rPr>
          <w:noProof/>
        </w:rPr>
        <w:drawing>
          <wp:inline distT="0" distB="0" distL="0" distR="0" wp14:anchorId="4CC67C02" wp14:editId="1E900FD3">
            <wp:extent cx="1320412" cy="2179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973" t="53016" r="69450" b="4270"/>
                    <a:stretch/>
                  </pic:blipFill>
                  <pic:spPr bwMode="auto">
                    <a:xfrm>
                      <a:off x="0" y="0"/>
                      <a:ext cx="1329466" cy="2194263"/>
                    </a:xfrm>
                    <a:prstGeom prst="rect">
                      <a:avLst/>
                    </a:prstGeom>
                    <a:ln>
                      <a:noFill/>
                    </a:ln>
                    <a:extLst>
                      <a:ext uri="{53640926-AAD7-44D8-BBD7-CCE9431645EC}">
                        <a14:shadowObscured xmlns:a14="http://schemas.microsoft.com/office/drawing/2010/main"/>
                      </a:ext>
                    </a:extLst>
                  </pic:spPr>
                </pic:pic>
              </a:graphicData>
            </a:graphic>
          </wp:inline>
        </w:drawing>
      </w:r>
      <w:r w:rsidR="005608AF">
        <w:rPr>
          <w:noProof/>
        </w:rPr>
        <w:drawing>
          <wp:inline distT="0" distB="0" distL="0" distR="0" wp14:anchorId="6910D9C5" wp14:editId="616DD3FB">
            <wp:extent cx="2354580" cy="2261747"/>
            <wp:effectExtent l="0" t="0" r="762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385" t="34872" r="48846" b="4046"/>
                    <a:stretch/>
                  </pic:blipFill>
                  <pic:spPr bwMode="auto">
                    <a:xfrm>
                      <a:off x="0" y="0"/>
                      <a:ext cx="2362931" cy="2269769"/>
                    </a:xfrm>
                    <a:prstGeom prst="rect">
                      <a:avLst/>
                    </a:prstGeom>
                    <a:ln>
                      <a:noFill/>
                    </a:ln>
                    <a:extLst>
                      <a:ext uri="{53640926-AAD7-44D8-BBD7-CCE9431645EC}">
                        <a14:shadowObscured xmlns:a14="http://schemas.microsoft.com/office/drawing/2010/main"/>
                      </a:ext>
                    </a:extLst>
                  </pic:spPr>
                </pic:pic>
              </a:graphicData>
            </a:graphic>
          </wp:inline>
        </w:drawing>
      </w:r>
    </w:p>
    <w:p w14:paraId="1F9400EE" w14:textId="4141C30F" w:rsidR="00893CFC" w:rsidRDefault="00893CFC" w:rsidP="0062695E">
      <w:pPr>
        <w:spacing w:line="240" w:lineRule="auto"/>
        <w:rPr>
          <w:noProof/>
        </w:rPr>
      </w:pPr>
    </w:p>
    <w:p w14:paraId="3B9B545B" w14:textId="57B0B4FE" w:rsidR="005608AF" w:rsidRDefault="005608AF" w:rsidP="0062695E">
      <w:pPr>
        <w:spacing w:line="240" w:lineRule="auto"/>
        <w:rPr>
          <w:noProof/>
        </w:rPr>
      </w:pPr>
      <w:r>
        <w:rPr>
          <w:noProof/>
        </w:rPr>
        <w:t>Schemas</w:t>
      </w:r>
      <w:r w:rsidR="00212619">
        <w:rPr>
          <w:noProof/>
        </w:rPr>
        <w:t xml:space="preserve"> structures</w:t>
      </w:r>
      <w:r>
        <w:rPr>
          <w:noProof/>
        </w:rPr>
        <w:t xml:space="preserve"> </w:t>
      </w:r>
      <w:r w:rsidR="00172BED">
        <w:rPr>
          <w:noProof/>
        </w:rPr>
        <w:t>were the datasets were loaded</w:t>
      </w:r>
    </w:p>
    <w:tbl>
      <w:tblPr>
        <w:tblStyle w:val="TableGrid"/>
        <w:tblpPr w:leftFromText="180" w:rightFromText="180" w:vertAnchor="text" w:horzAnchor="margin" w:tblpY="-43"/>
        <w:tblW w:w="0" w:type="auto"/>
        <w:tblLook w:val="04A0" w:firstRow="1" w:lastRow="0" w:firstColumn="1" w:lastColumn="0" w:noHBand="0" w:noVBand="1"/>
      </w:tblPr>
      <w:tblGrid>
        <w:gridCol w:w="2335"/>
      </w:tblGrid>
      <w:tr w:rsidR="00172BED" w14:paraId="74932CFE" w14:textId="77777777" w:rsidTr="00172BED">
        <w:tc>
          <w:tcPr>
            <w:tcW w:w="2335" w:type="dxa"/>
          </w:tcPr>
          <w:p w14:paraId="1B9314D7" w14:textId="797A4F08" w:rsidR="00172BED" w:rsidRDefault="00172BED" w:rsidP="00172BED">
            <w:pPr>
              <w:rPr>
                <w:noProof/>
              </w:rPr>
            </w:pPr>
            <w:r>
              <w:rPr>
                <w:noProof/>
              </w:rPr>
              <w:t>Drug Crimes</w:t>
            </w:r>
          </w:p>
        </w:tc>
      </w:tr>
      <w:tr w:rsidR="00172BED" w14:paraId="1433A4AD" w14:textId="77777777" w:rsidTr="00172BED">
        <w:tc>
          <w:tcPr>
            <w:tcW w:w="2335" w:type="dxa"/>
          </w:tcPr>
          <w:p w14:paraId="4D320D43" w14:textId="77777777" w:rsidR="00172BED" w:rsidRPr="00172BED" w:rsidRDefault="00172BED" w:rsidP="00172BED">
            <w:pPr>
              <w:rPr>
                <w:i/>
                <w:iCs/>
                <w:noProof/>
                <w:color w:val="8EAADB" w:themeColor="accent1" w:themeTint="99"/>
              </w:rPr>
            </w:pPr>
          </w:p>
        </w:tc>
      </w:tr>
      <w:tr w:rsidR="00172BED" w14:paraId="0C394910" w14:textId="77777777" w:rsidTr="00172BED">
        <w:tc>
          <w:tcPr>
            <w:tcW w:w="2335" w:type="dxa"/>
          </w:tcPr>
          <w:p w14:paraId="1C413274" w14:textId="7FB01AF1" w:rsidR="00172BED" w:rsidRPr="00172BED" w:rsidRDefault="00172BED" w:rsidP="00172BED">
            <w:pPr>
              <w:rPr>
                <w:i/>
                <w:iCs/>
                <w:noProof/>
                <w:color w:val="8EAADB" w:themeColor="accent1" w:themeTint="99"/>
              </w:rPr>
            </w:pPr>
            <w:r>
              <w:rPr>
                <w:i/>
                <w:iCs/>
                <w:noProof/>
                <w:color w:val="8EAADB" w:themeColor="accent1" w:themeTint="99"/>
              </w:rPr>
              <w:t>Index</w:t>
            </w:r>
          </w:p>
        </w:tc>
      </w:tr>
      <w:tr w:rsidR="00172BED" w14:paraId="06494428" w14:textId="77777777" w:rsidTr="00172BED">
        <w:tc>
          <w:tcPr>
            <w:tcW w:w="2335" w:type="dxa"/>
          </w:tcPr>
          <w:p w14:paraId="0CB491C7" w14:textId="65800D0C" w:rsidR="00172BED" w:rsidRPr="00172BED" w:rsidRDefault="00172BED" w:rsidP="00172BED">
            <w:pPr>
              <w:rPr>
                <w:i/>
                <w:iCs/>
                <w:noProof/>
                <w:color w:val="8EAADB" w:themeColor="accent1" w:themeTint="99"/>
              </w:rPr>
            </w:pPr>
            <w:r>
              <w:rPr>
                <w:i/>
                <w:iCs/>
                <w:noProof/>
                <w:color w:val="8EAADB" w:themeColor="accent1" w:themeTint="99"/>
              </w:rPr>
              <w:t>State------------ PK</w:t>
            </w:r>
          </w:p>
        </w:tc>
      </w:tr>
      <w:tr w:rsidR="00172BED" w14:paraId="5FC85198" w14:textId="77777777" w:rsidTr="00172BED">
        <w:tc>
          <w:tcPr>
            <w:tcW w:w="2335" w:type="dxa"/>
          </w:tcPr>
          <w:p w14:paraId="677A7430" w14:textId="11BEADE6" w:rsidR="00172BED" w:rsidRPr="00172BED" w:rsidRDefault="00172BED" w:rsidP="00172BED">
            <w:pPr>
              <w:rPr>
                <w:i/>
                <w:iCs/>
                <w:noProof/>
                <w:color w:val="8EAADB" w:themeColor="accent1" w:themeTint="99"/>
              </w:rPr>
            </w:pPr>
            <w:r>
              <w:rPr>
                <w:i/>
                <w:iCs/>
                <w:noProof/>
                <w:color w:val="8EAADB" w:themeColor="accent1" w:themeTint="99"/>
              </w:rPr>
              <w:t>Year------------ PK</w:t>
            </w:r>
          </w:p>
        </w:tc>
      </w:tr>
      <w:tr w:rsidR="00172BED" w14:paraId="7993D12E" w14:textId="77777777" w:rsidTr="00172BED">
        <w:tc>
          <w:tcPr>
            <w:tcW w:w="2335" w:type="dxa"/>
          </w:tcPr>
          <w:p w14:paraId="43C8633C" w14:textId="2A9C9CB0" w:rsidR="00172BED" w:rsidRPr="00172BED" w:rsidRDefault="00172BED" w:rsidP="00172BED">
            <w:pPr>
              <w:rPr>
                <w:i/>
                <w:iCs/>
                <w:noProof/>
                <w:color w:val="8EAADB" w:themeColor="accent1" w:themeTint="99"/>
              </w:rPr>
            </w:pPr>
            <w:r w:rsidRPr="00172BED">
              <w:rPr>
                <w:noProof/>
                <w:color w:val="8EAADB" w:themeColor="accent1" w:themeTint="99"/>
              </w:rPr>
              <w:t>Number_of_crimes</w:t>
            </w:r>
          </w:p>
        </w:tc>
      </w:tr>
      <w:tr w:rsidR="00172BED" w14:paraId="6A673222" w14:textId="77777777" w:rsidTr="00172BED">
        <w:tc>
          <w:tcPr>
            <w:tcW w:w="2335" w:type="dxa"/>
          </w:tcPr>
          <w:p w14:paraId="36CCD07E" w14:textId="1DFCBF04" w:rsidR="00172BED" w:rsidRPr="00172BED" w:rsidRDefault="00172BED" w:rsidP="00172BED">
            <w:pPr>
              <w:rPr>
                <w:noProof/>
                <w:color w:val="8EAADB" w:themeColor="accent1" w:themeTint="99"/>
              </w:rPr>
            </w:pPr>
            <w:r w:rsidRPr="00172BED">
              <w:rPr>
                <w:noProof/>
                <w:color w:val="8EAADB" w:themeColor="accent1" w:themeTint="99"/>
              </w:rPr>
              <w:t>Number_female</w:t>
            </w:r>
          </w:p>
        </w:tc>
      </w:tr>
      <w:tr w:rsidR="00172BED" w14:paraId="29603152" w14:textId="77777777" w:rsidTr="00172BED">
        <w:tc>
          <w:tcPr>
            <w:tcW w:w="2335" w:type="dxa"/>
          </w:tcPr>
          <w:p w14:paraId="13FB43AE" w14:textId="4D3202FE" w:rsidR="00172BED" w:rsidRPr="00172BED" w:rsidRDefault="00172BED" w:rsidP="00172BED">
            <w:pPr>
              <w:rPr>
                <w:noProof/>
                <w:color w:val="8EAADB" w:themeColor="accent1" w:themeTint="99"/>
              </w:rPr>
            </w:pPr>
            <w:r w:rsidRPr="00172BED">
              <w:rPr>
                <w:noProof/>
                <w:color w:val="8EAADB" w:themeColor="accent1" w:themeTint="99"/>
              </w:rPr>
              <w:t>Number_male</w:t>
            </w:r>
          </w:p>
        </w:tc>
      </w:tr>
    </w:tbl>
    <w:p w14:paraId="37FC32F8" w14:textId="77777777" w:rsidR="00893CFC" w:rsidRDefault="00893CFC" w:rsidP="0062695E">
      <w:pPr>
        <w:spacing w:line="240" w:lineRule="auto"/>
        <w:rPr>
          <w:noProof/>
        </w:rPr>
      </w:pPr>
    </w:p>
    <w:p w14:paraId="1841E71B" w14:textId="4C121CDA" w:rsidR="00893CFC" w:rsidRDefault="00893CFC" w:rsidP="005608AF">
      <w:pPr>
        <w:spacing w:after="100" w:afterAutospacing="1" w:line="240" w:lineRule="auto"/>
      </w:pPr>
    </w:p>
    <w:p w14:paraId="6DE9C7A9" w14:textId="3C9D90E3" w:rsidR="00172BED" w:rsidRDefault="00172BED" w:rsidP="005608AF">
      <w:pPr>
        <w:spacing w:after="100" w:afterAutospacing="1" w:line="240" w:lineRule="auto"/>
      </w:pPr>
    </w:p>
    <w:p w14:paraId="03CC1CED" w14:textId="487E5603" w:rsidR="00172BED" w:rsidRDefault="00172BED" w:rsidP="005608AF">
      <w:pPr>
        <w:spacing w:after="100" w:afterAutospacing="1" w:line="240" w:lineRule="auto"/>
      </w:pPr>
    </w:p>
    <w:p w14:paraId="31B6877C" w14:textId="77777777" w:rsidR="00172BED" w:rsidRDefault="00172BED" w:rsidP="005608AF">
      <w:pPr>
        <w:spacing w:after="100" w:afterAutospacing="1" w:line="240" w:lineRule="auto"/>
      </w:pPr>
    </w:p>
    <w:p w14:paraId="25185FEF" w14:textId="77777777" w:rsidR="00172BED" w:rsidRDefault="00893CFC" w:rsidP="00893CFC">
      <w:pPr>
        <w:spacing w:line="240" w:lineRule="auto"/>
      </w:pPr>
      <w:r>
        <w:t xml:space="preserve"> </w:t>
      </w:r>
    </w:p>
    <w:tbl>
      <w:tblPr>
        <w:tblStyle w:val="TableGrid"/>
        <w:tblW w:w="0" w:type="auto"/>
        <w:tblLook w:val="04A0" w:firstRow="1" w:lastRow="0" w:firstColumn="1" w:lastColumn="0" w:noHBand="0" w:noVBand="1"/>
      </w:tblPr>
      <w:tblGrid>
        <w:gridCol w:w="2425"/>
      </w:tblGrid>
      <w:tr w:rsidR="00172BED" w14:paraId="275E0E9A" w14:textId="77777777" w:rsidTr="00172BED">
        <w:tc>
          <w:tcPr>
            <w:tcW w:w="2425" w:type="dxa"/>
          </w:tcPr>
          <w:p w14:paraId="33CBAAA3" w14:textId="179F8F14" w:rsidR="00172BED" w:rsidRDefault="00172BED" w:rsidP="00893CFC">
            <w:r>
              <w:t>Overdose Deaths</w:t>
            </w:r>
          </w:p>
        </w:tc>
      </w:tr>
      <w:tr w:rsidR="00172BED" w14:paraId="13259AC7" w14:textId="77777777" w:rsidTr="00172BED">
        <w:tc>
          <w:tcPr>
            <w:tcW w:w="2425" w:type="dxa"/>
          </w:tcPr>
          <w:p w14:paraId="5E62E630" w14:textId="77777777" w:rsidR="00172BED" w:rsidRDefault="00172BED" w:rsidP="00893CFC"/>
        </w:tc>
      </w:tr>
      <w:tr w:rsidR="00172BED" w14:paraId="7CFC966E" w14:textId="77777777" w:rsidTr="00172BED">
        <w:trPr>
          <w:trHeight w:val="197"/>
        </w:trPr>
        <w:tc>
          <w:tcPr>
            <w:tcW w:w="2425" w:type="dxa"/>
          </w:tcPr>
          <w:p w14:paraId="24AF87E1" w14:textId="79A8E869" w:rsidR="00172BED" w:rsidRPr="00172BED" w:rsidRDefault="00172BED" w:rsidP="00893CFC">
            <w:pPr>
              <w:rPr>
                <w:i/>
                <w:iCs/>
                <w:color w:val="8EAADB" w:themeColor="accent1" w:themeTint="99"/>
              </w:rPr>
            </w:pPr>
            <w:r w:rsidRPr="00172BED">
              <w:rPr>
                <w:i/>
                <w:iCs/>
                <w:color w:val="8EAADB" w:themeColor="accent1" w:themeTint="99"/>
              </w:rPr>
              <w:t>Index</w:t>
            </w:r>
          </w:p>
        </w:tc>
      </w:tr>
      <w:tr w:rsidR="00172BED" w14:paraId="5BA2D60B" w14:textId="77777777" w:rsidTr="00172BED">
        <w:tc>
          <w:tcPr>
            <w:tcW w:w="2425" w:type="dxa"/>
          </w:tcPr>
          <w:p w14:paraId="0123F60C" w14:textId="179BB2D4" w:rsidR="00172BED" w:rsidRPr="00172BED" w:rsidRDefault="00172BED" w:rsidP="00893CFC">
            <w:pPr>
              <w:rPr>
                <w:i/>
                <w:iCs/>
                <w:color w:val="8EAADB" w:themeColor="accent1" w:themeTint="99"/>
              </w:rPr>
            </w:pPr>
            <w:r w:rsidRPr="00172BED">
              <w:rPr>
                <w:i/>
                <w:iCs/>
                <w:color w:val="8EAADB" w:themeColor="accent1" w:themeTint="99"/>
              </w:rPr>
              <w:t>State</w:t>
            </w:r>
            <w:r>
              <w:rPr>
                <w:i/>
                <w:iCs/>
                <w:color w:val="8EAADB" w:themeColor="accent1" w:themeTint="99"/>
              </w:rPr>
              <w:t>---------------pk</w:t>
            </w:r>
          </w:p>
        </w:tc>
      </w:tr>
      <w:tr w:rsidR="00172BED" w14:paraId="6A8ABEBB" w14:textId="77777777" w:rsidTr="00172BED">
        <w:tc>
          <w:tcPr>
            <w:tcW w:w="2425" w:type="dxa"/>
          </w:tcPr>
          <w:p w14:paraId="10FA39DE" w14:textId="27C6D25F" w:rsidR="00172BED" w:rsidRPr="00172BED" w:rsidRDefault="00172BED" w:rsidP="00893CFC">
            <w:pPr>
              <w:rPr>
                <w:i/>
                <w:iCs/>
                <w:color w:val="8EAADB" w:themeColor="accent1" w:themeTint="99"/>
              </w:rPr>
            </w:pPr>
            <w:r w:rsidRPr="00172BED">
              <w:rPr>
                <w:i/>
                <w:iCs/>
                <w:color w:val="8EAADB" w:themeColor="accent1" w:themeTint="99"/>
              </w:rPr>
              <w:t>Year</w:t>
            </w:r>
            <w:r>
              <w:rPr>
                <w:i/>
                <w:iCs/>
                <w:color w:val="8EAADB" w:themeColor="accent1" w:themeTint="99"/>
              </w:rPr>
              <w:t>---------------pk</w:t>
            </w:r>
          </w:p>
        </w:tc>
      </w:tr>
      <w:tr w:rsidR="00172BED" w14:paraId="640A4F4E" w14:textId="77777777" w:rsidTr="00172BED">
        <w:tc>
          <w:tcPr>
            <w:tcW w:w="2425" w:type="dxa"/>
          </w:tcPr>
          <w:p w14:paraId="67C3F7E7" w14:textId="35783454" w:rsidR="00172BED" w:rsidRPr="00172BED" w:rsidRDefault="00172BED" w:rsidP="00893CFC">
            <w:pPr>
              <w:rPr>
                <w:i/>
                <w:iCs/>
                <w:color w:val="8EAADB" w:themeColor="accent1" w:themeTint="99"/>
              </w:rPr>
            </w:pPr>
            <w:r w:rsidRPr="00172BED">
              <w:rPr>
                <w:i/>
                <w:iCs/>
                <w:color w:val="8EAADB" w:themeColor="accent1" w:themeTint="99"/>
              </w:rPr>
              <w:t>Number of deaths</w:t>
            </w:r>
          </w:p>
        </w:tc>
      </w:tr>
      <w:tr w:rsidR="00172BED" w14:paraId="30D9398A" w14:textId="77777777" w:rsidTr="00172BED">
        <w:tc>
          <w:tcPr>
            <w:tcW w:w="2425" w:type="dxa"/>
          </w:tcPr>
          <w:p w14:paraId="7A913CDF" w14:textId="6B471FEC" w:rsidR="00172BED" w:rsidRPr="00172BED" w:rsidRDefault="00172BED" w:rsidP="00893CFC">
            <w:pPr>
              <w:rPr>
                <w:i/>
                <w:iCs/>
                <w:color w:val="8EAADB" w:themeColor="accent1" w:themeTint="99"/>
              </w:rPr>
            </w:pPr>
            <w:r w:rsidRPr="00172BED">
              <w:rPr>
                <w:i/>
                <w:iCs/>
                <w:color w:val="8EAADB" w:themeColor="accent1" w:themeTint="99"/>
              </w:rPr>
              <w:t>Indicator</w:t>
            </w:r>
          </w:p>
        </w:tc>
      </w:tr>
      <w:tr w:rsidR="00172BED" w14:paraId="2DBA1469" w14:textId="77777777" w:rsidTr="00172BED">
        <w:tc>
          <w:tcPr>
            <w:tcW w:w="2425" w:type="dxa"/>
          </w:tcPr>
          <w:p w14:paraId="188126CC" w14:textId="2D9051D0" w:rsidR="00172BED" w:rsidRPr="00172BED" w:rsidRDefault="00172BED" w:rsidP="00893CFC">
            <w:pPr>
              <w:rPr>
                <w:i/>
                <w:iCs/>
                <w:color w:val="8EAADB" w:themeColor="accent1" w:themeTint="99"/>
              </w:rPr>
            </w:pPr>
            <w:r w:rsidRPr="00172BED">
              <w:rPr>
                <w:i/>
                <w:iCs/>
                <w:color w:val="8EAADB" w:themeColor="accent1" w:themeTint="99"/>
              </w:rPr>
              <w:t>Name of State</w:t>
            </w:r>
          </w:p>
        </w:tc>
      </w:tr>
    </w:tbl>
    <w:p w14:paraId="334BB8D2" w14:textId="70B684FA" w:rsidR="00893CFC" w:rsidRDefault="00893CFC" w:rsidP="00893CFC">
      <w:pPr>
        <w:spacing w:line="240" w:lineRule="auto"/>
      </w:pPr>
    </w:p>
    <w:p w14:paraId="7AFE2B19" w14:textId="77777777" w:rsidR="00893CFC" w:rsidRDefault="00893CFC" w:rsidP="00893CFC">
      <w:pPr>
        <w:spacing w:line="240" w:lineRule="auto"/>
      </w:pPr>
    </w:p>
    <w:p w14:paraId="03C863FC" w14:textId="77777777" w:rsidR="00893CFC" w:rsidRDefault="00893CFC" w:rsidP="00893CFC">
      <w:pPr>
        <w:spacing w:line="240" w:lineRule="auto"/>
      </w:pPr>
    </w:p>
    <w:p w14:paraId="609B6F0A" w14:textId="0563AEB8" w:rsidR="00F3404F" w:rsidRDefault="00F3404F">
      <w:pPr>
        <w:rPr>
          <w:noProof/>
        </w:rPr>
      </w:pPr>
    </w:p>
    <w:p w14:paraId="5C326B16" w14:textId="15430535" w:rsidR="00F3404F" w:rsidRDefault="00F3404F">
      <w:pPr>
        <w:rPr>
          <w:noProof/>
        </w:rPr>
      </w:pPr>
    </w:p>
    <w:p w14:paraId="24C7F4BA" w14:textId="01DEF8A4" w:rsidR="00F3404F" w:rsidRDefault="00F3404F">
      <w:pPr>
        <w:rPr>
          <w:noProof/>
        </w:rPr>
      </w:pPr>
      <w:r>
        <w:rPr>
          <w:noProof/>
        </w:rPr>
        <w:lastRenderedPageBreak/>
        <w:t>Final SQL query with joined tables Drug crimes vs Overdose deaths</w:t>
      </w:r>
    </w:p>
    <w:p w14:paraId="472B9067" w14:textId="6F121BF8" w:rsidR="00F3404F" w:rsidRDefault="00F3404F">
      <w:pPr>
        <w:rPr>
          <w:noProof/>
        </w:rPr>
      </w:pPr>
    </w:p>
    <w:p w14:paraId="0C0E2E26" w14:textId="157A3A26" w:rsidR="00BE4366" w:rsidRDefault="00F3404F">
      <w:r>
        <w:rPr>
          <w:noProof/>
        </w:rPr>
        <w:drawing>
          <wp:inline distT="0" distB="0" distL="0" distR="0" wp14:anchorId="0D156F31" wp14:editId="72FDCCA0">
            <wp:extent cx="5943600" cy="16910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91005"/>
                    </a:xfrm>
                    <a:prstGeom prst="rect">
                      <a:avLst/>
                    </a:prstGeom>
                  </pic:spPr>
                </pic:pic>
              </a:graphicData>
            </a:graphic>
          </wp:inline>
        </w:drawing>
      </w:r>
    </w:p>
    <w:p w14:paraId="50E8CFF4" w14:textId="3A5CC580" w:rsidR="00BE4366" w:rsidRDefault="00BE4366"/>
    <w:sectPr w:rsidR="00BE4366" w:rsidSect="006A23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366"/>
    <w:rsid w:val="00172BED"/>
    <w:rsid w:val="00212619"/>
    <w:rsid w:val="002459F6"/>
    <w:rsid w:val="005608AF"/>
    <w:rsid w:val="00577304"/>
    <w:rsid w:val="00583605"/>
    <w:rsid w:val="0062695E"/>
    <w:rsid w:val="00631727"/>
    <w:rsid w:val="006A233A"/>
    <w:rsid w:val="008158AE"/>
    <w:rsid w:val="00893CFC"/>
    <w:rsid w:val="009D343A"/>
    <w:rsid w:val="00A63727"/>
    <w:rsid w:val="00BE4366"/>
    <w:rsid w:val="00D475DF"/>
    <w:rsid w:val="00DE46BB"/>
    <w:rsid w:val="00EA5026"/>
    <w:rsid w:val="00F3404F"/>
    <w:rsid w:val="00FC568E"/>
    <w:rsid w:val="1E7EF950"/>
    <w:rsid w:val="334A72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13438"/>
  <w15:chartTrackingRefBased/>
  <w15:docId w15:val="{38CC1779-02EF-4A3F-ADDE-5DCB6954C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E4366"/>
    <w:rPr>
      <w:color w:val="0000FF"/>
      <w:u w:val="single"/>
    </w:rPr>
  </w:style>
  <w:style w:type="character" w:styleId="UnresolvedMention">
    <w:name w:val="Unresolved Mention"/>
    <w:basedOn w:val="DefaultParagraphFont"/>
    <w:uiPriority w:val="99"/>
    <w:semiHidden/>
    <w:unhideWhenUsed/>
    <w:rsid w:val="00631727"/>
    <w:rPr>
      <w:color w:val="605E5C"/>
      <w:shd w:val="clear" w:color="auto" w:fill="E1DFDD"/>
    </w:rPr>
  </w:style>
  <w:style w:type="paragraph" w:styleId="NormalWeb">
    <w:name w:val="Normal (Web)"/>
    <w:basedOn w:val="Normal"/>
    <w:uiPriority w:val="99"/>
    <w:semiHidden/>
    <w:unhideWhenUsed/>
    <w:rsid w:val="00A6372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2126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42128">
      <w:bodyDiv w:val="1"/>
      <w:marLeft w:val="0"/>
      <w:marRight w:val="0"/>
      <w:marTop w:val="0"/>
      <w:marBottom w:val="0"/>
      <w:divBdr>
        <w:top w:val="none" w:sz="0" w:space="0" w:color="auto"/>
        <w:left w:val="none" w:sz="0" w:space="0" w:color="auto"/>
        <w:bottom w:val="none" w:sz="0" w:space="0" w:color="auto"/>
        <w:right w:val="none" w:sz="0" w:space="0" w:color="auto"/>
      </w:divBdr>
    </w:div>
    <w:div w:id="54397930">
      <w:bodyDiv w:val="1"/>
      <w:marLeft w:val="0"/>
      <w:marRight w:val="0"/>
      <w:marTop w:val="0"/>
      <w:marBottom w:val="0"/>
      <w:divBdr>
        <w:top w:val="none" w:sz="0" w:space="0" w:color="auto"/>
        <w:left w:val="none" w:sz="0" w:space="0" w:color="auto"/>
        <w:bottom w:val="none" w:sz="0" w:space="0" w:color="auto"/>
        <w:right w:val="none" w:sz="0" w:space="0" w:color="auto"/>
      </w:divBdr>
    </w:div>
    <w:div w:id="975375731">
      <w:bodyDiv w:val="1"/>
      <w:marLeft w:val="0"/>
      <w:marRight w:val="0"/>
      <w:marTop w:val="0"/>
      <w:marBottom w:val="0"/>
      <w:divBdr>
        <w:top w:val="none" w:sz="0" w:space="0" w:color="auto"/>
        <w:left w:val="none" w:sz="0" w:space="0" w:color="auto"/>
        <w:bottom w:val="none" w:sz="0" w:space="0" w:color="auto"/>
        <w:right w:val="none" w:sz="0" w:space="0" w:color="auto"/>
      </w:divBdr>
    </w:div>
    <w:div w:id="1043752436">
      <w:bodyDiv w:val="1"/>
      <w:marLeft w:val="0"/>
      <w:marRight w:val="0"/>
      <w:marTop w:val="0"/>
      <w:marBottom w:val="0"/>
      <w:divBdr>
        <w:top w:val="none" w:sz="0" w:space="0" w:color="auto"/>
        <w:left w:val="none" w:sz="0" w:space="0" w:color="auto"/>
        <w:bottom w:val="none" w:sz="0" w:space="0" w:color="auto"/>
        <w:right w:val="none" w:sz="0" w:space="0" w:color="auto"/>
      </w:divBdr>
    </w:div>
    <w:div w:id="1171483794">
      <w:bodyDiv w:val="1"/>
      <w:marLeft w:val="0"/>
      <w:marRight w:val="0"/>
      <w:marTop w:val="0"/>
      <w:marBottom w:val="0"/>
      <w:divBdr>
        <w:top w:val="none" w:sz="0" w:space="0" w:color="auto"/>
        <w:left w:val="none" w:sz="0" w:space="0" w:color="auto"/>
        <w:bottom w:val="none" w:sz="0" w:space="0" w:color="auto"/>
        <w:right w:val="none" w:sz="0" w:space="0" w:color="auto"/>
      </w:divBdr>
    </w:div>
    <w:div w:id="1494488318">
      <w:bodyDiv w:val="1"/>
      <w:marLeft w:val="0"/>
      <w:marRight w:val="0"/>
      <w:marTop w:val="0"/>
      <w:marBottom w:val="0"/>
      <w:divBdr>
        <w:top w:val="none" w:sz="0" w:space="0" w:color="auto"/>
        <w:left w:val="none" w:sz="0" w:space="0" w:color="auto"/>
        <w:bottom w:val="none" w:sz="0" w:space="0" w:color="auto"/>
        <w:right w:val="none" w:sz="0" w:space="0" w:color="auto"/>
      </w:divBdr>
    </w:div>
    <w:div w:id="1497726607">
      <w:bodyDiv w:val="1"/>
      <w:marLeft w:val="0"/>
      <w:marRight w:val="0"/>
      <w:marTop w:val="0"/>
      <w:marBottom w:val="0"/>
      <w:divBdr>
        <w:top w:val="none" w:sz="0" w:space="0" w:color="auto"/>
        <w:left w:val="none" w:sz="0" w:space="0" w:color="auto"/>
        <w:bottom w:val="none" w:sz="0" w:space="0" w:color="auto"/>
        <w:right w:val="none" w:sz="0" w:space="0" w:color="auto"/>
      </w:divBdr>
    </w:div>
    <w:div w:id="1946881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hyperlink" Target="https://crime-data-explorer.app.cloud.gov/pages/downloads" TargetMode="External"/><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6</Pages>
  <Words>570</Words>
  <Characters>3252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DiPasquale</dc:creator>
  <cp:keywords/>
  <dc:description/>
  <cp:lastModifiedBy>elena DiPasquale</cp:lastModifiedBy>
  <cp:revision>2</cp:revision>
  <dcterms:created xsi:type="dcterms:W3CDTF">2021-11-03T01:46:00Z</dcterms:created>
  <dcterms:modified xsi:type="dcterms:W3CDTF">2021-11-03T01:46:00Z</dcterms:modified>
</cp:coreProperties>
</file>