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240"/>
        <w:rPr>
          <w:b/>
          <w:b/>
          <w:i/>
          <w:i/>
          <w:sz w:val="28"/>
          <w:lang w:val="uk-UA"/>
        </w:rPr>
      </w:pPr>
      <w:r>
        <w:rPr>
          <w:b/>
          <w:i/>
          <w:sz w:val="28"/>
        </w:rPr>
        <w:t>Лабораторна робота №1</w:t>
      </w:r>
    </w:p>
    <w:p>
      <w:pPr>
        <w:pStyle w:val="Normal"/>
        <w:spacing w:before="0" w:after="120"/>
        <w:jc w:val="center"/>
        <w:rPr>
          <w:b/>
          <w:b/>
          <w:sz w:val="28"/>
        </w:rPr>
      </w:pPr>
      <w:r>
        <w:rPr>
          <w:b/>
          <w:sz w:val="28"/>
        </w:rPr>
        <w:t>Ознайомлення з базовими операціями СУБД PostgreSQL</w:t>
      </w:r>
    </w:p>
    <w:p>
      <w:pPr>
        <w:pStyle w:val="Normal"/>
        <w:spacing w:before="0" w:after="120"/>
        <w:rPr>
          <w:sz w:val="28"/>
        </w:rPr>
      </w:pPr>
      <w:r>
        <w:rPr>
          <w:b/>
          <w:sz w:val="28"/>
        </w:rPr>
        <w:t>Мет</w:t>
      </w:r>
      <w:r>
        <w:rPr>
          <w:b/>
          <w:sz w:val="28"/>
          <w:lang w:val="uk-UA"/>
        </w:rPr>
        <w:t>а:</w:t>
      </w:r>
      <w:r>
        <w:rPr>
          <w:sz w:val="28"/>
          <w:lang w:val="uk-UA"/>
        </w:rPr>
        <w:t xml:space="preserve"> </w:t>
      </w:r>
      <w:r>
        <w:rPr>
          <w:sz w:val="28"/>
        </w:rPr>
        <w:t>здобуття практичних навичок створення реляційних баз даних за допомогою PostgreSQL.</w:t>
      </w:r>
    </w:p>
    <w:p>
      <w:pPr>
        <w:pStyle w:val="Normal"/>
        <w:spacing w:before="0" w:after="120"/>
        <w:rPr>
          <w:sz w:val="28"/>
        </w:rPr>
      </w:pPr>
      <w:r>
        <w:rPr>
          <w:sz w:val="28"/>
        </w:rPr>
        <w:t xml:space="preserve">Завдання роботи полягає у наступному: </w:t>
      </w:r>
    </w:p>
    <w:p>
      <w:pPr>
        <w:pStyle w:val="Normal"/>
        <w:spacing w:before="0" w:after="120"/>
        <w:rPr>
          <w:sz w:val="28"/>
        </w:rPr>
      </w:pPr>
      <w:r>
        <w:rPr>
          <w:sz w:val="28"/>
        </w:rPr>
        <w:t xml:space="preserve">1. Ознайомитись із інструментарієм PostgreSQL та pgAdmin 4. </w:t>
      </w:r>
    </w:p>
    <w:p>
      <w:pPr>
        <w:pStyle w:val="Normal"/>
        <w:spacing w:before="0" w:after="120"/>
        <w:rPr>
          <w:sz w:val="28"/>
        </w:rPr>
      </w:pPr>
      <w:r>
        <w:rPr>
          <w:sz w:val="28"/>
        </w:rPr>
        <w:t xml:space="preserve">2. Розробити модель «сутність-зв’язок» предметної галузі, обраної студентом самостійно, відповідно до пункту «Вимоги до ER-моделі». </w:t>
      </w:r>
    </w:p>
    <w:p>
      <w:pPr>
        <w:pStyle w:val="Normal"/>
        <w:spacing w:before="0" w:after="120"/>
        <w:rPr>
          <w:sz w:val="36"/>
          <w:lang w:val="en-US"/>
        </w:rPr>
      </w:pPr>
      <w:r>
        <w:rPr>
          <w:sz w:val="28"/>
        </w:rPr>
        <w:t>3. Перетворити розроблену модель у схему бази даних (таблиці) PostgreSQL та внести декілька рядків даних у кожну з таблиць засобами pgAdmin.</w:t>
      </w:r>
    </w:p>
    <w:p>
      <w:pPr>
        <w:pStyle w:val="Normal"/>
        <w:ind w:left="360" w:hanging="0"/>
        <w:rPr>
          <w:lang w:val="uk-UA"/>
        </w:rPr>
      </w:pPr>
      <w:r>
        <w:rPr>
          <w:lang w:val="uk-UA"/>
        </w:rPr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Додаток А. Концептуальна модель учбової предметної області </w:t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"Книжний магазин"</w:t>
      </w:r>
    </w:p>
    <w:p>
      <w:pPr>
        <w:pStyle w:val="Normal"/>
        <w:rPr>
          <w:lang w:val="uk-UA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4025" cy="581977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lang w:val="uk-UA"/>
        </w:rPr>
      </w:pPr>
      <w:r>
        <w:rPr>
          <w:lang w:val="uk-UA"/>
        </w:rPr>
      </w:r>
    </w:p>
    <w:p>
      <w:pPr>
        <w:sectPr>
          <w:headerReference w:type="default" r:id="rId4"/>
          <w:type w:val="nextPage"/>
          <w:pgSz w:orient="landscape" w:w="16838" w:h="11906"/>
          <w:pgMar w:left="1134" w:right="1134" w:header="720" w:top="1701" w:footer="0" w:bottom="851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/>
      </w:pPr>
      <w:bookmarkStart w:id="0" w:name="_Toc241734523"/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1301115</wp:posOffset>
            </wp:positionH>
            <wp:positionV relativeFrom="paragraph">
              <wp:posOffset>749935</wp:posOffset>
            </wp:positionV>
            <wp:extent cx="6572250" cy="36576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  <w:lang w:val="uk-UA"/>
        </w:rPr>
        <w:t>Додаток Б. Структура учбової БД " Книжний магазин</w:t>
      </w:r>
    </w:p>
    <w:p>
      <w:pPr>
        <w:pStyle w:val="11"/>
        <w:rPr>
          <w:lang w:val="uk-UA"/>
        </w:rPr>
      </w:pPr>
      <w:bookmarkStart w:id="1" w:name="_Toc241734523"/>
      <w:r>
        <w:rPr>
          <w:lang w:val="uk-UA"/>
        </w:rPr>
        <w:t>Додаток В. Опис структури учбової БД</w:t>
      </w:r>
      <w:bookmarkEnd w:id="1"/>
      <w:r>
        <w:rPr>
          <w:lang w:val="uk-UA"/>
        </w:rPr>
        <w:t xml:space="preserve"> "</w:t>
      </w:r>
      <w:r>
        <w:rPr>
          <w:b w:val="false"/>
          <w:szCs w:val="28"/>
          <w:lang w:val="uk-UA"/>
        </w:rPr>
        <w:t xml:space="preserve"> </w:t>
      </w:r>
      <w:r>
        <w:rPr>
          <w:szCs w:val="28"/>
          <w:lang w:val="uk-UA"/>
        </w:rPr>
        <w:t>Книжний магазин</w:t>
      </w:r>
      <w:r>
        <w:rPr>
          <w:lang w:val="uk-UA"/>
        </w:rPr>
        <w:t xml:space="preserve"> "</w:t>
      </w:r>
    </w:p>
    <w:p>
      <w:pPr>
        <w:pStyle w:val="Style14"/>
        <w:rPr>
          <w:lang w:val="uk-UA"/>
        </w:rPr>
      </w:pPr>
      <w:r>
        <w:rPr>
          <w:lang w:val="uk-UA"/>
        </w:rPr>
      </w:r>
    </w:p>
    <w:tbl>
      <w:tblPr>
        <w:tblW w:w="1488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3595"/>
        <w:gridCol w:w="9285"/>
        <w:gridCol w:w="2009"/>
      </w:tblGrid>
      <w:tr>
        <w:trPr/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14"/>
              <w:ind w:hanging="0"/>
              <w:jc w:val="center"/>
              <w:rPr>
                <w:rFonts w:ascii="Arial" w:hAnsi="Arial" w:cs="Arial"/>
                <w:sz w:val="26"/>
                <w:szCs w:val="26"/>
                <w:lang w:val="uk-UA"/>
              </w:rPr>
            </w:pPr>
            <w:r>
              <w:rPr>
                <w:rFonts w:cs="Arial" w:ascii="Arial" w:hAnsi="Arial"/>
                <w:sz w:val="26"/>
                <w:szCs w:val="26"/>
                <w:lang w:val="uk-UA"/>
              </w:rPr>
              <w:t>ВІДНОШЕННЯ</w:t>
            </w:r>
          </w:p>
        </w:tc>
        <w:tc>
          <w:tcPr>
            <w:tcW w:w="9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15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</w:rPr>
              <w:t>АТРИБУТ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5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</w:rPr>
              <w:t>ТИП (РАЗМЕР)</w:t>
            </w:r>
          </w:p>
        </w:tc>
      </w:tr>
      <w:tr>
        <w:trPr/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14"/>
              <w:ind w:hanging="0"/>
              <w:jc w:val="left"/>
              <w:rPr/>
            </w:pPr>
            <w:r>
              <w:rPr>
                <w:rFonts w:cs="Arial" w:ascii="Ubuntu" w:hAnsi="Ubuntu"/>
                <w:i/>
                <w:color w:val="000000"/>
                <w:sz w:val="26"/>
                <w:szCs w:val="26"/>
                <w:lang w:val="uk-UA"/>
              </w:rPr>
              <w:t>Відношення "</w:t>
            </w:r>
            <w:r>
              <w:rPr>
                <w:rStyle w:val="Style11"/>
                <w:rFonts w:ascii="Ubuntu" w:hAnsi="Ubuntu"/>
                <w:b w:val="false"/>
                <w:i/>
                <w:color w:val="000000"/>
                <w:sz w:val="26"/>
                <w:szCs w:val="26"/>
                <w:lang w:val="en-US"/>
              </w:rPr>
              <w:t>manufacturers</w:t>
            </w:r>
            <w:r>
              <w:rPr>
                <w:rFonts w:cs="Arial" w:ascii="Ubuntu" w:hAnsi="Ubuntu"/>
                <w:i/>
                <w:color w:val="000000"/>
                <w:sz w:val="26"/>
                <w:szCs w:val="26"/>
                <w:lang w:val="uk-UA"/>
              </w:rPr>
              <w:t>"</w:t>
            </w:r>
            <w:r>
              <w:rPr>
                <w:rFonts w:ascii="Ubuntu" w:hAnsi="Ubuntu"/>
                <w:color w:val="000000"/>
                <w:sz w:val="26"/>
                <w:szCs w:val="26"/>
                <w:lang w:val="uk-UA"/>
              </w:rPr>
              <w:t xml:space="preserve"> </w:t>
            </w:r>
          </w:p>
          <w:p>
            <w:pPr>
              <w:pStyle w:val="Style15"/>
              <w:rPr>
                <w:rFonts w:ascii="Ubuntu" w:hAnsi="Ubuntu"/>
                <w:color w:val="000000"/>
              </w:rPr>
            </w:pPr>
            <w:r>
              <w:rPr>
                <w:rFonts w:ascii="Ubuntu" w:hAnsi="Ubuntu"/>
                <w:color w:val="000000"/>
                <w:sz w:val="26"/>
                <w:szCs w:val="26"/>
              </w:rPr>
              <w:t xml:space="preserve">Вміщує інформацію </w:t>
            </w:r>
            <w:r>
              <w:rPr>
                <w:rFonts w:ascii="Ubuntu" w:hAnsi="Ubuntu"/>
                <w:color w:val="000000"/>
                <w:sz w:val="26"/>
                <w:szCs w:val="26"/>
              </w:rPr>
              <w:t>про виробника відеокарт.</w:t>
            </w:r>
          </w:p>
        </w:tc>
        <w:tc>
          <w:tcPr>
            <w:tcW w:w="9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4"/>
              <w:spacing w:before="0" w:after="60"/>
              <w:ind w:hanging="0"/>
              <w:rPr>
                <w:rFonts w:ascii="Ubuntu" w:hAnsi="Ubuntu"/>
                <w:color w:val="000000"/>
              </w:rPr>
            </w:pPr>
            <w:r>
              <w:rPr>
                <w:rFonts w:cs="Arial" w:ascii="Ubuntu" w:hAnsi="Ubuntu"/>
                <w:color w:val="FF0000"/>
                <w:sz w:val="26"/>
                <w:szCs w:val="26"/>
                <w:lang w:val="uk-UA"/>
              </w:rPr>
              <w:t>id</w:t>
            </w:r>
            <w:r>
              <w:rPr>
                <w:rFonts w:cs="Arial" w:ascii="Ubuntu" w:hAnsi="Ubuntu"/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rFonts w:cs="Arial" w:ascii="Ubuntu" w:hAnsi="Ubuntu"/>
                <w:color w:val="000000"/>
                <w:sz w:val="26"/>
                <w:szCs w:val="26"/>
                <w:lang w:val="en-US"/>
              </w:rPr>
              <w:t xml:space="preserve">– </w:t>
            </w:r>
            <w:r>
              <w:rPr>
                <w:rFonts w:cs="Arial" w:ascii="Ubuntu" w:hAnsi="Ubuntu"/>
                <w:color w:val="000000"/>
                <w:sz w:val="26"/>
                <w:szCs w:val="26"/>
                <w:lang w:val="en-US"/>
              </w:rPr>
              <w:t>id</w:t>
            </w:r>
            <w:r>
              <w:rPr>
                <w:rFonts w:cs="Arial" w:ascii="Ubuntu" w:hAnsi="Ubuntu"/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rFonts w:cs="Arial" w:ascii="Ubuntu" w:hAnsi="Ubuntu"/>
                <w:color w:val="000000"/>
                <w:sz w:val="26"/>
                <w:szCs w:val="26"/>
                <w:lang w:val="en-US"/>
              </w:rPr>
              <w:t>виробника</w:t>
            </w:r>
            <w:r>
              <w:rPr>
                <w:rFonts w:cs="Arial" w:ascii="Ubuntu" w:hAnsi="Ubuntu"/>
                <w:color w:val="000000"/>
                <w:sz w:val="26"/>
                <w:szCs w:val="26"/>
                <w:lang w:val="en-US"/>
              </w:rPr>
              <w:t>, not null, serial</w:t>
            </w:r>
          </w:p>
          <w:p>
            <w:pPr>
              <w:pStyle w:val="Style14"/>
              <w:spacing w:before="0" w:after="60"/>
              <w:ind w:hanging="0"/>
              <w:rPr>
                <w:rFonts w:ascii="Ubuntu" w:hAnsi="Ubuntu"/>
                <w:color w:val="000000"/>
              </w:rPr>
            </w:pPr>
            <w:r>
              <w:rPr>
                <w:rFonts w:cs="Arial" w:ascii="Ubuntu" w:hAnsi="Ubuntu"/>
                <w:color w:val="000000"/>
                <w:sz w:val="26"/>
                <w:szCs w:val="26"/>
                <w:lang w:val="en-US"/>
              </w:rPr>
              <w:t xml:space="preserve">name </w:t>
            </w:r>
            <w:r>
              <w:rPr>
                <w:rFonts w:cs="Arial" w:ascii="Ubuntu" w:hAnsi="Ubuntu"/>
                <w:color w:val="000000"/>
                <w:sz w:val="26"/>
                <w:szCs w:val="26"/>
                <w:lang w:val="en-US"/>
              </w:rPr>
              <w:t xml:space="preserve">– </w:t>
            </w:r>
            <w:r>
              <w:rPr>
                <w:rFonts w:cs="Arial" w:ascii="Ubuntu" w:hAnsi="Ubuntu"/>
                <w:color w:val="000000"/>
                <w:sz w:val="26"/>
                <w:szCs w:val="26"/>
                <w:lang w:val="uk-UA"/>
              </w:rPr>
              <w:t xml:space="preserve">ім’я </w:t>
            </w:r>
            <w:r>
              <w:rPr>
                <w:rFonts w:cs="Arial" w:ascii="Ubuntu" w:hAnsi="Ubuntu"/>
                <w:color w:val="000000"/>
                <w:sz w:val="26"/>
                <w:szCs w:val="26"/>
                <w:lang w:val="uk-UA"/>
              </w:rPr>
              <w:t>виробника відеокарт</w:t>
            </w:r>
            <w:r>
              <w:rPr>
                <w:rFonts w:cs="Arial" w:ascii="Ubuntu" w:hAnsi="Ubuntu"/>
                <w:color w:val="000000"/>
                <w:sz w:val="26"/>
                <w:szCs w:val="26"/>
                <w:lang w:val="uk-UA"/>
              </w:rPr>
              <w:t>,</w:t>
            </w:r>
            <w:r>
              <w:rPr>
                <w:rFonts w:cs="Arial" w:ascii="Ubuntu" w:hAnsi="Ubuntu"/>
                <w:color w:val="000000"/>
                <w:sz w:val="26"/>
                <w:szCs w:val="26"/>
                <w:lang w:val="en-US"/>
              </w:rPr>
              <w:t xml:space="preserve"> not null, </w:t>
            </w:r>
            <w:r>
              <w:rPr>
                <w:rFonts w:cs="Arial" w:ascii="Ubuntu" w:hAnsi="Ubuntu"/>
                <w:color w:val="000000"/>
                <w:sz w:val="26"/>
                <w:szCs w:val="26"/>
                <w:lang w:val="en-US"/>
              </w:rPr>
              <w:t>unique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4"/>
              <w:ind w:hanging="0"/>
              <w:rPr>
                <w:rFonts w:ascii="Ubuntu" w:hAnsi="Ubuntu"/>
                <w:color w:val="000000"/>
              </w:rPr>
            </w:pPr>
            <w:r>
              <w:rPr>
                <w:rFonts w:cs="Arial" w:ascii="Ubuntu" w:hAnsi="Ubuntu"/>
                <w:color w:val="000000"/>
                <w:sz w:val="26"/>
                <w:szCs w:val="26"/>
                <w:lang w:val="en-US"/>
              </w:rPr>
              <w:t>serial</w:t>
            </w:r>
          </w:p>
          <w:p>
            <w:pPr>
              <w:pStyle w:val="Style14"/>
              <w:ind w:hanging="0"/>
              <w:rPr>
                <w:rFonts w:ascii="Ubuntu" w:hAnsi="Ubuntu"/>
                <w:color w:val="000000"/>
              </w:rPr>
            </w:pPr>
            <w:r>
              <w:rPr>
                <w:rFonts w:cs="Arial" w:ascii="Ubuntu" w:hAnsi="Ubuntu"/>
                <w:color w:val="000000"/>
                <w:sz w:val="26"/>
                <w:szCs w:val="26"/>
                <w:lang w:val="en-US"/>
              </w:rPr>
              <w:t>varchar</w:t>
            </w:r>
          </w:p>
        </w:tc>
      </w:tr>
      <w:tr>
        <w:trPr/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15"/>
              <w:rPr/>
            </w:pPr>
            <w:r>
              <w:rPr>
                <w:rFonts w:cs="Arial" w:ascii="Ubuntu" w:hAnsi="Ubuntu"/>
                <w:i/>
                <w:color w:val="000000"/>
                <w:sz w:val="26"/>
                <w:szCs w:val="26"/>
              </w:rPr>
              <w:t>Відношення "</w:t>
            </w:r>
            <w:r>
              <w:rPr>
                <w:rStyle w:val="Style11"/>
                <w:rFonts w:cs="Arial" w:ascii="Ubuntu" w:hAnsi="Ubuntu"/>
                <w:b w:val="false"/>
                <w:i/>
                <w:color w:val="000000"/>
                <w:sz w:val="26"/>
                <w:szCs w:val="26"/>
                <w:lang w:val="en-US"/>
              </w:rPr>
              <w:t>video_cards</w:t>
            </w:r>
            <w:r>
              <w:rPr>
                <w:rFonts w:cs="Arial" w:ascii="Ubuntu" w:hAnsi="Ubuntu"/>
                <w:i/>
                <w:color w:val="000000"/>
                <w:sz w:val="26"/>
                <w:szCs w:val="26"/>
              </w:rPr>
              <w:t>"</w:t>
            </w:r>
            <w:r>
              <w:rPr>
                <w:rFonts w:ascii="Ubuntu" w:hAnsi="Ubuntu"/>
                <w:color w:val="000000"/>
                <w:sz w:val="26"/>
                <w:szCs w:val="26"/>
              </w:rPr>
              <w:t xml:space="preserve"> </w:t>
            </w:r>
          </w:p>
          <w:p>
            <w:pPr>
              <w:pStyle w:val="Style15"/>
              <w:rPr>
                <w:rFonts w:ascii="Ubuntu" w:hAnsi="Ubuntu"/>
                <w:color w:val="000000"/>
              </w:rPr>
            </w:pPr>
            <w:r>
              <w:rPr>
                <w:rFonts w:ascii="Ubuntu" w:hAnsi="Ubuntu"/>
                <w:color w:val="000000"/>
                <w:sz w:val="26"/>
                <w:szCs w:val="26"/>
              </w:rPr>
              <w:t>Вміщує інформацію про відеокарти.</w:t>
            </w:r>
          </w:p>
          <w:p>
            <w:pPr>
              <w:pStyle w:val="Style15"/>
              <w:rPr>
                <w:rStyle w:val="Style11"/>
                <w:rFonts w:ascii="Ubuntu" w:hAnsi="Ubuntu" w:cs="Arial"/>
                <w:b w:val="false"/>
                <w:b w:val="false"/>
                <w:i/>
                <w:i/>
                <w:color w:val="000000"/>
                <w:sz w:val="26"/>
                <w:szCs w:val="26"/>
                <w:lang w:val="en-US"/>
              </w:rPr>
            </w:pPr>
            <w:r>
              <w:rPr/>
            </w:r>
          </w:p>
        </w:tc>
        <w:tc>
          <w:tcPr>
            <w:tcW w:w="9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4"/>
              <w:ind w:hanging="0"/>
              <w:rPr>
                <w:rFonts w:ascii="Ubuntu" w:hAnsi="Ubuntu"/>
                <w:color w:val="000000"/>
              </w:rPr>
            </w:pPr>
            <w:r>
              <w:rPr>
                <w:rFonts w:cs="Arial" w:ascii="Ubuntu" w:hAnsi="Ubuntu"/>
                <w:color w:val="FF0000"/>
                <w:sz w:val="26"/>
                <w:szCs w:val="26"/>
                <w:lang w:val="uk-UA"/>
              </w:rPr>
              <w:t xml:space="preserve">id </w:t>
            </w:r>
            <w:r>
              <w:rPr>
                <w:rFonts w:cs="Arial" w:ascii="Ubuntu" w:hAnsi="Ubuntu"/>
                <w:color w:val="000000"/>
                <w:sz w:val="26"/>
                <w:szCs w:val="26"/>
                <w:lang w:val="uk-UA"/>
              </w:rPr>
              <w:t>–</w:t>
            </w:r>
            <w:r>
              <w:rPr>
                <w:rFonts w:cs="Arial" w:ascii="Ubuntu" w:hAnsi="Ubuntu"/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rFonts w:cs="Arial" w:ascii="Ubuntu" w:hAnsi="Ubuntu"/>
                <w:color w:val="000000"/>
                <w:sz w:val="26"/>
                <w:szCs w:val="26"/>
                <w:lang w:val="en-US"/>
              </w:rPr>
              <w:t>id</w:t>
            </w:r>
            <w:r>
              <w:rPr>
                <w:rFonts w:cs="Arial" w:ascii="Ubuntu" w:hAnsi="Ubuntu"/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rFonts w:cs="Arial" w:ascii="Ubuntu" w:hAnsi="Ubuntu"/>
                <w:color w:val="000000"/>
                <w:sz w:val="26"/>
                <w:szCs w:val="26"/>
                <w:lang w:val="en-US"/>
              </w:rPr>
              <w:t>відеокарти, not null, serial</w:t>
            </w:r>
          </w:p>
          <w:p>
            <w:pPr>
              <w:pStyle w:val="Style14"/>
              <w:ind w:hanging="0"/>
              <w:rPr>
                <w:rFonts w:ascii="Ubuntu" w:hAnsi="Ubuntu"/>
                <w:color w:val="000000"/>
              </w:rPr>
            </w:pPr>
            <w:r>
              <w:rPr>
                <w:rFonts w:cs="Arial" w:ascii="Ubuntu" w:hAnsi="Ubuntu"/>
                <w:color w:val="000000"/>
                <w:sz w:val="26"/>
                <w:szCs w:val="26"/>
                <w:lang w:val="uk-UA"/>
              </w:rPr>
              <w:t>name</w:t>
            </w:r>
            <w:r>
              <w:rPr>
                <w:rFonts w:cs="Arial" w:ascii="Ubuntu" w:hAnsi="Ubuntu"/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rFonts w:cs="Arial" w:ascii="Ubuntu" w:hAnsi="Ubuntu"/>
                <w:color w:val="000000"/>
                <w:sz w:val="26"/>
                <w:szCs w:val="26"/>
                <w:lang w:val="en-US"/>
              </w:rPr>
              <w:t xml:space="preserve">– </w:t>
            </w:r>
            <w:r>
              <w:rPr>
                <w:rFonts w:cs="Arial" w:ascii="Ubuntu" w:hAnsi="Ubuntu"/>
                <w:color w:val="000000"/>
                <w:sz w:val="26"/>
                <w:szCs w:val="26"/>
                <w:lang w:val="en-US"/>
              </w:rPr>
              <w:t>назва відеокарти, not null</w:t>
            </w:r>
          </w:p>
          <w:p>
            <w:pPr>
              <w:pStyle w:val="Style14"/>
              <w:ind w:hanging="0"/>
              <w:rPr>
                <w:rFonts w:ascii="Ubuntu" w:hAnsi="Ubuntu"/>
                <w:color w:val="000000"/>
              </w:rPr>
            </w:pPr>
            <w:r>
              <w:rPr>
                <w:rFonts w:cs="Arial" w:ascii="Ubuntu" w:hAnsi="Ubuntu"/>
                <w:color w:val="5983B0"/>
                <w:sz w:val="26"/>
                <w:szCs w:val="26"/>
                <w:lang w:val="en-US"/>
              </w:rPr>
              <w:t>manufacturer_id</w:t>
            </w:r>
            <w:r>
              <w:rPr>
                <w:rFonts w:cs="Arial" w:ascii="Ubuntu" w:hAnsi="Ubuntu"/>
                <w:color w:val="000000"/>
                <w:sz w:val="26"/>
                <w:szCs w:val="26"/>
                <w:lang w:val="en-US"/>
              </w:rPr>
              <w:t xml:space="preserve"> – id виробника, </w:t>
            </w:r>
            <w:r>
              <w:rPr>
                <w:rFonts w:cs="Arial" w:ascii="Ubuntu" w:hAnsi="Ubuntu"/>
                <w:color w:val="000000"/>
                <w:sz w:val="26"/>
                <w:szCs w:val="26"/>
                <w:lang w:val="en-US"/>
              </w:rPr>
              <w:t>not null, foreigh key</w:t>
            </w:r>
          </w:p>
          <w:p>
            <w:pPr>
              <w:pStyle w:val="Style14"/>
              <w:ind w:hanging="0"/>
              <w:rPr>
                <w:rFonts w:ascii="Ubuntu" w:hAnsi="Ubuntu"/>
                <w:color w:val="000000"/>
              </w:rPr>
            </w:pPr>
            <w:r>
              <w:rPr>
                <w:rFonts w:cs="Arial" w:ascii="Ubuntu" w:hAnsi="Ubuntu"/>
                <w:color w:val="000000"/>
                <w:sz w:val="26"/>
                <w:szCs w:val="26"/>
                <w:lang w:val="en-US"/>
              </w:rPr>
              <w:t xml:space="preserve">ram – кількість памʼяті, </w:t>
            </w:r>
            <w:r>
              <w:rPr>
                <w:rFonts w:cs="Arial" w:ascii="Ubuntu" w:hAnsi="Ubuntu"/>
                <w:color w:val="000000"/>
                <w:sz w:val="26"/>
                <w:szCs w:val="26"/>
                <w:lang w:val="en-US"/>
              </w:rPr>
              <w:t>not null</w:t>
            </w:r>
          </w:p>
          <w:p>
            <w:pPr>
              <w:pStyle w:val="Style14"/>
              <w:ind w:hanging="0"/>
              <w:rPr>
                <w:rFonts w:ascii="Ubuntu" w:hAnsi="Ubuntu"/>
                <w:color w:val="000000"/>
              </w:rPr>
            </w:pPr>
            <w:r>
              <w:rPr>
                <w:rFonts w:cs="Arial" w:ascii="Ubuntu" w:hAnsi="Ubuntu"/>
                <w:color w:val="000000"/>
                <w:sz w:val="26"/>
                <w:szCs w:val="26"/>
                <w:lang w:val="en-US"/>
              </w:rPr>
              <w:t xml:space="preserve">core_clock – частота чіпу, </w:t>
            </w:r>
            <w:r>
              <w:rPr>
                <w:rFonts w:cs="Arial" w:ascii="Ubuntu" w:hAnsi="Ubuntu"/>
                <w:color w:val="000000"/>
                <w:sz w:val="26"/>
                <w:szCs w:val="26"/>
                <w:lang w:val="en-US"/>
              </w:rPr>
              <w:t>not null</w:t>
            </w:r>
          </w:p>
          <w:p>
            <w:pPr>
              <w:pStyle w:val="Style14"/>
              <w:ind w:hanging="0"/>
              <w:rPr>
                <w:rFonts w:ascii="Ubuntu" w:hAnsi="Ubuntu"/>
                <w:color w:val="000000"/>
              </w:rPr>
            </w:pPr>
            <w:r>
              <w:rPr>
                <w:rFonts w:cs="Arial" w:ascii="Ubuntu" w:hAnsi="Ubuntu"/>
                <w:color w:val="000000"/>
                <w:sz w:val="26"/>
                <w:szCs w:val="26"/>
                <w:lang w:val="en-US"/>
              </w:rPr>
              <w:t xml:space="preserve">memory_bus_width – ширина шини, </w:t>
            </w:r>
            <w:r>
              <w:rPr>
                <w:rFonts w:cs="Arial" w:ascii="Ubuntu" w:hAnsi="Ubuntu"/>
                <w:color w:val="000000"/>
                <w:sz w:val="26"/>
                <w:szCs w:val="26"/>
                <w:lang w:val="en-US"/>
              </w:rPr>
              <w:t>not null</w:t>
            </w:r>
          </w:p>
          <w:p>
            <w:pPr>
              <w:pStyle w:val="Style14"/>
              <w:ind w:hanging="0"/>
              <w:rPr>
                <w:rFonts w:ascii="Ubuntu" w:hAnsi="Ubuntu"/>
                <w:color w:val="000000"/>
              </w:rPr>
            </w:pPr>
            <w:r>
              <w:rPr>
                <w:rFonts w:cs="Arial" w:ascii="Ubuntu" w:hAnsi="Ubuntu"/>
                <w:color w:val="000000"/>
                <w:sz w:val="26"/>
                <w:szCs w:val="26"/>
                <w:lang w:val="en-US"/>
              </w:rPr>
              <w:t xml:space="preserve">price – ціна відеокарти, </w:t>
            </w:r>
            <w:r>
              <w:rPr>
                <w:rFonts w:cs="Arial" w:ascii="Ubuntu" w:hAnsi="Ubuntu"/>
                <w:color w:val="000000"/>
                <w:sz w:val="26"/>
                <w:szCs w:val="26"/>
                <w:lang w:val="en-US"/>
              </w:rPr>
              <w:t>not null</w:t>
            </w:r>
          </w:p>
          <w:p>
            <w:pPr>
              <w:pStyle w:val="Style14"/>
              <w:ind w:hanging="0"/>
              <w:rPr>
                <w:rFonts w:ascii="Ubuntu" w:hAnsi="Ubuntu"/>
                <w:color w:val="000000"/>
              </w:rPr>
            </w:pPr>
            <w:r>
              <w:rPr>
                <w:rFonts w:cs="Arial" w:ascii="Ubuntu" w:hAnsi="Ubuntu"/>
                <w:color w:val="000000"/>
                <w:sz w:val="26"/>
                <w:szCs w:val="26"/>
                <w:lang w:val="en-US"/>
              </w:rPr>
              <w:t xml:space="preserve">in_stock – кількість відеокарт на скаладі, </w:t>
            </w:r>
            <w:r>
              <w:rPr>
                <w:rFonts w:cs="Arial" w:ascii="Ubuntu" w:hAnsi="Ubuntu"/>
                <w:color w:val="000000"/>
                <w:sz w:val="26"/>
                <w:szCs w:val="26"/>
                <w:lang w:val="en-US"/>
              </w:rPr>
              <w:t>not null</w:t>
            </w:r>
          </w:p>
          <w:p>
            <w:pPr>
              <w:pStyle w:val="Style14"/>
              <w:ind w:hanging="0"/>
              <w:rPr>
                <w:rFonts w:cs="Arial"/>
                <w:sz w:val="26"/>
                <w:szCs w:val="26"/>
                <w:lang w:val="en-US"/>
              </w:rPr>
            </w:pPr>
            <w:r>
              <w:rPr>
                <w:rFonts w:ascii="Ubuntu" w:hAnsi="Ubuntu"/>
                <w:color w:val="000000"/>
              </w:rPr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4"/>
              <w:ind w:hanging="0"/>
              <w:rPr>
                <w:rFonts w:ascii="Ubuntu" w:hAnsi="Ubuntu"/>
                <w:color w:val="000000"/>
              </w:rPr>
            </w:pPr>
            <w:r>
              <w:rPr>
                <w:rFonts w:ascii="Ubuntu" w:hAnsi="Ubuntu"/>
                <w:color w:val="000000"/>
                <w:sz w:val="26"/>
                <w:szCs w:val="26"/>
                <w:lang w:val="uk-UA"/>
              </w:rPr>
              <w:t>serial</w:t>
            </w:r>
          </w:p>
          <w:p>
            <w:pPr>
              <w:pStyle w:val="Style14"/>
              <w:ind w:hanging="0"/>
              <w:rPr>
                <w:rFonts w:ascii="Ubuntu" w:hAnsi="Ubuntu"/>
                <w:color w:val="000000"/>
              </w:rPr>
            </w:pPr>
            <w:r>
              <w:rPr>
                <w:rFonts w:ascii="Ubuntu" w:hAnsi="Ubuntu"/>
                <w:color w:val="000000"/>
                <w:sz w:val="26"/>
                <w:szCs w:val="26"/>
                <w:lang w:val="uk-UA"/>
              </w:rPr>
              <w:t>varchar</w:t>
            </w:r>
          </w:p>
          <w:p>
            <w:pPr>
              <w:pStyle w:val="Style14"/>
              <w:ind w:hanging="0"/>
              <w:rPr>
                <w:rFonts w:ascii="Ubuntu" w:hAnsi="Ubuntu"/>
                <w:color w:val="000000"/>
              </w:rPr>
            </w:pPr>
            <w:r>
              <w:rPr>
                <w:rFonts w:cs="Arial" w:ascii="Ubuntu" w:hAnsi="Ubuntu"/>
                <w:color w:val="000000"/>
                <w:sz w:val="26"/>
                <w:szCs w:val="26"/>
                <w:lang w:val="en-US"/>
              </w:rPr>
              <w:t>integer</w:t>
            </w:r>
          </w:p>
          <w:p>
            <w:pPr>
              <w:pStyle w:val="Style14"/>
              <w:ind w:hanging="0"/>
              <w:rPr>
                <w:rFonts w:ascii="Ubuntu" w:hAnsi="Ubuntu"/>
                <w:color w:val="000000"/>
                <w:sz w:val="26"/>
                <w:szCs w:val="26"/>
                <w:lang w:val="uk-UA"/>
              </w:rPr>
            </w:pPr>
            <w:r>
              <w:rPr>
                <w:rFonts w:ascii="Ubuntu" w:hAnsi="Ubuntu"/>
                <w:color w:val="000000"/>
                <w:sz w:val="26"/>
                <w:szCs w:val="26"/>
                <w:lang w:val="uk-UA"/>
              </w:rPr>
              <w:t>integer</w:t>
            </w:r>
          </w:p>
          <w:p>
            <w:pPr>
              <w:pStyle w:val="Style14"/>
              <w:ind w:hanging="0"/>
              <w:rPr>
                <w:rFonts w:ascii="Ubuntu" w:hAnsi="Ubuntu"/>
                <w:color w:val="000000"/>
                <w:sz w:val="26"/>
                <w:szCs w:val="26"/>
                <w:lang w:val="uk-UA"/>
              </w:rPr>
            </w:pPr>
            <w:r>
              <w:rPr>
                <w:rFonts w:ascii="Ubuntu" w:hAnsi="Ubuntu"/>
                <w:color w:val="000000"/>
                <w:sz w:val="26"/>
                <w:szCs w:val="26"/>
                <w:lang w:val="uk-UA"/>
              </w:rPr>
              <w:t>integer</w:t>
            </w:r>
          </w:p>
          <w:p>
            <w:pPr>
              <w:pStyle w:val="Style14"/>
              <w:ind w:hanging="0"/>
              <w:rPr>
                <w:rFonts w:ascii="Ubuntu" w:hAnsi="Ubuntu"/>
                <w:color w:val="000000"/>
                <w:sz w:val="26"/>
                <w:szCs w:val="26"/>
                <w:lang w:val="uk-UA"/>
              </w:rPr>
            </w:pPr>
            <w:r>
              <w:rPr>
                <w:rFonts w:ascii="Ubuntu" w:hAnsi="Ubuntu"/>
                <w:color w:val="000000"/>
                <w:sz w:val="26"/>
                <w:szCs w:val="26"/>
                <w:lang w:val="uk-UA"/>
              </w:rPr>
              <w:t>integer</w:t>
            </w:r>
          </w:p>
          <w:p>
            <w:pPr>
              <w:pStyle w:val="Style14"/>
              <w:ind w:hanging="0"/>
              <w:rPr>
                <w:rFonts w:ascii="Ubuntu" w:hAnsi="Ubuntu"/>
                <w:color w:val="000000"/>
                <w:sz w:val="26"/>
                <w:szCs w:val="26"/>
                <w:lang w:val="uk-UA"/>
              </w:rPr>
            </w:pPr>
            <w:r>
              <w:rPr>
                <w:rFonts w:ascii="Ubuntu" w:hAnsi="Ubuntu"/>
                <w:color w:val="000000"/>
                <w:sz w:val="26"/>
                <w:szCs w:val="26"/>
                <w:lang w:val="uk-UA"/>
              </w:rPr>
              <w:t>numeric</w:t>
            </w:r>
          </w:p>
          <w:p>
            <w:pPr>
              <w:pStyle w:val="Style14"/>
              <w:ind w:hanging="0"/>
              <w:rPr>
                <w:rFonts w:ascii="Ubuntu" w:hAnsi="Ubuntu"/>
                <w:color w:val="000000"/>
                <w:sz w:val="26"/>
                <w:szCs w:val="26"/>
                <w:lang w:val="uk-UA"/>
              </w:rPr>
            </w:pPr>
            <w:r>
              <w:rPr>
                <w:rFonts w:ascii="Ubuntu" w:hAnsi="Ubuntu"/>
                <w:color w:val="000000"/>
                <w:sz w:val="26"/>
                <w:szCs w:val="26"/>
                <w:lang w:val="uk-UA"/>
              </w:rPr>
              <w:t>integer</w:t>
            </w:r>
          </w:p>
        </w:tc>
      </w:tr>
      <w:tr>
        <w:trPr/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14"/>
              <w:ind w:hanging="0"/>
              <w:jc w:val="left"/>
              <w:rPr/>
            </w:pPr>
            <w:r>
              <w:rPr>
                <w:rFonts w:cs="Arial" w:ascii="Ubuntu" w:hAnsi="Ubuntu"/>
                <w:i/>
                <w:color w:val="000000"/>
                <w:sz w:val="26"/>
                <w:szCs w:val="26"/>
                <w:lang w:val="uk-UA"/>
              </w:rPr>
              <w:t>Відношення "</w:t>
            </w:r>
            <w:r>
              <w:rPr>
                <w:rStyle w:val="Style11"/>
                <w:rFonts w:cs="Arial" w:ascii="Ubuntu" w:hAnsi="Ubuntu"/>
                <w:b w:val="false"/>
                <w:i/>
                <w:color w:val="000000"/>
                <w:sz w:val="26"/>
                <w:szCs w:val="26"/>
                <w:lang w:val="en-US"/>
              </w:rPr>
              <w:t>customers</w:t>
            </w:r>
            <w:r>
              <w:rPr>
                <w:rFonts w:cs="Arial" w:ascii="Ubuntu" w:hAnsi="Ubuntu"/>
                <w:i/>
                <w:color w:val="000000"/>
                <w:sz w:val="26"/>
                <w:szCs w:val="26"/>
                <w:lang w:val="uk-UA"/>
              </w:rPr>
              <w:t>"</w:t>
            </w:r>
          </w:p>
          <w:p>
            <w:pPr>
              <w:pStyle w:val="Style14"/>
              <w:ind w:hanging="0"/>
              <w:jc w:val="left"/>
              <w:rPr>
                <w:rFonts w:ascii="Ubuntu" w:hAnsi="Ubuntu"/>
                <w:color w:val="000000"/>
              </w:rPr>
            </w:pPr>
            <w:r>
              <w:rPr>
                <w:rFonts w:ascii="Ubuntu" w:hAnsi="Ubuntu"/>
                <w:color w:val="000000"/>
                <w:sz w:val="26"/>
                <w:szCs w:val="26"/>
                <w:lang w:val="uk-UA"/>
              </w:rPr>
              <w:t xml:space="preserve">Вміщує інформацію про </w:t>
            </w:r>
            <w:r>
              <w:rPr>
                <w:rFonts w:ascii="Ubuntu" w:hAnsi="Ubuntu"/>
                <w:color w:val="000000"/>
                <w:sz w:val="26"/>
                <w:szCs w:val="26"/>
                <w:lang w:val="uk-UA"/>
              </w:rPr>
              <w:t>покупця.</w:t>
            </w:r>
          </w:p>
        </w:tc>
        <w:tc>
          <w:tcPr>
            <w:tcW w:w="9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5"/>
              <w:jc w:val="both"/>
              <w:rPr>
                <w:rFonts w:ascii="Ubuntu" w:hAnsi="Ubuntu"/>
                <w:color w:val="000000"/>
              </w:rPr>
            </w:pPr>
            <w:r>
              <w:rPr>
                <w:rFonts w:cs="Arial" w:ascii="Ubuntu" w:hAnsi="Ubuntu"/>
                <w:color w:val="FF0000"/>
                <w:sz w:val="26"/>
                <w:szCs w:val="26"/>
                <w:lang w:val="en-US"/>
              </w:rPr>
              <w:t>Id</w:t>
            </w:r>
            <w:r>
              <w:rPr>
                <w:rFonts w:cs="Arial" w:ascii="Ubuntu" w:hAnsi="Ubuntu"/>
                <w:color w:val="000000"/>
                <w:sz w:val="26"/>
                <w:szCs w:val="26"/>
                <w:lang w:val="en-US"/>
              </w:rPr>
              <w:t xml:space="preserve"> – id покупця, </w:t>
            </w:r>
            <w:r>
              <w:rPr>
                <w:rFonts w:cs="Arial" w:ascii="Ubuntu" w:hAnsi="Ubuntu"/>
                <w:color w:val="000000"/>
                <w:sz w:val="26"/>
                <w:szCs w:val="26"/>
                <w:lang w:val="en-US"/>
              </w:rPr>
              <w:t>not null, serial</w:t>
            </w:r>
          </w:p>
          <w:p>
            <w:pPr>
              <w:pStyle w:val="Style15"/>
              <w:jc w:val="both"/>
              <w:rPr>
                <w:rFonts w:ascii="Ubuntu" w:hAnsi="Ubuntu"/>
                <w:color w:val="000000"/>
              </w:rPr>
            </w:pPr>
            <w:r>
              <w:rPr>
                <w:rFonts w:cs="Arial" w:ascii="Ubuntu" w:hAnsi="Ubuntu"/>
                <w:color w:val="000000"/>
                <w:sz w:val="26"/>
                <w:szCs w:val="26"/>
                <w:lang w:val="en-US"/>
              </w:rPr>
              <w:t xml:space="preserve">name – ім’я покупця, </w:t>
            </w:r>
            <w:r>
              <w:rPr>
                <w:rFonts w:cs="Arial" w:ascii="Ubuntu" w:hAnsi="Ubuntu"/>
                <w:color w:val="000000"/>
                <w:sz w:val="26"/>
                <w:szCs w:val="26"/>
                <w:lang w:val="en-US"/>
              </w:rPr>
              <w:t>not null</w:t>
            </w:r>
          </w:p>
          <w:p>
            <w:pPr>
              <w:pStyle w:val="Style15"/>
              <w:jc w:val="both"/>
              <w:rPr>
                <w:rFonts w:ascii="Ubuntu" w:hAnsi="Ubuntu"/>
                <w:color w:val="000000"/>
              </w:rPr>
            </w:pPr>
            <w:r>
              <w:rPr>
                <w:rFonts w:cs="Arial" w:ascii="Ubuntu" w:hAnsi="Ubuntu"/>
                <w:color w:val="000000"/>
                <w:sz w:val="26"/>
                <w:szCs w:val="26"/>
                <w:lang w:val="en-US"/>
              </w:rPr>
              <w:t xml:space="preserve">account_balance – баланс на рахунку покупця, </w:t>
            </w:r>
            <w:r>
              <w:rPr>
                <w:rFonts w:cs="Arial" w:ascii="Ubuntu" w:hAnsi="Ubuntu"/>
                <w:color w:val="000000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4"/>
              <w:ind w:hanging="0"/>
              <w:rPr>
                <w:rFonts w:ascii="Ubuntu" w:hAnsi="Ubuntu"/>
                <w:color w:val="000000"/>
              </w:rPr>
            </w:pPr>
            <w:r>
              <w:rPr>
                <w:rFonts w:cs="Arial" w:ascii="Ubuntu" w:hAnsi="Ubuntu"/>
                <w:color w:val="000000"/>
                <w:sz w:val="26"/>
                <w:szCs w:val="26"/>
                <w:lang w:val="en-US"/>
              </w:rPr>
              <w:t>serial</w:t>
            </w:r>
          </w:p>
          <w:p>
            <w:pPr>
              <w:pStyle w:val="Style14"/>
              <w:ind w:hanging="0"/>
              <w:rPr>
                <w:rFonts w:ascii="Ubuntu" w:hAnsi="Ubuntu"/>
                <w:color w:val="000000"/>
              </w:rPr>
            </w:pPr>
            <w:r>
              <w:rPr>
                <w:rFonts w:cs="Arial" w:ascii="Ubuntu" w:hAnsi="Ubuntu"/>
                <w:color w:val="000000"/>
                <w:sz w:val="26"/>
                <w:szCs w:val="26"/>
                <w:lang w:val="en-US"/>
              </w:rPr>
              <w:t>varchar</w:t>
            </w:r>
          </w:p>
          <w:p>
            <w:pPr>
              <w:pStyle w:val="Style14"/>
              <w:ind w:hanging="0"/>
              <w:rPr>
                <w:rFonts w:ascii="Ubuntu" w:hAnsi="Ubuntu"/>
                <w:color w:val="000000"/>
              </w:rPr>
            </w:pPr>
            <w:r>
              <w:rPr>
                <w:rFonts w:cs="Arial" w:ascii="Ubuntu" w:hAnsi="Ubuntu"/>
                <w:color w:val="000000"/>
                <w:sz w:val="26"/>
                <w:szCs w:val="26"/>
                <w:lang w:val="en-US"/>
              </w:rPr>
              <w:t>numeric</w:t>
            </w:r>
          </w:p>
          <w:p>
            <w:pPr>
              <w:pStyle w:val="Style14"/>
              <w:ind w:hanging="0"/>
              <w:rPr>
                <w:rFonts w:cs="Arial"/>
                <w:sz w:val="26"/>
                <w:szCs w:val="26"/>
                <w:lang w:val="en-US"/>
              </w:rPr>
            </w:pPr>
            <w:r>
              <w:rPr>
                <w:rFonts w:ascii="Ubuntu" w:hAnsi="Ubuntu"/>
                <w:color w:val="000000"/>
              </w:rPr>
            </w:r>
          </w:p>
        </w:tc>
      </w:tr>
      <w:tr>
        <w:trPr/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14"/>
              <w:ind w:hanging="0"/>
              <w:jc w:val="left"/>
              <w:rPr/>
            </w:pPr>
            <w:r>
              <w:rPr>
                <w:rFonts w:cs="Arial" w:ascii="Ubuntu" w:hAnsi="Ubuntu"/>
                <w:i/>
                <w:color w:val="000000"/>
                <w:sz w:val="26"/>
                <w:szCs w:val="26"/>
                <w:highlight w:val="white"/>
                <w:lang w:val="uk-UA"/>
              </w:rPr>
              <w:t>Відношення "</w:t>
            </w:r>
            <w:r>
              <w:rPr>
                <w:rStyle w:val="Style11"/>
                <w:rFonts w:cs="Arial" w:ascii="Ubuntu" w:hAnsi="Ubuntu"/>
                <w:b w:val="false"/>
                <w:i/>
                <w:color w:val="000000"/>
                <w:sz w:val="26"/>
                <w:szCs w:val="26"/>
                <w:highlight w:val="white"/>
                <w:lang w:val="en-US"/>
              </w:rPr>
              <w:t>customers_videocards</w:t>
            </w:r>
            <w:r>
              <w:rPr>
                <w:rFonts w:cs="Arial" w:ascii="Ubuntu" w:hAnsi="Ubuntu"/>
                <w:i/>
                <w:color w:val="000000"/>
                <w:sz w:val="26"/>
                <w:szCs w:val="26"/>
                <w:highlight w:val="white"/>
                <w:lang w:val="uk-UA"/>
              </w:rPr>
              <w:t>"</w:t>
            </w:r>
            <w:r>
              <w:rPr>
                <w:rFonts w:ascii="Ubuntu" w:hAnsi="Ubuntu"/>
                <w:color w:val="000000"/>
                <w:sz w:val="26"/>
                <w:szCs w:val="26"/>
                <w:highlight w:val="white"/>
                <w:lang w:val="uk-UA"/>
              </w:rPr>
              <w:t xml:space="preserve"> </w:t>
            </w:r>
          </w:p>
          <w:p>
            <w:pPr>
              <w:pStyle w:val="Style14"/>
              <w:ind w:hanging="0"/>
              <w:jc w:val="left"/>
              <w:rPr>
                <w:rFonts w:ascii="Ubuntu" w:hAnsi="Ubuntu"/>
                <w:color w:val="000000"/>
                <w:highlight w:val="white"/>
              </w:rPr>
            </w:pPr>
            <w:r>
              <w:rPr>
                <w:rFonts w:ascii="Ubuntu" w:hAnsi="Ubuntu"/>
                <w:color w:val="000000"/>
                <w:sz w:val="26"/>
                <w:szCs w:val="26"/>
                <w:highlight w:val="white"/>
                <w:lang w:val="uk-UA"/>
              </w:rPr>
              <w:t>З’єднує відношення customers та video_cards.</w:t>
            </w:r>
          </w:p>
        </w:tc>
        <w:tc>
          <w:tcPr>
            <w:tcW w:w="9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4"/>
              <w:spacing w:before="0" w:after="60"/>
              <w:ind w:hanging="0"/>
              <w:jc w:val="left"/>
              <w:rPr>
                <w:rFonts w:ascii="Ubuntu" w:hAnsi="Ubuntu"/>
                <w:color w:val="000000"/>
                <w:highlight w:val="white"/>
              </w:rPr>
            </w:pPr>
            <w:r>
              <w:rPr>
                <w:rFonts w:ascii="Ubuntu" w:hAnsi="Ubuntu"/>
                <w:color w:val="5983B0"/>
                <w:sz w:val="26"/>
                <w:szCs w:val="26"/>
                <w:highlight w:val="white"/>
                <w:lang w:val="en-US"/>
              </w:rPr>
              <w:t>customer_id</w:t>
            </w:r>
            <w:r>
              <w:rPr>
                <w:rFonts w:ascii="Ubuntu" w:hAnsi="Ubuntu"/>
                <w:color w:val="000000"/>
                <w:sz w:val="26"/>
                <w:szCs w:val="26"/>
                <w:highlight w:val="white"/>
                <w:lang w:val="en-US"/>
              </w:rPr>
              <w:t xml:space="preserve"> – id покупця, </w:t>
            </w:r>
            <w:r>
              <w:rPr>
                <w:rFonts w:ascii="Ubuntu" w:hAnsi="Ubuntu"/>
                <w:color w:val="000000"/>
                <w:sz w:val="26"/>
                <w:szCs w:val="26"/>
                <w:highlight w:val="white"/>
                <w:lang w:val="en-US"/>
              </w:rPr>
              <w:t>foreign key</w:t>
            </w:r>
          </w:p>
          <w:p>
            <w:pPr>
              <w:pStyle w:val="Style14"/>
              <w:spacing w:before="0" w:after="60"/>
              <w:ind w:hanging="0"/>
              <w:jc w:val="left"/>
              <w:rPr>
                <w:rFonts w:ascii="Ubuntu" w:hAnsi="Ubuntu"/>
                <w:color w:val="000000"/>
                <w:highlight w:val="white"/>
              </w:rPr>
            </w:pPr>
            <w:r>
              <w:rPr>
                <w:rFonts w:ascii="Ubuntu" w:hAnsi="Ubuntu"/>
                <w:color w:val="5983B0"/>
                <w:sz w:val="26"/>
                <w:szCs w:val="26"/>
                <w:highlight w:val="white"/>
                <w:lang w:val="en-US"/>
              </w:rPr>
              <w:t>video_card_id</w:t>
            </w:r>
            <w:r>
              <w:rPr>
                <w:rFonts w:ascii="Ubuntu" w:hAnsi="Ubuntu"/>
                <w:color w:val="000000"/>
                <w:sz w:val="26"/>
                <w:szCs w:val="26"/>
                <w:highlight w:val="white"/>
                <w:lang w:val="en-US"/>
              </w:rPr>
              <w:t xml:space="preserve"> – id відеокарти, що купили, </w:t>
            </w:r>
            <w:r>
              <w:rPr>
                <w:rFonts w:ascii="Ubuntu" w:hAnsi="Ubuntu"/>
                <w:color w:val="000000"/>
                <w:sz w:val="26"/>
                <w:szCs w:val="26"/>
                <w:highlight w:val="white"/>
                <w:lang w:val="en-US"/>
              </w:rPr>
              <w:t>foreign key</w:t>
            </w:r>
          </w:p>
          <w:p>
            <w:pPr>
              <w:pStyle w:val="Style14"/>
              <w:spacing w:before="0" w:after="60"/>
              <w:ind w:hanging="0"/>
              <w:jc w:val="left"/>
              <w:rPr>
                <w:rFonts w:ascii="Ubuntu" w:hAnsi="Ubuntu"/>
                <w:color w:val="000000"/>
                <w:highlight w:val="white"/>
              </w:rPr>
            </w:pPr>
            <w:r>
              <w:rPr>
                <w:rFonts w:ascii="Ubuntu" w:hAnsi="Ubuntu"/>
                <w:color w:val="000000"/>
                <w:sz w:val="26"/>
                <w:szCs w:val="26"/>
                <w:highlight w:val="white"/>
                <w:lang w:val="en-US"/>
              </w:rPr>
              <w:t xml:space="preserve">buy_data – дата покупки відеокарти, </w:t>
            </w:r>
            <w:r>
              <w:rPr>
                <w:rFonts w:ascii="Ubuntu" w:hAnsi="Ubuntu"/>
                <w:color w:val="000000"/>
                <w:sz w:val="26"/>
                <w:szCs w:val="26"/>
                <w:highlight w:val="white"/>
                <w:lang w:val="en-US"/>
              </w:rPr>
              <w:t>default CURRENT_TIMESTAMP</w:t>
            </w:r>
          </w:p>
          <w:p>
            <w:pPr>
              <w:pStyle w:val="Style14"/>
              <w:spacing w:before="0" w:after="60"/>
              <w:ind w:hanging="0"/>
              <w:jc w:val="left"/>
              <w:rPr>
                <w:rFonts w:ascii="Ubuntu" w:hAnsi="Ubuntu"/>
                <w:color w:val="000000"/>
                <w:highlight w:val="white"/>
              </w:rPr>
            </w:pPr>
            <w:r>
              <w:rPr>
                <w:rFonts w:ascii="Ubuntu" w:hAnsi="Ubuntu"/>
                <w:color w:val="000000"/>
                <w:sz w:val="26"/>
                <w:szCs w:val="26"/>
                <w:highlight w:val="white"/>
                <w:lang w:val="en-US"/>
              </w:rPr>
              <w:t xml:space="preserve">amount – кільскість відуокарт, що було куплено, </w:t>
            </w:r>
            <w:r>
              <w:rPr>
                <w:rFonts w:ascii="Ubuntu" w:hAnsi="Ubuntu"/>
                <w:color w:val="000000"/>
                <w:sz w:val="26"/>
                <w:szCs w:val="26"/>
                <w:highlight w:val="white"/>
                <w:lang w:val="en-US"/>
              </w:rPr>
              <w:t>not null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4"/>
              <w:ind w:hanging="0"/>
              <w:rPr>
                <w:rFonts w:ascii="Ubuntu" w:hAnsi="Ubuntu"/>
                <w:color w:val="000000"/>
                <w:highlight w:val="white"/>
              </w:rPr>
            </w:pPr>
            <w:r>
              <w:rPr>
                <w:rFonts w:ascii="Ubuntu" w:hAnsi="Ubuntu"/>
                <w:color w:val="000000"/>
                <w:sz w:val="26"/>
                <w:szCs w:val="26"/>
                <w:highlight w:val="white"/>
                <w:lang w:val="en-US"/>
              </w:rPr>
              <w:t>Integer</w:t>
            </w:r>
          </w:p>
          <w:p>
            <w:pPr>
              <w:pStyle w:val="Style14"/>
              <w:ind w:hanging="0"/>
              <w:rPr>
                <w:rFonts w:ascii="Ubuntu" w:hAnsi="Ubuntu"/>
                <w:color w:val="000000"/>
                <w:highlight w:val="white"/>
              </w:rPr>
            </w:pPr>
            <w:r>
              <w:rPr>
                <w:rFonts w:ascii="Ubuntu" w:hAnsi="Ubuntu"/>
                <w:color w:val="000000"/>
                <w:sz w:val="26"/>
                <w:szCs w:val="26"/>
                <w:highlight w:val="white"/>
                <w:lang w:val="en-US"/>
              </w:rPr>
              <w:t>integer</w:t>
            </w:r>
          </w:p>
          <w:p>
            <w:pPr>
              <w:pStyle w:val="Style14"/>
              <w:ind w:hanging="0"/>
              <w:rPr>
                <w:rFonts w:ascii="Ubuntu" w:hAnsi="Ubuntu"/>
                <w:color w:val="000000"/>
                <w:highlight w:val="white"/>
              </w:rPr>
            </w:pPr>
            <w:r>
              <w:rPr>
                <w:rFonts w:ascii="Ubuntu" w:hAnsi="Ubuntu"/>
                <w:color w:val="000000"/>
                <w:sz w:val="26"/>
                <w:szCs w:val="26"/>
                <w:highlight w:val="white"/>
                <w:lang w:val="en-US"/>
              </w:rPr>
              <w:t>timestamp</w:t>
            </w:r>
          </w:p>
          <w:p>
            <w:pPr>
              <w:pStyle w:val="Style14"/>
              <w:ind w:hanging="0"/>
              <w:rPr>
                <w:rFonts w:ascii="Ubuntu" w:hAnsi="Ubuntu"/>
                <w:color w:val="000000"/>
                <w:highlight w:val="white"/>
              </w:rPr>
            </w:pPr>
            <w:r>
              <w:rPr>
                <w:rFonts w:ascii="Ubuntu" w:hAnsi="Ubuntu"/>
                <w:color w:val="000000"/>
                <w:sz w:val="26"/>
                <w:szCs w:val="26"/>
                <w:highlight w:val="white"/>
                <w:lang w:val="en-US"/>
              </w:rPr>
              <w:t>integer</w:t>
            </w:r>
          </w:p>
        </w:tc>
      </w:tr>
      <w:tr>
        <w:trPr/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14"/>
              <w:ind w:hanging="0"/>
              <w:jc w:val="left"/>
              <w:rPr>
                <w:rFonts w:ascii="Ubuntu" w:hAnsi="Ubuntu"/>
                <w:color w:val="000000"/>
                <w:highlight w:val="white"/>
              </w:rPr>
            </w:pPr>
            <w:r>
              <w:rPr>
                <w:rFonts w:cs="Arial" w:ascii="Ubuntu" w:hAnsi="Ubuntu"/>
                <w:i/>
                <w:color w:val="000000"/>
                <w:sz w:val="26"/>
                <w:szCs w:val="26"/>
                <w:highlight w:val="white"/>
                <w:lang w:val="uk-UA"/>
              </w:rPr>
              <w:t>Відношення "</w:t>
            </w:r>
            <w:r>
              <w:rPr>
                <w:rFonts w:cs="Arial" w:ascii="Ubuntu" w:hAnsi="Ubuntu"/>
                <w:i/>
                <w:color w:val="000000"/>
                <w:sz w:val="26"/>
                <w:szCs w:val="26"/>
                <w:highlight w:val="white"/>
                <w:lang w:val="uk-UA"/>
              </w:rPr>
              <w:t>vendors</w:t>
            </w:r>
            <w:r>
              <w:rPr>
                <w:rFonts w:cs="Arial" w:ascii="Ubuntu" w:hAnsi="Ubuntu"/>
                <w:i/>
                <w:color w:val="000000"/>
                <w:sz w:val="26"/>
                <w:szCs w:val="26"/>
                <w:highlight w:val="white"/>
                <w:lang w:val="uk-UA"/>
              </w:rPr>
              <w:t>"</w:t>
            </w:r>
            <w:r>
              <w:rPr>
                <w:rFonts w:ascii="Ubuntu" w:hAnsi="Ubuntu"/>
                <w:color w:val="000000"/>
                <w:sz w:val="26"/>
                <w:szCs w:val="26"/>
                <w:highlight w:val="white"/>
                <w:lang w:val="uk-UA"/>
              </w:rPr>
              <w:t xml:space="preserve"> </w:t>
            </w:r>
          </w:p>
          <w:p>
            <w:pPr>
              <w:pStyle w:val="Style14"/>
              <w:ind w:hanging="0"/>
              <w:jc w:val="left"/>
              <w:rPr>
                <w:rFonts w:ascii="Ubuntu" w:hAnsi="Ubuntu"/>
                <w:color w:val="000000"/>
                <w:highlight w:val="white"/>
              </w:rPr>
            </w:pPr>
            <w:r>
              <w:rPr>
                <w:rFonts w:ascii="Ubuntu" w:hAnsi="Ubuntu"/>
                <w:color w:val="000000"/>
                <w:sz w:val="26"/>
                <w:szCs w:val="26"/>
                <w:highlight w:val="white"/>
                <w:lang w:val="uk-UA"/>
              </w:rPr>
              <w:t xml:space="preserve">Вміщує інформацію про </w:t>
            </w:r>
            <w:r>
              <w:rPr>
                <w:rFonts w:ascii="Ubuntu" w:hAnsi="Ubuntu"/>
                <w:color w:val="000000"/>
                <w:sz w:val="26"/>
                <w:szCs w:val="26"/>
                <w:highlight w:val="white"/>
                <w:lang w:val="uk-UA"/>
              </w:rPr>
              <w:t>вендорів відеокарт.</w:t>
            </w:r>
          </w:p>
        </w:tc>
        <w:tc>
          <w:tcPr>
            <w:tcW w:w="9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4"/>
              <w:spacing w:before="0" w:after="60"/>
              <w:ind w:hanging="0"/>
              <w:rPr>
                <w:rFonts w:ascii="Ubuntu" w:hAnsi="Ubuntu"/>
                <w:color w:val="000000"/>
                <w:highlight w:val="white"/>
              </w:rPr>
            </w:pPr>
            <w:r>
              <w:rPr>
                <w:rFonts w:ascii="Ubuntu" w:hAnsi="Ubuntu"/>
                <w:color w:val="FF0000"/>
                <w:sz w:val="26"/>
                <w:szCs w:val="26"/>
                <w:highlight w:val="white"/>
                <w:lang w:val="en-US"/>
              </w:rPr>
              <w:t>Id</w:t>
            </w:r>
            <w:r>
              <w:rPr>
                <w:rFonts w:ascii="Ubuntu" w:hAnsi="Ubuntu"/>
                <w:color w:val="000000"/>
                <w:sz w:val="26"/>
                <w:szCs w:val="26"/>
                <w:highlight w:val="white"/>
                <w:lang w:val="en-US"/>
              </w:rPr>
              <w:t xml:space="preserve"> – id вендора , </w:t>
            </w:r>
            <w:r>
              <w:rPr>
                <w:rFonts w:ascii="Ubuntu" w:hAnsi="Ubuntu"/>
                <w:color w:val="000000"/>
                <w:sz w:val="26"/>
                <w:szCs w:val="26"/>
                <w:highlight w:val="white"/>
                <w:lang w:val="en-US"/>
              </w:rPr>
              <w:t>not null</w:t>
            </w:r>
          </w:p>
          <w:p>
            <w:pPr>
              <w:pStyle w:val="Style14"/>
              <w:spacing w:before="0" w:after="60"/>
              <w:ind w:hanging="0"/>
              <w:rPr>
                <w:rFonts w:ascii="Ubuntu" w:hAnsi="Ubuntu"/>
                <w:color w:val="000000"/>
                <w:highlight w:val="white"/>
              </w:rPr>
            </w:pPr>
            <w:r>
              <w:rPr>
                <w:rFonts w:ascii="Ubuntu" w:hAnsi="Ubuntu"/>
                <w:color w:val="000000"/>
                <w:sz w:val="26"/>
                <w:szCs w:val="26"/>
                <w:highlight w:val="white"/>
                <w:lang w:val="en-US"/>
              </w:rPr>
              <w:t xml:space="preserve">name – назва вендора, що продає відеокарти, </w:t>
            </w:r>
            <w:r>
              <w:rPr>
                <w:rFonts w:cs="Arial" w:ascii="Ubuntu" w:hAnsi="Ubuntu"/>
                <w:color w:val="000000"/>
                <w:sz w:val="26"/>
                <w:szCs w:val="26"/>
                <w:highlight w:val="white"/>
                <w:lang w:val="en-US"/>
              </w:rPr>
              <w:t>not null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4"/>
              <w:ind w:hanging="0"/>
              <w:rPr>
                <w:rFonts w:ascii="Ubuntu" w:hAnsi="Ubuntu"/>
                <w:color w:val="000000"/>
                <w:sz w:val="26"/>
                <w:szCs w:val="26"/>
                <w:highlight w:val="white"/>
                <w:lang w:val="uk-UA"/>
              </w:rPr>
            </w:pPr>
            <w:r>
              <w:rPr>
                <w:rFonts w:ascii="Ubuntu" w:hAnsi="Ubuntu"/>
                <w:color w:val="000000"/>
                <w:sz w:val="26"/>
                <w:szCs w:val="26"/>
                <w:highlight w:val="white"/>
                <w:lang w:val="en-US"/>
              </w:rPr>
              <w:t>serial</w:t>
            </w:r>
          </w:p>
          <w:p>
            <w:pPr>
              <w:pStyle w:val="Style14"/>
              <w:ind w:hanging="0"/>
              <w:rPr>
                <w:rFonts w:ascii="Ubuntu" w:hAnsi="Ubuntu"/>
                <w:color w:val="000000"/>
                <w:sz w:val="26"/>
                <w:szCs w:val="26"/>
                <w:highlight w:val="white"/>
                <w:lang w:val="uk-UA"/>
              </w:rPr>
            </w:pPr>
            <w:r>
              <w:rPr>
                <w:rFonts w:ascii="Ubuntu" w:hAnsi="Ubuntu"/>
                <w:color w:val="000000"/>
                <w:sz w:val="26"/>
                <w:szCs w:val="26"/>
                <w:highlight w:val="white"/>
                <w:lang w:val="en-US"/>
              </w:rPr>
              <w:t>varchar</w:t>
            </w:r>
          </w:p>
        </w:tc>
      </w:tr>
      <w:tr>
        <w:trPr/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14"/>
              <w:ind w:hanging="0"/>
              <w:jc w:val="left"/>
              <w:rPr>
                <w:sz w:val="26"/>
                <w:szCs w:val="26"/>
                <w:lang w:val="uk-UA"/>
              </w:rPr>
            </w:pPr>
            <w:r>
              <w:rPr>
                <w:rFonts w:cs="Arial" w:ascii="Ubuntu" w:hAnsi="Ubuntu"/>
                <w:color w:val="000000"/>
                <w:szCs w:val="26"/>
                <w:highlight w:val="white"/>
                <w:lang w:val="uk-UA"/>
              </w:rPr>
              <w:t>Відношення</w:t>
            </w:r>
            <w:r>
              <w:rPr>
                <w:rFonts w:cs="Arial" w:ascii="Ubuntu" w:hAnsi="Ubuntu"/>
                <w:i/>
                <w:color w:val="000000"/>
                <w:sz w:val="26"/>
                <w:szCs w:val="26"/>
                <w:highlight w:val="white"/>
                <w:lang w:val="uk-UA"/>
              </w:rPr>
              <w:t xml:space="preserve"> "</w:t>
            </w:r>
            <w:r>
              <w:rPr>
                <w:rStyle w:val="Style11"/>
                <w:rFonts w:ascii="Ubuntu" w:hAnsi="Ubuntu"/>
                <w:b w:val="false"/>
                <w:i/>
                <w:color w:val="000000"/>
                <w:sz w:val="26"/>
                <w:szCs w:val="26"/>
                <w:highlight w:val="white"/>
                <w:lang w:val="en-US"/>
              </w:rPr>
              <w:t>vendors_videocards</w:t>
            </w:r>
            <w:r>
              <w:rPr>
                <w:rFonts w:cs="Arial" w:ascii="Ubuntu" w:hAnsi="Ubuntu"/>
                <w:i/>
                <w:color w:val="000000"/>
                <w:sz w:val="26"/>
                <w:szCs w:val="26"/>
                <w:highlight w:val="white"/>
                <w:lang w:val="uk-UA"/>
              </w:rPr>
              <w:t>"</w:t>
            </w:r>
            <w:r>
              <w:rPr>
                <w:rFonts w:ascii="Ubuntu" w:hAnsi="Ubuntu"/>
                <w:color w:val="000000"/>
                <w:sz w:val="26"/>
                <w:szCs w:val="26"/>
                <w:highlight w:val="white"/>
                <w:lang w:val="uk-UA"/>
              </w:rPr>
              <w:t xml:space="preserve"> </w:t>
            </w:r>
          </w:p>
          <w:p>
            <w:pPr>
              <w:pStyle w:val="Style15"/>
              <w:rPr/>
            </w:pPr>
            <w:r>
              <w:rPr>
                <w:rFonts w:ascii="Ubuntu" w:hAnsi="Ubuntu"/>
                <w:color w:val="000000"/>
                <w:sz w:val="26"/>
                <w:szCs w:val="26"/>
                <w:highlight w:val="white"/>
              </w:rPr>
              <w:t xml:space="preserve">З’єднує відношення </w:t>
            </w:r>
            <w:r>
              <w:rPr>
                <w:rStyle w:val="Style11"/>
                <w:rFonts w:ascii="Ubuntu" w:hAnsi="Ubuntu"/>
                <w:b w:val="false"/>
                <w:color w:val="000000"/>
                <w:sz w:val="26"/>
                <w:szCs w:val="26"/>
                <w:highlight w:val="white"/>
                <w:lang w:val="en-US"/>
              </w:rPr>
              <w:t>vendors</w:t>
            </w:r>
            <w:r>
              <w:rPr>
                <w:rStyle w:val="Style11"/>
                <w:rFonts w:cs="Arial" w:ascii="Ubuntu" w:hAnsi="Ubuntu"/>
                <w:b w:val="false"/>
                <w:i/>
                <w:color w:val="000000"/>
                <w:sz w:val="26"/>
                <w:szCs w:val="26"/>
                <w:highlight w:val="white"/>
              </w:rPr>
              <w:t xml:space="preserve"> і </w:t>
            </w:r>
            <w:r>
              <w:rPr>
                <w:rStyle w:val="Style11"/>
                <w:rFonts w:ascii="Ubuntu" w:hAnsi="Ubuntu"/>
                <w:b w:val="false"/>
                <w:i/>
                <w:color w:val="000000"/>
                <w:sz w:val="26"/>
                <w:szCs w:val="26"/>
                <w:highlight w:val="white"/>
                <w:lang w:val="en-US"/>
              </w:rPr>
              <w:t>videocards.</w:t>
            </w:r>
          </w:p>
        </w:tc>
        <w:tc>
          <w:tcPr>
            <w:tcW w:w="9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5"/>
              <w:jc w:val="both"/>
              <w:rPr>
                <w:rFonts w:ascii="Ubuntu" w:hAnsi="Ubuntu"/>
                <w:color w:val="000000"/>
                <w:highlight w:val="white"/>
              </w:rPr>
            </w:pPr>
            <w:r>
              <w:rPr>
                <w:rFonts w:cs="Arial" w:ascii="Ubuntu" w:hAnsi="Ubuntu"/>
                <w:color w:val="5983B0"/>
                <w:sz w:val="26"/>
                <w:szCs w:val="26"/>
                <w:highlight w:val="white"/>
                <w:lang w:val="en-US"/>
              </w:rPr>
              <w:t xml:space="preserve">vendor_id </w:t>
            </w:r>
            <w:r>
              <w:rPr>
                <w:rFonts w:cs="Arial" w:ascii="Ubuntu" w:hAnsi="Ubuntu"/>
                <w:color w:val="000000"/>
                <w:sz w:val="26"/>
                <w:szCs w:val="26"/>
                <w:highlight w:val="white"/>
                <w:lang w:val="en-US"/>
              </w:rPr>
              <w:t>– id вендора</w:t>
            </w:r>
          </w:p>
          <w:p>
            <w:pPr>
              <w:pStyle w:val="Style15"/>
              <w:jc w:val="both"/>
              <w:rPr>
                <w:rFonts w:ascii="Ubuntu" w:hAnsi="Ubuntu"/>
                <w:color w:val="000000"/>
                <w:highlight w:val="white"/>
              </w:rPr>
            </w:pPr>
            <w:r>
              <w:rPr>
                <w:rFonts w:cs="Arial" w:ascii="Ubuntu" w:hAnsi="Ubuntu"/>
                <w:color w:val="5983B0"/>
                <w:sz w:val="26"/>
                <w:szCs w:val="26"/>
                <w:highlight w:val="white"/>
                <w:lang w:val="en-US"/>
              </w:rPr>
              <w:t>video_card_id</w:t>
            </w:r>
            <w:r>
              <w:rPr>
                <w:rFonts w:cs="Arial" w:ascii="Ubuntu" w:hAnsi="Ubuntu"/>
                <w:color w:val="000000"/>
                <w:sz w:val="26"/>
                <w:szCs w:val="26"/>
                <w:highlight w:val="white"/>
                <w:lang w:val="en-US"/>
              </w:rPr>
              <w:t xml:space="preserve"> – id відеокарти</w:t>
            </w:r>
          </w:p>
          <w:p>
            <w:pPr>
              <w:pStyle w:val="Style15"/>
              <w:jc w:val="both"/>
              <w:rPr>
                <w:rFonts w:ascii="Ubuntu" w:hAnsi="Ubuntu"/>
                <w:color w:val="000000"/>
                <w:highlight w:val="white"/>
              </w:rPr>
            </w:pPr>
            <w:r>
              <w:rPr>
                <w:rFonts w:ascii="Ubuntu" w:hAnsi="Ubuntu"/>
                <w:color w:val="000000"/>
                <w:highlight w:val="white"/>
              </w:rPr>
              <w:t>UNIQUE (vendor_id, video_card_id)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4"/>
              <w:ind w:hanging="0"/>
              <w:rPr>
                <w:rFonts w:ascii="Ubuntu" w:hAnsi="Ubuntu"/>
                <w:color w:val="000000"/>
                <w:highlight w:val="white"/>
              </w:rPr>
            </w:pPr>
            <w:r>
              <w:rPr>
                <w:rFonts w:cs="Arial" w:ascii="Ubuntu" w:hAnsi="Ubuntu"/>
                <w:color w:val="000000"/>
                <w:sz w:val="26"/>
                <w:szCs w:val="26"/>
                <w:highlight w:val="white"/>
                <w:lang w:val="en-US"/>
              </w:rPr>
              <w:t>Integer</w:t>
            </w:r>
          </w:p>
          <w:p>
            <w:pPr>
              <w:pStyle w:val="Style14"/>
              <w:ind w:hanging="0"/>
              <w:rPr>
                <w:rFonts w:ascii="Ubuntu" w:hAnsi="Ubuntu"/>
                <w:color w:val="000000"/>
                <w:highlight w:val="white"/>
              </w:rPr>
            </w:pPr>
            <w:r>
              <w:rPr>
                <w:rFonts w:cs="Arial" w:ascii="Ubuntu" w:hAnsi="Ubuntu"/>
                <w:color w:val="000000"/>
                <w:sz w:val="26"/>
                <w:szCs w:val="26"/>
                <w:highlight w:val="white"/>
                <w:lang w:val="en-US"/>
              </w:rPr>
              <w:t>integer</w:t>
            </w:r>
          </w:p>
        </w:tc>
      </w:tr>
    </w:tbl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5"/>
      <w:type w:val="nextPage"/>
      <w:pgSz w:orient="landscape" w:w="16838" w:h="11906"/>
      <w:pgMar w:left="1134" w:right="1134" w:header="709" w:top="1258" w:footer="0" w:bottom="53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360" w:firstLine="72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360" w:firstLine="7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68"/>
        </w:tabs>
        <w:ind w:left="468" w:hanging="468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468"/>
        </w:tabs>
        <w:ind w:left="468" w:hanging="468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qFormat/>
    <w:rsid w:val="00c1764a"/>
    <w:pPr>
      <w:keepNext w:val="true"/>
      <w:numPr>
        <w:ilvl w:val="0"/>
        <w:numId w:val="1"/>
      </w:numPr>
      <w:spacing w:lineRule="auto" w:line="240" w:before="240" w:after="120"/>
      <w:jc w:val="center"/>
      <w:outlineLvl w:val="0"/>
    </w:pPr>
    <w:rPr>
      <w:rFonts w:ascii="Times New Roman" w:hAnsi="Times New Roman" w:eastAsia="Times New Roman" w:cs="Times New Roman"/>
      <w:b/>
      <w:spacing w:val="40"/>
      <w:sz w:val="28"/>
      <w:szCs w:val="20"/>
      <w:lang w:eastAsia="ru-RU"/>
    </w:rPr>
  </w:style>
  <w:style w:type="paragraph" w:styleId="Heading2">
    <w:name w:val="Heading 2"/>
    <w:basedOn w:val="Normal"/>
    <w:next w:val="Normal"/>
    <w:link w:val="20"/>
    <w:qFormat/>
    <w:rsid w:val="00c1764a"/>
    <w:pPr>
      <w:keepNext w:val="true"/>
      <w:numPr>
        <w:ilvl w:val="1"/>
        <w:numId w:val="1"/>
      </w:numPr>
      <w:spacing w:lineRule="auto" w:line="240" w:before="120" w:after="120"/>
      <w:jc w:val="center"/>
      <w:outlineLvl w:val="1"/>
    </w:pPr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Heading3">
    <w:name w:val="Heading 3"/>
    <w:basedOn w:val="Normal"/>
    <w:next w:val="Normal"/>
    <w:link w:val="30"/>
    <w:qFormat/>
    <w:rsid w:val="00c1764a"/>
    <w:pPr>
      <w:keepNext w:val="true"/>
      <w:numPr>
        <w:ilvl w:val="2"/>
        <w:numId w:val="1"/>
      </w:numPr>
      <w:spacing w:lineRule="auto" w:line="240" w:before="240" w:after="120"/>
      <w:outlineLvl w:val="2"/>
    </w:pPr>
    <w:rPr>
      <w:rFonts w:ascii="Arial" w:hAnsi="Arial" w:eastAsia="Times New Roman" w:cs="Times New Roman"/>
      <w:sz w:val="28"/>
      <w:szCs w:val="20"/>
      <w:lang w:eastAsia="ru-RU"/>
    </w:rPr>
  </w:style>
  <w:style w:type="paragraph" w:styleId="Heading4">
    <w:name w:val="Heading 4"/>
    <w:basedOn w:val="Normal"/>
    <w:next w:val="Normal"/>
    <w:link w:val="40"/>
    <w:qFormat/>
    <w:rsid w:val="00c1764a"/>
    <w:pPr>
      <w:keepNext w:val="true"/>
      <w:numPr>
        <w:ilvl w:val="3"/>
        <w:numId w:val="1"/>
      </w:numPr>
      <w:spacing w:lineRule="auto" w:line="240" w:before="0" w:after="0"/>
      <w:jc w:val="both"/>
      <w:outlineLvl w:val="3"/>
    </w:pPr>
    <w:rPr>
      <w:rFonts w:ascii="Arial" w:hAnsi="Arial" w:eastAsia="Times New Roman" w:cs="Arial"/>
      <w:bCs/>
      <w:sz w:val="24"/>
      <w:szCs w:val="20"/>
      <w:lang w:val="en-US" w:eastAsia="ru-RU"/>
    </w:rPr>
  </w:style>
  <w:style w:type="paragraph" w:styleId="Heading6">
    <w:name w:val="Heading 6"/>
    <w:basedOn w:val="Normal"/>
    <w:next w:val="Normal"/>
    <w:link w:val="60"/>
    <w:qFormat/>
    <w:rsid w:val="00c1764a"/>
    <w:pPr>
      <w:keepNext w:val="true"/>
      <w:tabs>
        <w:tab w:val="clear" w:pos="708"/>
        <w:tab w:val="left" w:pos="3402" w:leader="none"/>
      </w:tabs>
      <w:spacing w:lineRule="auto" w:line="240" w:before="0" w:after="0"/>
      <w:jc w:val="both"/>
      <w:outlineLvl w:val="5"/>
    </w:pPr>
    <w:rPr>
      <w:rFonts w:ascii="Arial" w:hAnsi="Arial" w:eastAsia="Times New Roman" w:cs="Arial"/>
      <w:bCs/>
      <w:sz w:val="24"/>
      <w:szCs w:val="20"/>
      <w:lang w:val="en-US" w:eastAsia="ru-RU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1"/>
    <w:qFormat/>
    <w:rsid w:val="00c1764a"/>
    <w:rPr>
      <w:rFonts w:ascii="Times New Roman" w:hAnsi="Times New Roman" w:eastAsia="Times New Roman" w:cs="Times New Roman"/>
      <w:b/>
      <w:spacing w:val="40"/>
      <w:sz w:val="28"/>
      <w:szCs w:val="20"/>
      <w:lang w:eastAsia="ru-RU"/>
    </w:rPr>
  </w:style>
  <w:style w:type="character" w:styleId="2" w:customStyle="1">
    <w:name w:val="Заголовок 2 Знак"/>
    <w:basedOn w:val="DefaultParagraphFont"/>
    <w:link w:val="2"/>
    <w:qFormat/>
    <w:rsid w:val="00c1764a"/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character" w:styleId="3" w:customStyle="1">
    <w:name w:val="Заголовок 3 Знак"/>
    <w:basedOn w:val="DefaultParagraphFont"/>
    <w:link w:val="3"/>
    <w:qFormat/>
    <w:rsid w:val="00c1764a"/>
    <w:rPr>
      <w:rFonts w:ascii="Arial" w:hAnsi="Arial" w:eastAsia="Times New Roman" w:cs="Times New Roman"/>
      <w:sz w:val="28"/>
      <w:szCs w:val="20"/>
      <w:lang w:eastAsia="ru-RU"/>
    </w:rPr>
  </w:style>
  <w:style w:type="character" w:styleId="4" w:customStyle="1">
    <w:name w:val="Заголовок 4 Знак"/>
    <w:basedOn w:val="DefaultParagraphFont"/>
    <w:link w:val="4"/>
    <w:qFormat/>
    <w:rsid w:val="00c1764a"/>
    <w:rPr>
      <w:rFonts w:ascii="Arial" w:hAnsi="Arial" w:eastAsia="Times New Roman" w:cs="Arial"/>
      <w:bCs/>
      <w:sz w:val="24"/>
      <w:szCs w:val="20"/>
      <w:lang w:val="en-US" w:eastAsia="ru-RU"/>
    </w:rPr>
  </w:style>
  <w:style w:type="character" w:styleId="6" w:customStyle="1">
    <w:name w:val="Заголовок 6 Знак"/>
    <w:basedOn w:val="DefaultParagraphFont"/>
    <w:link w:val="6"/>
    <w:qFormat/>
    <w:rsid w:val="00c1764a"/>
    <w:rPr>
      <w:rFonts w:ascii="Arial" w:hAnsi="Arial" w:eastAsia="Times New Roman" w:cs="Arial"/>
      <w:bCs/>
      <w:sz w:val="24"/>
      <w:szCs w:val="20"/>
      <w:lang w:val="en-US" w:eastAsia="ru-RU"/>
    </w:rPr>
  </w:style>
  <w:style w:type="character" w:styleId="Style9" w:customStyle="1">
    <w:name w:val="Основной текст Знак"/>
    <w:basedOn w:val="DefaultParagraphFont"/>
    <w:link w:val="a3"/>
    <w:qFormat/>
    <w:rsid w:val="00c1764a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0" w:customStyle="1">
    <w:name w:val="Верхний колонтитул Знак"/>
    <w:basedOn w:val="DefaultParagraphFont"/>
    <w:link w:val="a6"/>
    <w:qFormat/>
    <w:rsid w:val="00c1764a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1" w:customStyle="1">
    <w:name w:val="Выделение в тексте документа"/>
    <w:qFormat/>
    <w:rsid w:val="00c1764a"/>
    <w:rPr>
      <w:rFonts w:cs="Times New Roman"/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4"/>
    <w:rsid w:val="00c1764a"/>
    <w:pPr>
      <w:spacing w:lineRule="auto" w:line="240" w:before="0" w:after="0"/>
      <w:jc w:val="center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2" w:customStyle="1">
    <w:name w:val="Текст в рамках (центр)"/>
    <w:basedOn w:val="Normal"/>
    <w:qFormat/>
    <w:rsid w:val="00c1764a"/>
    <w:pPr>
      <w:spacing w:lineRule="auto" w:line="240" w:before="0" w:after="0"/>
      <w:jc w:val="center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Header">
    <w:name w:val="Header"/>
    <w:basedOn w:val="Normal"/>
    <w:link w:val="a7"/>
    <w:rsid w:val="00c1764a"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0"/>
      <w:ind w:firstLine="720"/>
      <w:jc w:val="both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11" w:customStyle="1">
    <w:name w:val="Заголовок 1 Без нумерации"/>
    <w:basedOn w:val="Heading1"/>
    <w:next w:val="Normal"/>
    <w:qFormat/>
    <w:rsid w:val="00c1764a"/>
    <w:pPr>
      <w:pageBreakBefore/>
      <w:numPr>
        <w:ilvl w:val="0"/>
        <w:numId w:val="0"/>
      </w:numPr>
      <w:spacing w:before="0" w:after="0"/>
    </w:pPr>
    <w:rPr>
      <w:rFonts w:cs="Arial"/>
      <w:bCs/>
      <w:spacing w:val="0"/>
      <w:kern w:val="2"/>
      <w:szCs w:val="32"/>
    </w:rPr>
  </w:style>
  <w:style w:type="paragraph" w:styleId="Style13" w:customStyle="1">
    <w:name w:val="Шапка таблицы"/>
    <w:basedOn w:val="Normal"/>
    <w:next w:val="Normal"/>
    <w:qFormat/>
    <w:rsid w:val="00c1764a"/>
    <w:pPr>
      <w:spacing w:lineRule="auto" w:line="240" w:before="0" w:after="0"/>
      <w:jc w:val="center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Style14" w:customStyle="1">
    <w:name w:val="Текст документа"/>
    <w:basedOn w:val="Normal"/>
    <w:qFormat/>
    <w:rsid w:val="00c1764a"/>
    <w:pPr>
      <w:spacing w:lineRule="auto" w:line="240" w:before="0" w:after="0"/>
      <w:ind w:firstLine="709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5" w:customStyle="1">
    <w:name w:val="Текст в таблице - боковик"/>
    <w:basedOn w:val="Normal"/>
    <w:qFormat/>
    <w:rsid w:val="00c1764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Application>LibreOffice/6.2.7.1$Linux_X86_64 LibreOffice_project/20$Build-1</Application>
  <Pages>5</Pages>
  <Words>286</Words>
  <Characters>1911</Characters>
  <CharactersWithSpaces>2158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2019-09-24T19:45:00Z</dcterms:created>
  <dc:creator>Михайло Туркін</dc:creator>
  <dc:description/>
  <dc:language>en-US</dc:language>
  <cp:lastModifiedBy/>
  <dcterms:modified xsi:type="dcterms:W3CDTF">2019-09-30T19:23:56Z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