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6625F88D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5F8B2" wp14:editId="6625F8B3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0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6625F891" w14:textId="34743405" w:rsidR="004356DB" w:rsidRDefault="00C11E23" w:rsidP="004356DB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28980EDC" w:rsidR="007F0815" w:rsidRPr="004D7F4E" w:rsidRDefault="003A2798" w:rsidP="00594C5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594C56">
              <w:rPr>
                <w:rFonts w:ascii="Times New Roman" w:hAnsi="Times New Roman" w:cs="Times New Roman"/>
                <w:b/>
                <w:sz w:val="32"/>
              </w:rPr>
              <w:t>070R</w:t>
            </w:r>
          </w:p>
        </w:tc>
        <w:tc>
          <w:tcPr>
            <w:tcW w:w="5508" w:type="dxa"/>
            <w:vAlign w:val="center"/>
          </w:tcPr>
          <w:p w14:paraId="6625F895" w14:textId="30AD6F94" w:rsidR="007F0815" w:rsidRPr="004D7F4E" w:rsidRDefault="007F0815" w:rsidP="00ED11F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11F5">
              <w:rPr>
                <w:rFonts w:ascii="Times New Roman" w:hAnsi="Times New Roman" w:cs="Times New Roman"/>
                <w:sz w:val="28"/>
              </w:rPr>
              <w:t>February 4</w:t>
            </w:r>
            <w:r w:rsidR="00ED11F5" w:rsidRPr="00ED11F5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 w:rsidR="00ED11F5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1F8CB25E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9767BE" w:rsidRPr="009605BC">
              <w:rPr>
                <w:rFonts w:ascii="Times New Roman" w:hAnsi="Times New Roman" w:cs="Times New Roman"/>
              </w:rPr>
              <w:t>Sen</w:t>
            </w:r>
            <w:r w:rsidR="009605BC" w:rsidRPr="009605BC">
              <w:rPr>
                <w:rFonts w:ascii="Times New Roman" w:hAnsi="Times New Roman" w:cs="Times New Roman"/>
              </w:rPr>
              <w:t>a</w:t>
            </w:r>
            <w:r w:rsidR="009605BC">
              <w:rPr>
                <w:rFonts w:ascii="Times New Roman" w:hAnsi="Times New Roman" w:cs="Times New Roman"/>
              </w:rPr>
              <w:t>tors</w:t>
            </w:r>
            <w:r w:rsidR="009767BE" w:rsidRPr="009605BC">
              <w:rPr>
                <w:rFonts w:ascii="Times New Roman" w:hAnsi="Times New Roman" w:cs="Times New Roman"/>
              </w:rPr>
              <w:t xml:space="preserve"> Dunleavy</w:t>
            </w:r>
            <w:r w:rsidR="009605BC" w:rsidRPr="009605BC">
              <w:rPr>
                <w:rFonts w:ascii="Times New Roman" w:hAnsi="Times New Roman" w:cs="Times New Roman"/>
              </w:rPr>
              <w:t>,</w:t>
            </w:r>
            <w:r w:rsidR="00ED11F5" w:rsidRPr="009605BC">
              <w:rPr>
                <w:rFonts w:ascii="Times New Roman" w:hAnsi="Times New Roman" w:cs="Times New Roman"/>
              </w:rPr>
              <w:t xml:space="preserve"> </w:t>
            </w:r>
            <w:r w:rsidR="00ED11F5" w:rsidRPr="009605BC">
              <w:rPr>
                <w:rFonts w:ascii="Times New Roman" w:hAnsi="Times New Roman" w:cs="Times New Roman"/>
              </w:rPr>
              <w:t>Atilio, Efekoro</w:t>
            </w:r>
            <w:r w:rsidR="009605BC">
              <w:rPr>
                <w:rFonts w:ascii="Times New Roman" w:hAnsi="Times New Roman" w:cs="Times New Roman"/>
              </w:rPr>
              <w:t>, Nwakwor, George, Henderson, Ni</w:t>
            </w:r>
            <w:r w:rsidR="00ED11F5" w:rsidRPr="009605BC">
              <w:rPr>
                <w:rFonts w:ascii="Times New Roman" w:hAnsi="Times New Roman" w:cs="Times New Roman"/>
              </w:rPr>
              <w:t xml:space="preserve">wke, Jones, Melse, Crepsac, Conroy, Hershenson, Zhao, Sippin, Maldonado, Terezakis, Flood, </w:t>
            </w:r>
            <w:r w:rsidR="009605BC">
              <w:rPr>
                <w:rFonts w:ascii="Times New Roman" w:hAnsi="Times New Roman" w:cs="Times New Roman"/>
              </w:rPr>
              <w:t xml:space="preserve">and </w:t>
            </w:r>
            <w:r w:rsidR="00ED11F5" w:rsidRPr="009605BC">
              <w:rPr>
                <w:rFonts w:ascii="Times New Roman" w:hAnsi="Times New Roman" w:cs="Times New Roman"/>
              </w:rPr>
              <w:t>Sepulveda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1C584290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9767B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98038C9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767BE">
              <w:rPr>
                <w:rFonts w:ascii="Times New Roman" w:hAnsi="Times New Roman" w:cs="Times New Roman"/>
                <w:b/>
              </w:rPr>
              <w:t>ATM Access Resolution</w:t>
            </w:r>
          </w:p>
        </w:tc>
        <w:tc>
          <w:tcPr>
            <w:tcW w:w="5508" w:type="dxa"/>
            <w:vAlign w:val="center"/>
          </w:tcPr>
          <w:p w14:paraId="6625F89B" w14:textId="362C413A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767BE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454ED4C1" w:rsidR="007F0815" w:rsidRPr="004D7F4E" w:rsidRDefault="007F0815" w:rsidP="00EB1A7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EB1A70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FC2F977" w:rsidR="007F0815" w:rsidRPr="004D7F4E" w:rsidRDefault="007F0815" w:rsidP="00EB1A7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EB1A70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6625F8A0" w14:textId="77777777" w:rsidR="007F0815" w:rsidRDefault="007F0815" w:rsidP="007F0815"/>
    <w:p w14:paraId="0353232E" w14:textId="77777777" w:rsidR="00C22E9D" w:rsidRDefault="00C22E9D" w:rsidP="007F0815">
      <w:pPr>
        <w:rPr>
          <w:rFonts w:ascii="Times New Roman" w:hAnsi="Times New Roman" w:cs="Times New Roman"/>
          <w:b/>
          <w:sz w:val="24"/>
        </w:rPr>
      </w:pP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5F785281" w14:textId="1683F53E" w:rsidR="009767BE" w:rsidRDefault="009767BE" w:rsidP="009767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67BE">
        <w:rPr>
          <w:rFonts w:ascii="Times New Roman" w:hAnsi="Times New Roman" w:cs="Times New Roman"/>
          <w:b/>
          <w:sz w:val="24"/>
          <w:szCs w:val="24"/>
        </w:rPr>
        <w:t>WHEREAS</w:t>
      </w:r>
      <w:r w:rsidRPr="009767BE">
        <w:rPr>
          <w:rFonts w:ascii="Times New Roman" w:hAnsi="Times New Roman" w:cs="Times New Roman"/>
          <w:sz w:val="24"/>
          <w:szCs w:val="24"/>
        </w:rPr>
        <w:t>; The Students at the University at Albany, State University of New York consist of a vastly diverse group of individuals with vast and diverse financial needs and,</w:t>
      </w:r>
    </w:p>
    <w:p w14:paraId="775C2C88" w14:textId="77777777" w:rsidR="009767BE" w:rsidRPr="009767BE" w:rsidRDefault="009767BE" w:rsidP="009767B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7BCBFE3" w14:textId="39B83834" w:rsidR="009767BE" w:rsidRDefault="009767BE" w:rsidP="009767BE">
      <w:pPr>
        <w:pStyle w:val="NormalWeb"/>
        <w:ind w:left="1440"/>
      </w:pPr>
      <w:r w:rsidRPr="009767BE">
        <w:rPr>
          <w:b/>
        </w:rPr>
        <w:t>WHEREAS</w:t>
      </w:r>
      <w:r w:rsidRPr="009767BE">
        <w:t>; The Students at the University at Albany are patrons of a multitude of financial institutions and,</w:t>
      </w:r>
    </w:p>
    <w:p w14:paraId="756ED87E" w14:textId="77777777" w:rsidR="009767BE" w:rsidRPr="009767BE" w:rsidRDefault="009767BE" w:rsidP="009767BE">
      <w:pPr>
        <w:pStyle w:val="NormalWeb"/>
        <w:ind w:left="1440"/>
      </w:pPr>
    </w:p>
    <w:p w14:paraId="0BF4EE46" w14:textId="6125390B" w:rsidR="009767BE" w:rsidRDefault="009767BE" w:rsidP="009767BE">
      <w:pPr>
        <w:pStyle w:val="NormalWeb"/>
        <w:ind w:left="1440"/>
      </w:pPr>
      <w:r w:rsidRPr="009767BE">
        <w:rPr>
          <w:b/>
        </w:rPr>
        <w:t>WHEREAS</w:t>
      </w:r>
      <w:r w:rsidRPr="009767BE">
        <w:t>; The only means by which cash can be withdrawn on an on-campus living area is through a SEFCU (State Employee’s Federal Credit Union) owned ATM and,</w:t>
      </w:r>
    </w:p>
    <w:p w14:paraId="258A769D" w14:textId="77777777" w:rsidR="009767BE" w:rsidRPr="009767BE" w:rsidRDefault="009767BE" w:rsidP="009767BE">
      <w:pPr>
        <w:pStyle w:val="NormalWeb"/>
        <w:ind w:left="1440"/>
      </w:pPr>
    </w:p>
    <w:p w14:paraId="2AD27A33" w14:textId="694E7C94" w:rsidR="009767BE" w:rsidRDefault="009767BE" w:rsidP="009767BE">
      <w:pPr>
        <w:pStyle w:val="NormalWeb"/>
        <w:ind w:left="1440"/>
      </w:pPr>
      <w:r w:rsidRPr="009767BE">
        <w:rPr>
          <w:b/>
        </w:rPr>
        <w:t>WHEREAS</w:t>
      </w:r>
      <w:r w:rsidRPr="009767BE">
        <w:t>; These SEFCU ATM’s are owned and operated by SEFCU and as such charge a fee to those who chose not to have an account with SEFCU in order for them to withdraw their money, therefore</w:t>
      </w:r>
      <w:r>
        <w:t>, be it</w:t>
      </w:r>
    </w:p>
    <w:p w14:paraId="4BF51C1B" w14:textId="77777777" w:rsidR="009767BE" w:rsidRPr="009767BE" w:rsidRDefault="009767BE" w:rsidP="009767BE">
      <w:pPr>
        <w:pStyle w:val="NormalWeb"/>
        <w:ind w:left="1440"/>
      </w:pPr>
    </w:p>
    <w:p w14:paraId="7FD7E640" w14:textId="58E521CC" w:rsidR="009767BE" w:rsidRDefault="009767BE" w:rsidP="009767BE">
      <w:pPr>
        <w:pStyle w:val="NormalWeb"/>
        <w:ind w:left="1440"/>
        <w:rPr>
          <w:b/>
        </w:rPr>
      </w:pPr>
      <w:r w:rsidRPr="009767BE">
        <w:rPr>
          <w:b/>
        </w:rPr>
        <w:t>RESOLVED</w:t>
      </w:r>
      <w:r w:rsidRPr="009767BE">
        <w:t>; That the administration of the University at Albany allow for and openly seek out other banks, corporations, credit unions, financial institutions and or individual to place a variety of ATM’s in on-campus living areas in order to increase access to fee-free banking services to the students</w:t>
      </w:r>
      <w:r>
        <w:t xml:space="preserve"> at the University at Albany; be it further</w:t>
      </w:r>
      <w:r w:rsidRPr="009767BE">
        <w:rPr>
          <w:b/>
        </w:rPr>
        <w:t xml:space="preserve"> </w:t>
      </w:r>
    </w:p>
    <w:p w14:paraId="2CEEDACD" w14:textId="77777777" w:rsidR="009767BE" w:rsidRDefault="009767BE" w:rsidP="009767BE">
      <w:pPr>
        <w:pStyle w:val="NormalWeb"/>
        <w:ind w:left="1440"/>
        <w:rPr>
          <w:b/>
        </w:rPr>
      </w:pPr>
    </w:p>
    <w:p w14:paraId="0C6959DB" w14:textId="77777777" w:rsidR="009767BE" w:rsidRDefault="009767BE" w:rsidP="009767BE">
      <w:pPr>
        <w:pStyle w:val="NormalWeb"/>
        <w:ind w:left="1440"/>
      </w:pPr>
      <w:r w:rsidRPr="009767BE">
        <w:rPr>
          <w:b/>
        </w:rPr>
        <w:t>RESOLVED</w:t>
      </w:r>
      <w:r w:rsidRPr="009767BE">
        <w:t xml:space="preserve">; That a copy of this resolution be sent to University at Albany President Robert Jones, Vice President for Finance and Administration James R. Van Voorst, Senior Vice </w:t>
      </w:r>
    </w:p>
    <w:p w14:paraId="099BD60B" w14:textId="1219E271" w:rsidR="009767BE" w:rsidRDefault="009767BE" w:rsidP="009767BE">
      <w:pPr>
        <w:pStyle w:val="NormalWeb"/>
        <w:ind w:left="1440"/>
      </w:pPr>
      <w:r w:rsidRPr="009767BE">
        <w:t xml:space="preserve">President for Academic Affairs and Provost </w:t>
      </w:r>
      <w:r>
        <w:t>James Stellar</w:t>
      </w:r>
      <w:r w:rsidRPr="009767BE">
        <w:t>,</w:t>
      </w:r>
      <w:r w:rsidR="009605BC">
        <w:t xml:space="preserve"> UAS Executive Director Steve Pearse</w:t>
      </w:r>
      <w:r w:rsidRPr="009767BE">
        <w:t xml:space="preserve"> and the Albany Student Press</w:t>
      </w:r>
      <w:r>
        <w:t>.</w:t>
      </w:r>
    </w:p>
    <w:p w14:paraId="2814E4B4" w14:textId="77777777" w:rsidR="009767BE" w:rsidRDefault="009767BE" w:rsidP="009767BE">
      <w:pPr>
        <w:pStyle w:val="NormalWeb"/>
        <w:ind w:left="1440"/>
      </w:pPr>
    </w:p>
    <w:p w14:paraId="3E8EA037" w14:textId="77777777" w:rsidR="009767BE" w:rsidRDefault="009767BE" w:rsidP="009767BE">
      <w:pPr>
        <w:pStyle w:val="NormalWeb"/>
        <w:ind w:left="1440"/>
      </w:pPr>
    </w:p>
    <w:tbl>
      <w:tblPr>
        <w:tblStyle w:val="TableGrid"/>
        <w:tblpPr w:leftFromText="180" w:rightFromText="180" w:vertAnchor="text" w:horzAnchor="margin" w:tblpXSpec="right" w:tblpY="-45"/>
        <w:tblW w:w="0" w:type="auto"/>
        <w:tblLook w:val="04A0" w:firstRow="1" w:lastRow="0" w:firstColumn="1" w:lastColumn="0" w:noHBand="0" w:noVBand="1"/>
      </w:tblPr>
      <w:tblGrid>
        <w:gridCol w:w="4488"/>
      </w:tblGrid>
      <w:tr w:rsidR="009605BC" w14:paraId="253A32F0" w14:textId="77777777" w:rsidTr="009605BC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19F789" w14:textId="77777777" w:rsidR="009605BC" w:rsidRDefault="009605BC" w:rsidP="009605BC">
            <w:pPr>
              <w:jc w:val="right"/>
              <w:rPr>
                <w:lang w:val="it-IT"/>
              </w:rPr>
            </w:pPr>
          </w:p>
        </w:tc>
      </w:tr>
      <w:tr w:rsidR="009605BC" w14:paraId="39EF72C7" w14:textId="77777777" w:rsidTr="009605BC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44C0F7CE" w14:textId="77777777" w:rsidR="009605BC" w:rsidRPr="007F0815" w:rsidRDefault="009605BC" w:rsidP="009605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4F5DE15" w14:textId="77777777" w:rsidR="009767BE" w:rsidRPr="009767BE" w:rsidRDefault="009767BE" w:rsidP="009767BE">
      <w:pPr>
        <w:pStyle w:val="NormalWeb"/>
        <w:ind w:left="1440"/>
      </w:pP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F4F40" w14:textId="77777777" w:rsidR="00A70B7D" w:rsidRDefault="00A70B7D" w:rsidP="00E04CD4">
      <w:pPr>
        <w:spacing w:after="0" w:line="240" w:lineRule="auto"/>
      </w:pPr>
      <w:r>
        <w:separator/>
      </w:r>
    </w:p>
  </w:endnote>
  <w:endnote w:type="continuationSeparator" w:id="0">
    <w:p w14:paraId="55F0A5D9" w14:textId="77777777" w:rsidR="00A70B7D" w:rsidRDefault="00A70B7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Z@R46E9.tmp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15"/>
      <w:gridCol w:w="3537"/>
      <w:gridCol w:w="3648"/>
    </w:tblGrid>
    <w:tr w:rsidR="00EF1263" w14:paraId="6625F8BF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0703A3CE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ED11F5">
            <w:rPr>
              <w:rFonts w:ascii="Times New Roman" w:hAnsi="Times New Roman" w:cs="Times New Roman"/>
              <w:i/>
              <w:u w:val="single"/>
            </w:rPr>
            <w:t>2/4/15</w:t>
          </w:r>
          <w:r>
            <w:rPr>
              <w:rFonts w:ascii="Times New Roman" w:hAnsi="Times New Roman" w:cs="Times New Roman"/>
              <w:i/>
            </w:rPr>
            <w:t>________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87BB4" w14:textId="77777777" w:rsidR="00A70B7D" w:rsidRDefault="00A70B7D" w:rsidP="00E04CD4">
      <w:pPr>
        <w:spacing w:after="0" w:line="240" w:lineRule="auto"/>
      </w:pPr>
      <w:r>
        <w:separator/>
      </w:r>
    </w:p>
  </w:footnote>
  <w:footnote w:type="continuationSeparator" w:id="0">
    <w:p w14:paraId="1558523E" w14:textId="77777777" w:rsidR="00A70B7D" w:rsidRDefault="00A70B7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80161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594C56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605BC"/>
    <w:rsid w:val="009767BE"/>
    <w:rsid w:val="00982882"/>
    <w:rsid w:val="009B6962"/>
    <w:rsid w:val="00A159CA"/>
    <w:rsid w:val="00A64F91"/>
    <w:rsid w:val="00A70B7D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22E9D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A4CD4"/>
    <w:rsid w:val="00EB1A70"/>
    <w:rsid w:val="00ED11F5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67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486A2-5343-4556-97C6-8746296FB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7</cp:revision>
  <cp:lastPrinted>2015-02-09T21:15:00Z</cp:lastPrinted>
  <dcterms:created xsi:type="dcterms:W3CDTF">2015-02-03T21:17:00Z</dcterms:created>
  <dcterms:modified xsi:type="dcterms:W3CDTF">2015-02-09T21:22:00Z</dcterms:modified>
</cp:coreProperties>
</file>