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1F10335B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7136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009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476D4D8C" w:rsidR="00E0636A" w:rsidRPr="004D7F4E" w:rsidRDefault="00E0636A" w:rsidP="001E7136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1E7136">
              <w:rPr>
                <w:rFonts w:ascii="Times New Roman" w:hAnsi="Times New Roman" w:cs="Times New Roman"/>
                <w:b/>
              </w:rPr>
              <w:t>Chief of Staff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42CE8D92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1E7136">
        <w:rPr>
          <w:sz w:val="24"/>
        </w:rPr>
        <w:t>Bianca Rajpersaud</w:t>
      </w:r>
      <w:r w:rsidRPr="009D0C27">
        <w:rPr>
          <w:sz w:val="24"/>
        </w:rPr>
        <w:t xml:space="preserve"> is appointed to the position of </w:t>
      </w:r>
      <w:r w:rsidR="001E7136">
        <w:rPr>
          <w:sz w:val="24"/>
        </w:rPr>
        <w:t>Chief of Staff</w:t>
      </w:r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  <w:bookmarkStart w:id="0" w:name="_GoBack"/>
      <w:bookmarkEnd w:id="0"/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375C9B" w14:textId="77777777" w:rsidR="00E614F8" w:rsidRDefault="00E614F8" w:rsidP="00E04CD4">
      <w:pPr>
        <w:spacing w:after="0" w:line="240" w:lineRule="auto"/>
      </w:pPr>
      <w:r>
        <w:separator/>
      </w:r>
    </w:p>
  </w:endnote>
  <w:endnote w:type="continuationSeparator" w:id="0">
    <w:p w14:paraId="3A99EBC2" w14:textId="77777777" w:rsidR="00E614F8" w:rsidRDefault="00E614F8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EF56C" w14:textId="77777777" w:rsidR="00E614F8" w:rsidRDefault="00E614F8" w:rsidP="00E04CD4">
      <w:pPr>
        <w:spacing w:after="0" w:line="240" w:lineRule="auto"/>
      </w:pPr>
      <w:r>
        <w:separator/>
      </w:r>
    </w:p>
  </w:footnote>
  <w:footnote w:type="continuationSeparator" w:id="0">
    <w:p w14:paraId="1A06E6F6" w14:textId="77777777" w:rsidR="00E614F8" w:rsidRDefault="00E614F8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80410-C5BB-4CC8-8239-A09AD0085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2015-07-21T14:57:00Z</dcterms:created>
  <dcterms:modified xsi:type="dcterms:W3CDTF">2015-07-21T14:57:00Z</dcterms:modified>
</cp:coreProperties>
</file>