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rPr>
                <w:rFonts w:hint="eastAsia"/>
              </w:rP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38A94283"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SEN. RAYMOND J. WEBB, JR.</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2663DF13" w:rsidR="004356DB" w:rsidRDefault="00752709" w:rsidP="00752709">
            <w:pPr>
              <w:jc w:val="right"/>
              <w:rPr>
                <w:rFonts w:ascii="Franklin Gothic Demi Cond" w:hAnsi="Franklin Gothic Demi Cond"/>
              </w:rPr>
            </w:pPr>
            <w:r>
              <w:rPr>
                <w:rFonts w:ascii="Franklin Gothic Demi Cond" w:hAnsi="Franklin Gothic Demi Cond"/>
              </w:rPr>
              <w:t>SEN. JARRETT R. ALTILIO</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6625F896" w14:textId="77777777" w:rsidTr="007F0815">
        <w:trPr>
          <w:trHeight w:val="584"/>
        </w:trPr>
        <w:tc>
          <w:tcPr>
            <w:tcW w:w="5508" w:type="dxa"/>
            <w:vAlign w:val="center"/>
          </w:tcPr>
          <w:p w14:paraId="6625F894" w14:textId="793C81FB" w:rsidR="007F0815" w:rsidRPr="004D7F4E" w:rsidRDefault="003A2798" w:rsidP="009E05D8">
            <w:pPr>
              <w:rPr>
                <w:rFonts w:ascii="Times New Roman" w:hAnsi="Times New Roman" w:cs="Times New Roman"/>
                <w:b/>
              </w:rPr>
            </w:pPr>
            <w:r>
              <w:rPr>
                <w:rFonts w:ascii="Times New Roman" w:hAnsi="Times New Roman" w:cs="Times New Roman"/>
                <w:b/>
                <w:sz w:val="32"/>
              </w:rPr>
              <w:t>S.</w:t>
            </w:r>
            <w:r w:rsidR="00661EC9">
              <w:rPr>
                <w:rFonts w:ascii="Times New Roman" w:hAnsi="Times New Roman" w:cs="Times New Roman"/>
                <w:b/>
                <w:sz w:val="32"/>
              </w:rPr>
              <w:t>1516</w:t>
            </w:r>
            <w:r w:rsidR="007F0815" w:rsidRPr="004D7F4E">
              <w:rPr>
                <w:rFonts w:ascii="Times New Roman" w:hAnsi="Times New Roman" w:cs="Times New Roman"/>
                <w:b/>
                <w:sz w:val="32"/>
              </w:rPr>
              <w:t>-</w:t>
            </w:r>
            <w:r w:rsidR="00BE0058">
              <w:rPr>
                <w:rFonts w:ascii="Times New Roman" w:hAnsi="Times New Roman" w:cs="Times New Roman"/>
                <w:b/>
                <w:sz w:val="32"/>
              </w:rPr>
              <w:t>060</w:t>
            </w:r>
          </w:p>
        </w:tc>
        <w:tc>
          <w:tcPr>
            <w:tcW w:w="5508" w:type="dxa"/>
            <w:vAlign w:val="center"/>
          </w:tcPr>
          <w:p w14:paraId="6625F895" w14:textId="478E8781" w:rsidR="007F0815" w:rsidRPr="004D7F4E" w:rsidRDefault="007F0815" w:rsidP="009E05D8">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66047D">
              <w:rPr>
                <w:rFonts w:ascii="Times New Roman" w:hAnsi="Times New Roman" w:cs="Times New Roman"/>
                <w:sz w:val="28"/>
              </w:rPr>
              <w:t xml:space="preserve"> </w:t>
            </w:r>
            <w:r w:rsidR="009E05D8">
              <w:rPr>
                <w:rFonts w:ascii="Times New Roman" w:hAnsi="Times New Roman" w:cs="Times New Roman"/>
                <w:sz w:val="28"/>
              </w:rPr>
              <w:t>October 28</w:t>
            </w:r>
            <w:r w:rsidR="0066047D">
              <w:rPr>
                <w:rFonts w:ascii="Times New Roman" w:hAnsi="Times New Roman" w:cs="Times New Roman"/>
                <w:sz w:val="28"/>
              </w:rPr>
              <w:t>, 2015</w:t>
            </w:r>
          </w:p>
        </w:tc>
      </w:tr>
      <w:tr w:rsidR="007F0815" w14:paraId="6625F899" w14:textId="77777777" w:rsidTr="007F0815">
        <w:trPr>
          <w:trHeight w:val="415"/>
        </w:trPr>
        <w:tc>
          <w:tcPr>
            <w:tcW w:w="5508" w:type="dxa"/>
            <w:shd w:val="clear" w:color="auto" w:fill="F2F2F2" w:themeFill="background1" w:themeFillShade="F2"/>
            <w:vAlign w:val="center"/>
          </w:tcPr>
          <w:p w14:paraId="6C59559E" w14:textId="70C5CFEC" w:rsidR="00A64F91" w:rsidRPr="004D7F4E" w:rsidRDefault="007F0815" w:rsidP="00A64F91">
            <w:pPr>
              <w:rPr>
                <w:rFonts w:ascii="Times New Roman" w:hAnsi="Times New Roman" w:cs="Times New Roman"/>
                <w:b/>
              </w:rPr>
            </w:pPr>
            <w:r w:rsidRPr="004D7F4E">
              <w:rPr>
                <w:rFonts w:ascii="Times New Roman" w:hAnsi="Times New Roman" w:cs="Times New Roman"/>
                <w:b/>
              </w:rPr>
              <w:t xml:space="preserve">SPONSORED BY: </w:t>
            </w:r>
            <w:r w:rsidR="006F5305" w:rsidRPr="00033661">
              <w:rPr>
                <w:rFonts w:ascii="Times New Roman" w:hAnsi="Times New Roman" w:cs="Times New Roman"/>
                <w:sz w:val="24"/>
                <w:szCs w:val="24"/>
              </w:rPr>
              <w:t xml:space="preserve"> </w:t>
            </w:r>
            <w:r w:rsidR="00033661" w:rsidRPr="00033661">
              <w:rPr>
                <w:rFonts w:ascii="Times New Roman" w:hAnsi="Times New Roman" w:cs="Times New Roman"/>
                <w:sz w:val="24"/>
                <w:szCs w:val="24"/>
              </w:rPr>
              <w:t>Sen. Alford</w:t>
            </w:r>
          </w:p>
          <w:p w14:paraId="6625F897" w14:textId="52F3CEE3" w:rsidR="007F0815" w:rsidRPr="004D7F4E" w:rsidRDefault="007F0815" w:rsidP="006F5305">
            <w:pPr>
              <w:rPr>
                <w:rFonts w:ascii="Times New Roman" w:hAnsi="Times New Roman" w:cs="Times New Roman"/>
                <w:b/>
              </w:rPr>
            </w:pPr>
          </w:p>
        </w:tc>
        <w:tc>
          <w:tcPr>
            <w:tcW w:w="5508" w:type="dxa"/>
            <w:shd w:val="clear" w:color="auto" w:fill="F2F2F2" w:themeFill="background1" w:themeFillShade="F2"/>
            <w:vAlign w:val="center"/>
          </w:tcPr>
          <w:p w14:paraId="6625F898" w14:textId="292D8366"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w:t>
            </w:r>
            <w:r w:rsidR="0066047D">
              <w:rPr>
                <w:rFonts w:ascii="Times New Roman" w:hAnsi="Times New Roman" w:cs="Times New Roman"/>
              </w:rPr>
              <w:t xml:space="preserve"> Rules &amp; Administration</w:t>
            </w:r>
          </w:p>
        </w:tc>
      </w:tr>
      <w:tr w:rsidR="007F0815" w14:paraId="6625F89C" w14:textId="77777777" w:rsidTr="007F0815">
        <w:trPr>
          <w:trHeight w:val="415"/>
        </w:trPr>
        <w:tc>
          <w:tcPr>
            <w:tcW w:w="5508" w:type="dxa"/>
            <w:vAlign w:val="center"/>
          </w:tcPr>
          <w:p w14:paraId="6625F89A" w14:textId="219B52B6" w:rsidR="007F0815" w:rsidRPr="004D7F4E" w:rsidRDefault="007F0815" w:rsidP="00033661">
            <w:pPr>
              <w:rPr>
                <w:rFonts w:ascii="Times New Roman" w:hAnsi="Times New Roman" w:cs="Times New Roman"/>
                <w:b/>
              </w:rPr>
            </w:pPr>
            <w:r w:rsidRPr="004D7F4E">
              <w:rPr>
                <w:rFonts w:ascii="Times New Roman" w:hAnsi="Times New Roman" w:cs="Times New Roman"/>
                <w:b/>
              </w:rPr>
              <w:t xml:space="preserve">SUBJECT: </w:t>
            </w:r>
            <w:r w:rsidR="00033661" w:rsidRPr="00033661">
              <w:rPr>
                <w:rFonts w:ascii="Times New Roman" w:hAnsi="Times New Roman" w:cs="Times New Roman"/>
                <w:b/>
                <w:i/>
                <w:sz w:val="24"/>
                <w:szCs w:val="24"/>
              </w:rPr>
              <w:t xml:space="preserve"> </w:t>
            </w:r>
            <w:r w:rsidR="00033661">
              <w:rPr>
                <w:rFonts w:ascii="Times New Roman" w:hAnsi="Times New Roman" w:cs="Times New Roman"/>
                <w:sz w:val="24"/>
                <w:szCs w:val="24"/>
              </w:rPr>
              <w:t xml:space="preserve">Senior </w:t>
            </w:r>
            <w:r w:rsidR="009E05D8">
              <w:rPr>
                <w:rFonts w:ascii="Times New Roman" w:hAnsi="Times New Roman" w:cs="Times New Roman"/>
                <w:sz w:val="24"/>
                <w:szCs w:val="24"/>
              </w:rPr>
              <w:t>Associate</w:t>
            </w:r>
            <w:r w:rsidR="00033661">
              <w:rPr>
                <w:rFonts w:ascii="Times New Roman" w:hAnsi="Times New Roman" w:cs="Times New Roman"/>
                <w:sz w:val="24"/>
                <w:szCs w:val="24"/>
              </w:rPr>
              <w:t xml:space="preserve"> Justice Name Change</w:t>
            </w:r>
          </w:p>
        </w:tc>
        <w:tc>
          <w:tcPr>
            <w:tcW w:w="5508" w:type="dxa"/>
            <w:vAlign w:val="center"/>
          </w:tcPr>
          <w:p w14:paraId="6625F89B" w14:textId="393E3138"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VOTE: </w:t>
            </w:r>
            <w:r w:rsidR="0017415A">
              <w:rPr>
                <w:rFonts w:ascii="Times New Roman" w:hAnsi="Times New Roman" w:cs="Times New Roman"/>
              </w:rPr>
              <w:t>3</w:t>
            </w:r>
            <w:r w:rsidR="0017415A" w:rsidRPr="00483C4A">
              <w:rPr>
                <w:rFonts w:ascii="Times New Roman" w:hAnsi="Times New Roman" w:cs="Times New Roman"/>
              </w:rPr>
              <w:t>-0-1</w:t>
            </w:r>
          </w:p>
        </w:tc>
      </w:tr>
      <w:tr w:rsidR="007F0815" w14:paraId="6625F89F" w14:textId="77777777" w:rsidTr="007F0815">
        <w:trPr>
          <w:trHeight w:val="415"/>
        </w:trPr>
        <w:tc>
          <w:tcPr>
            <w:tcW w:w="5508" w:type="dxa"/>
            <w:shd w:val="clear" w:color="auto" w:fill="F2F2F2" w:themeFill="background1" w:themeFillShade="F2"/>
            <w:vAlign w:val="center"/>
          </w:tcPr>
          <w:p w14:paraId="6625F89D" w14:textId="2637CA2E" w:rsidR="007F0815" w:rsidRPr="00C135CA" w:rsidRDefault="007F0815" w:rsidP="007F0815">
            <w:pPr>
              <w:rPr>
                <w:rFonts w:ascii="Times New Roman" w:hAnsi="Times New Roman" w:cs="Times New Roman"/>
              </w:rPr>
            </w:pPr>
            <w:r w:rsidRPr="004D7F4E">
              <w:rPr>
                <w:rFonts w:ascii="Times New Roman" w:hAnsi="Times New Roman" w:cs="Times New Roman"/>
                <w:b/>
              </w:rPr>
              <w:t xml:space="preserve">SENATE VOTE: </w:t>
            </w:r>
            <w:r w:rsidR="00C135CA">
              <w:rPr>
                <w:rFonts w:ascii="Times New Roman" w:hAnsi="Times New Roman" w:cs="Times New Roman"/>
              </w:rPr>
              <w:t>Unanimous Consent</w:t>
            </w:r>
          </w:p>
        </w:tc>
        <w:tc>
          <w:tcPr>
            <w:tcW w:w="5508" w:type="dxa"/>
            <w:shd w:val="clear" w:color="auto" w:fill="F2F2F2" w:themeFill="background1" w:themeFillShade="F2"/>
            <w:vAlign w:val="center"/>
          </w:tcPr>
          <w:p w14:paraId="6625F89E" w14:textId="45541A68" w:rsidR="007F0815" w:rsidRPr="00C135CA" w:rsidRDefault="007F0815" w:rsidP="007F0815">
            <w:pPr>
              <w:rPr>
                <w:rFonts w:ascii="Times New Roman" w:hAnsi="Times New Roman" w:cs="Times New Roman"/>
              </w:rPr>
            </w:pPr>
            <w:r w:rsidRPr="004D7F4E">
              <w:rPr>
                <w:rFonts w:ascii="Times New Roman" w:hAnsi="Times New Roman" w:cs="Times New Roman"/>
                <w:b/>
              </w:rPr>
              <w:t xml:space="preserve">LEGISLATIVE RESULT: </w:t>
            </w:r>
            <w:r w:rsidR="00C135CA">
              <w:rPr>
                <w:rFonts w:ascii="Times New Roman" w:hAnsi="Times New Roman" w:cs="Times New Roman"/>
              </w:rPr>
              <w:t>PASS</w:t>
            </w:r>
          </w:p>
        </w:tc>
      </w:tr>
    </w:tbl>
    <w:p w14:paraId="6625F8A0" w14:textId="77777777" w:rsidR="007F0815" w:rsidRDefault="007F0815" w:rsidP="007F0815">
      <w:pPr>
        <w:rPr>
          <w:rFonts w:hint="eastAsia"/>
        </w:rPr>
      </w:pPr>
    </w:p>
    <w:p w14:paraId="6625F8A1" w14:textId="77777777" w:rsidR="007F0815" w:rsidRPr="007F0815" w:rsidRDefault="007F0815"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36845625" w14:textId="378C8C6B" w:rsidR="00033661" w:rsidRDefault="00033661" w:rsidP="00033661">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61546">
        <w:rPr>
          <w:rFonts w:ascii="Times New Roman" w:hAnsi="Times New Roman" w:cs="Times New Roman"/>
          <w:sz w:val="24"/>
          <w:szCs w:val="24"/>
        </w:rPr>
        <w:t>That</w:t>
      </w:r>
      <w:r>
        <w:rPr>
          <w:rFonts w:ascii="Times New Roman" w:hAnsi="Times New Roman" w:cs="Times New Roman"/>
          <w:sz w:val="24"/>
          <w:szCs w:val="24"/>
        </w:rPr>
        <w:t xml:space="preserve"> the Student Association Bylaws be amended to read: </w:t>
      </w:r>
    </w:p>
    <w:p w14:paraId="0A8C33BC" w14:textId="77777777" w:rsidR="00033661" w:rsidRDefault="00033661" w:rsidP="00033661">
      <w:pPr>
        <w:pStyle w:val="ListParagraph"/>
        <w:autoSpaceDE w:val="0"/>
        <w:autoSpaceDN w:val="0"/>
        <w:adjustRightInd w:val="0"/>
        <w:spacing w:after="0" w:line="240" w:lineRule="auto"/>
        <w:ind w:left="1440"/>
        <w:rPr>
          <w:rFonts w:ascii="Times New Roman" w:hAnsi="Times New Roman" w:cs="Times New Roman"/>
          <w:sz w:val="24"/>
          <w:szCs w:val="24"/>
        </w:rPr>
      </w:pPr>
    </w:p>
    <w:p w14:paraId="33D87599" w14:textId="7DBA9F57" w:rsidR="00033661" w:rsidRPr="00033661" w:rsidRDefault="00033661" w:rsidP="00033661">
      <w:pPr>
        <w:pStyle w:val="ListParagraph"/>
        <w:autoSpaceDE w:val="0"/>
        <w:autoSpaceDN w:val="0"/>
        <w:adjustRightInd w:val="0"/>
        <w:ind w:left="1440"/>
        <w:rPr>
          <w:rFonts w:ascii="Times New Roman" w:hAnsi="Times New Roman" w:cs="Times New Roman"/>
          <w:sz w:val="24"/>
          <w:szCs w:val="24"/>
        </w:rPr>
      </w:pPr>
      <w:r w:rsidRPr="00033661">
        <w:rPr>
          <w:rFonts w:ascii="Times New Roman" w:hAnsi="Times New Roman" w:cs="Times New Roman"/>
          <w:sz w:val="24"/>
          <w:szCs w:val="24"/>
        </w:rPr>
        <w:t xml:space="preserve">401.2 – The </w:t>
      </w:r>
      <w:r>
        <w:rPr>
          <w:rFonts w:ascii="Times New Roman" w:hAnsi="Times New Roman" w:cs="Times New Roman"/>
          <w:strike/>
          <w:sz w:val="24"/>
          <w:szCs w:val="24"/>
        </w:rPr>
        <w:t xml:space="preserve">Senior Associate Justice </w:t>
      </w:r>
      <w:r w:rsidRPr="00033661">
        <w:rPr>
          <w:rFonts w:ascii="Times New Roman" w:hAnsi="Times New Roman" w:cs="Times New Roman"/>
          <w:b/>
          <w:i/>
          <w:sz w:val="24"/>
          <w:szCs w:val="24"/>
        </w:rPr>
        <w:t>Deputy Chief Justice</w:t>
      </w:r>
      <w:r>
        <w:rPr>
          <w:rFonts w:ascii="Times New Roman" w:hAnsi="Times New Roman" w:cs="Times New Roman"/>
          <w:sz w:val="24"/>
          <w:szCs w:val="24"/>
        </w:rPr>
        <w:t xml:space="preserve"> </w:t>
      </w:r>
      <w:r w:rsidRPr="00033661">
        <w:rPr>
          <w:rFonts w:ascii="Times New Roman" w:hAnsi="Times New Roman" w:cs="Times New Roman"/>
          <w:sz w:val="24"/>
          <w:szCs w:val="24"/>
        </w:rPr>
        <w:t>shall:</w:t>
      </w:r>
    </w:p>
    <w:p w14:paraId="35D7B43C" w14:textId="17E84483" w:rsidR="00033661" w:rsidRPr="00033661" w:rsidRDefault="00033661" w:rsidP="00033661">
      <w:pPr>
        <w:pStyle w:val="ListParagraph"/>
        <w:autoSpaceDE w:val="0"/>
        <w:autoSpaceDN w:val="0"/>
        <w:adjustRightInd w:val="0"/>
        <w:ind w:left="1440"/>
        <w:rPr>
          <w:rFonts w:ascii="Times New Roman" w:hAnsi="Times New Roman" w:cs="Times New Roman"/>
          <w:strike/>
          <w:sz w:val="24"/>
          <w:szCs w:val="24"/>
        </w:rPr>
      </w:pPr>
      <w:r w:rsidRPr="00033661">
        <w:rPr>
          <w:rFonts w:ascii="Times New Roman" w:hAnsi="Times New Roman" w:cs="Times New Roman"/>
          <w:sz w:val="24"/>
          <w:szCs w:val="24"/>
        </w:rPr>
        <w:t xml:space="preserve">401.2.1 – </w:t>
      </w:r>
      <w:r w:rsidRPr="00033661">
        <w:rPr>
          <w:rFonts w:ascii="Times New Roman" w:hAnsi="Times New Roman" w:cs="Times New Roman"/>
          <w:strike/>
          <w:sz w:val="24"/>
          <w:szCs w:val="24"/>
        </w:rPr>
        <w:t>Be the most senior member of the Supreme Court of the Student Association, after the Chief Justice of the Student Association, based on the date of their appointment, or their class year if their appointment date is the same as one (1) or more other Associate Justices.</w:t>
      </w:r>
      <w:r>
        <w:rPr>
          <w:rFonts w:ascii="Times New Roman" w:hAnsi="Times New Roman" w:cs="Times New Roman"/>
          <w:strike/>
          <w:sz w:val="24"/>
          <w:szCs w:val="24"/>
        </w:rPr>
        <w:t xml:space="preserve"> </w:t>
      </w:r>
      <w:r>
        <w:rPr>
          <w:rFonts w:ascii="Times New Roman" w:hAnsi="Times New Roman" w:cs="Times New Roman"/>
          <w:sz w:val="24"/>
          <w:szCs w:val="24"/>
        </w:rPr>
        <w:t>Be</w:t>
      </w:r>
      <w:r w:rsidRPr="00033661">
        <w:rPr>
          <w:rFonts w:ascii="Times New Roman" w:hAnsi="Times New Roman" w:cs="Times New Roman"/>
          <w:sz w:val="24"/>
          <w:szCs w:val="24"/>
        </w:rPr>
        <w:t xml:space="preserve"> elected </w:t>
      </w:r>
      <w:r>
        <w:rPr>
          <w:rFonts w:ascii="Times New Roman" w:hAnsi="Times New Roman" w:cs="Times New Roman"/>
          <w:sz w:val="24"/>
          <w:szCs w:val="24"/>
        </w:rPr>
        <w:t xml:space="preserve">by the court </w:t>
      </w:r>
      <w:r w:rsidRPr="00033661">
        <w:rPr>
          <w:rFonts w:ascii="Times New Roman" w:hAnsi="Times New Roman" w:cs="Times New Roman"/>
          <w:sz w:val="24"/>
          <w:szCs w:val="24"/>
        </w:rPr>
        <w:t>at the end of the spring semester, after any vacancies on the court are filled by appointment and confirmation.</w:t>
      </w:r>
    </w:p>
    <w:p w14:paraId="5896B7C0" w14:textId="3016B468" w:rsidR="006F5305" w:rsidRDefault="00033661" w:rsidP="00033661">
      <w:pPr>
        <w:pStyle w:val="ListParagraph"/>
        <w:autoSpaceDE w:val="0"/>
        <w:autoSpaceDN w:val="0"/>
        <w:adjustRightInd w:val="0"/>
        <w:ind w:left="1440"/>
        <w:rPr>
          <w:rFonts w:ascii="Times New Roman" w:hAnsi="Times New Roman" w:cs="Times New Roman"/>
          <w:sz w:val="24"/>
          <w:szCs w:val="24"/>
        </w:rPr>
      </w:pPr>
      <w:r>
        <w:rPr>
          <w:rFonts w:ascii="Times New Roman" w:hAnsi="Times New Roman" w:cs="Times New Roman"/>
          <w:sz w:val="24"/>
          <w:szCs w:val="24"/>
        </w:rPr>
        <w:t xml:space="preserve">401.2.1.1 </w:t>
      </w:r>
      <w:r w:rsidRPr="00033661">
        <w:rPr>
          <w:rFonts w:ascii="Times New Roman" w:hAnsi="Times New Roman" w:cs="Times New Roman"/>
          <w:sz w:val="24"/>
          <w:szCs w:val="24"/>
        </w:rPr>
        <w:t>–</w:t>
      </w:r>
      <w:r>
        <w:rPr>
          <w:rFonts w:ascii="Times New Roman" w:hAnsi="Times New Roman" w:cs="Times New Roman"/>
          <w:sz w:val="24"/>
          <w:szCs w:val="24"/>
        </w:rPr>
        <w:t xml:space="preserve"> Serve one year term</w:t>
      </w:r>
      <w:r w:rsidRPr="00033661">
        <w:rPr>
          <w:rFonts w:ascii="Times New Roman" w:hAnsi="Times New Roman" w:cs="Times New Roman"/>
          <w:sz w:val="24"/>
          <w:szCs w:val="24"/>
        </w:rPr>
        <w:t>. If the position is elected at any time other than the end of the spring semester, the term shall run through the end of the current academic year.</w:t>
      </w:r>
    </w:p>
    <w:p w14:paraId="75C2CE1A" w14:textId="77777777" w:rsidR="00033661" w:rsidRPr="006F5305" w:rsidRDefault="00033661" w:rsidP="00033661">
      <w:pPr>
        <w:pStyle w:val="ListParagraph"/>
        <w:autoSpaceDE w:val="0"/>
        <w:autoSpaceDN w:val="0"/>
        <w:adjustRightInd w:val="0"/>
        <w:ind w:left="1440"/>
        <w:rPr>
          <w:rFonts w:ascii="Times New Roman" w:hAnsi="Times New Roman" w:cs="Times New Roman"/>
          <w:sz w:val="24"/>
          <w:szCs w:val="24"/>
        </w:rPr>
      </w:pPr>
    </w:p>
    <w:p w14:paraId="6625F8A4" w14:textId="3CA8A501" w:rsidR="007F0815" w:rsidRPr="006F5305" w:rsidRDefault="007F0815" w:rsidP="006F5305">
      <w:pPr>
        <w:pStyle w:val="ListParagraph"/>
        <w:numPr>
          <w:ilvl w:val="0"/>
          <w:numId w:val="5"/>
        </w:numPr>
        <w:spacing w:after="0" w:line="240" w:lineRule="auto"/>
        <w:rPr>
          <w:rFonts w:ascii="Times New Roman" w:hAnsi="Times New Roman" w:cs="Times New Roman"/>
          <w:sz w:val="24"/>
        </w:rPr>
      </w:pPr>
      <w:r w:rsidRPr="006F5305">
        <w:rPr>
          <w:rFonts w:ascii="Times New Roman" w:hAnsi="Times New Roman" w:cs="Times New Roman"/>
          <w:sz w:val="24"/>
        </w:rPr>
        <w:t>That this bill goes into effect immediately upon passage in accordance with the Student Association Constitution.</w:t>
      </w:r>
    </w:p>
    <w:p w14:paraId="6625F8A5" w14:textId="77777777" w:rsidR="007F0815" w:rsidRDefault="007F0815" w:rsidP="007F0815">
      <w:pPr>
        <w:ind w:left="1080"/>
        <w:rPr>
          <w:rFonts w:hint="eastAsia"/>
          <w:b/>
        </w:rPr>
      </w:pPr>
    </w:p>
    <w:p w14:paraId="6625F8A6" w14:textId="77777777" w:rsidR="007F0815" w:rsidRDefault="007F0815" w:rsidP="007F0815">
      <w:pPr>
        <w:ind w:left="1080"/>
        <w:rPr>
          <w:rFonts w:hint="eastAsia"/>
          <w:b/>
        </w:rPr>
      </w:pPr>
    </w:p>
    <w:p w14:paraId="6625F8A7" w14:textId="77777777" w:rsidR="007F0815" w:rsidRPr="00DD7686" w:rsidRDefault="007F0815" w:rsidP="007F0815">
      <w:pPr>
        <w:ind w:left="720"/>
        <w:jc w:val="right"/>
        <w:rPr>
          <w:rFonts w:hint="eastAsia"/>
          <w:lang w:val="it-IT"/>
        </w:rPr>
      </w:pPr>
    </w:p>
    <w:p w14:paraId="6625F8A8" w14:textId="77777777" w:rsidR="007F0815" w:rsidRPr="00DD7686" w:rsidRDefault="007F0815" w:rsidP="007F0815">
      <w:pPr>
        <w:ind w:left="720"/>
        <w:jc w:val="right"/>
        <w:rPr>
          <w:rFonts w:hint="eastAsia"/>
          <w:lang w:val="it-IT"/>
        </w:rPr>
      </w:pPr>
    </w:p>
    <w:p w14:paraId="6625F8A9" w14:textId="77777777" w:rsidR="007F0815" w:rsidRPr="00DD7686" w:rsidRDefault="007F0815" w:rsidP="007F0815">
      <w:pPr>
        <w:ind w:left="720"/>
        <w:jc w:val="right"/>
        <w:rPr>
          <w:rFonts w:hint="eastAsia"/>
          <w:lang w:val="it-IT"/>
        </w:rPr>
      </w:pPr>
      <w:bookmarkStart w:id="0" w:name="_GoBack"/>
      <w:bookmarkEnd w:id="0"/>
    </w:p>
    <w:tbl>
      <w:tblPr>
        <w:tblStyle w:val="TableGrid"/>
        <w:tblW w:w="0" w:type="auto"/>
        <w:tblInd w:w="6312" w:type="dxa"/>
        <w:tblLook w:val="04A0" w:firstRow="1" w:lastRow="0" w:firstColumn="1" w:lastColumn="0" w:noHBand="0" w:noVBand="1"/>
      </w:tblPr>
      <w:tblGrid>
        <w:gridCol w:w="4488"/>
      </w:tblGrid>
      <w:tr w:rsidR="007971AB" w14:paraId="597134A8" w14:textId="77777777" w:rsidTr="007971AB">
        <w:trPr>
          <w:trHeight w:val="350"/>
        </w:trPr>
        <w:tc>
          <w:tcPr>
            <w:tcW w:w="4518" w:type="dxa"/>
            <w:tcBorders>
              <w:top w:val="nil"/>
              <w:left w:val="nil"/>
              <w:bottom w:val="single" w:sz="4" w:space="0" w:color="000000" w:themeColor="text1"/>
              <w:right w:val="nil"/>
            </w:tcBorders>
          </w:tcPr>
          <w:p w14:paraId="348B2758" w14:textId="77777777" w:rsidR="007971AB" w:rsidRDefault="007971AB">
            <w:pPr>
              <w:jc w:val="right"/>
              <w:rPr>
                <w:rFonts w:hint="eastAsia"/>
                <w:lang w:val="it-IT"/>
              </w:rPr>
            </w:pPr>
          </w:p>
        </w:tc>
      </w:tr>
      <w:tr w:rsidR="007971AB" w14:paraId="3898029F" w14:textId="77777777" w:rsidTr="007971AB">
        <w:trPr>
          <w:trHeight w:val="373"/>
        </w:trPr>
        <w:tc>
          <w:tcPr>
            <w:tcW w:w="4518" w:type="dxa"/>
            <w:tcBorders>
              <w:top w:val="single" w:sz="4" w:space="0" w:color="000000" w:themeColor="text1"/>
              <w:left w:val="nil"/>
              <w:bottom w:val="nil"/>
              <w:right w:val="nil"/>
            </w:tcBorders>
            <w:vAlign w:val="center"/>
            <w:hideMark/>
          </w:tcPr>
          <w:p w14:paraId="66FDFB21" w14:textId="7B7F7FD7" w:rsidR="007971AB" w:rsidRDefault="00661EC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007971AB">
              <w:rPr>
                <w:rFonts w:ascii="Times New Roman" w:hAnsi="Times New Roman" w:cs="Times New Roman"/>
                <w:sz w:val="24"/>
                <w:szCs w:val="24"/>
                <w:lang w:val="it-IT"/>
              </w:rPr>
              <w:t xml:space="preserve">, </w:t>
            </w:r>
            <w:r w:rsidR="007971AB">
              <w:rPr>
                <w:rFonts w:ascii="Times New Roman" w:hAnsi="Times New Roman" w:cs="Times New Roman"/>
                <w:i/>
                <w:sz w:val="24"/>
                <w:szCs w:val="24"/>
                <w:lang w:val="it-IT"/>
              </w:rPr>
              <w:t>President</w:t>
            </w:r>
          </w:p>
        </w:tc>
      </w:tr>
    </w:tbl>
    <w:p w14:paraId="6625F8AA" w14:textId="77777777" w:rsidR="007F0815" w:rsidRPr="00DD7686" w:rsidRDefault="007F0815" w:rsidP="007F0815">
      <w:pPr>
        <w:rPr>
          <w:rFonts w:hint="eastAsia"/>
          <w:lang w:val="it-IT"/>
        </w:rPr>
      </w:pPr>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0B769" w14:textId="77777777" w:rsidR="00F22CA4" w:rsidRDefault="00F22CA4" w:rsidP="00E04CD4">
      <w:pPr>
        <w:spacing w:after="0" w:line="240" w:lineRule="auto"/>
        <w:rPr>
          <w:rFonts w:hint="eastAsia"/>
        </w:rPr>
      </w:pPr>
      <w:r>
        <w:separator/>
      </w:r>
    </w:p>
  </w:endnote>
  <w:endnote w:type="continuationSeparator" w:id="0">
    <w:p w14:paraId="5342CFD7" w14:textId="77777777" w:rsidR="00F22CA4" w:rsidRDefault="00F22CA4" w:rsidP="00E04CD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charset w:val="00"/>
    <w:family w:val="auto"/>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9"/>
      <w:gridCol w:w="3568"/>
      <w:gridCol w:w="3653"/>
    </w:tblGrid>
    <w:tr w:rsidR="00C135CA" w14:paraId="6625F8BF" w14:textId="77777777" w:rsidTr="00661EC9">
      <w:trPr>
        <w:trHeight w:val="668"/>
      </w:trPr>
      <w:tc>
        <w:tcPr>
          <w:tcW w:w="3672" w:type="dxa"/>
          <w:tcBorders>
            <w:top w:val="nil"/>
            <w:left w:val="nil"/>
            <w:bottom w:val="nil"/>
            <w:right w:val="single" w:sz="4" w:space="0" w:color="auto"/>
          </w:tcBorders>
          <w:vAlign w:val="bottom"/>
        </w:tcPr>
        <w:p w14:paraId="6625F8BA" w14:textId="7FCDD9D0" w:rsidR="00766A7C" w:rsidRDefault="00766A7C" w:rsidP="00EF1263">
          <w:pPr>
            <w:pStyle w:val="Footer"/>
            <w:rPr>
              <w:rFonts w:ascii="Times New Roman" w:hAnsi="Times New Roman" w:cs="Times New Roman"/>
              <w:i/>
            </w:rPr>
          </w:pPr>
          <w:r>
            <w:rPr>
              <w:rFonts w:ascii="Times New Roman" w:hAnsi="Times New Roman" w:cs="Times New Roman"/>
              <w:i/>
            </w:rPr>
            <w:t>_</w:t>
          </w:r>
          <w:r w:rsidR="00C135CA" w:rsidRPr="00C135CA">
            <w:rPr>
              <w:rFonts w:ascii="Times New Roman" w:hAnsi="Times New Roman" w:cs="Times New Roman"/>
              <w:i/>
              <w:u w:val="single"/>
            </w:rPr>
            <w:t xml:space="preserve">November 11, 2015 </w:t>
          </w:r>
          <w:r>
            <w:rPr>
              <w:rFonts w:ascii="Times New Roman" w:hAnsi="Times New Roman" w:cs="Times New Roman"/>
              <w:i/>
            </w:rPr>
            <w:t>_</w:t>
          </w:r>
        </w:p>
        <w:p w14:paraId="6625F8BB"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0AA4E254" w:rsidR="00EF1263" w:rsidRPr="00EF1263" w:rsidRDefault="00EF1263" w:rsidP="00661EC9">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661EC9">
            <w:rPr>
              <w:rFonts w:ascii="Arial Narrow" w:hAnsi="Arial Narrow" w:cs="Times New Roman"/>
              <w:b/>
              <w:sz w:val="16"/>
            </w:rPr>
            <w:t>Raymond J. Webb, Jr.</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2EB3EB72" w:rsidR="00EF1263" w:rsidRPr="00EF1263" w:rsidRDefault="00661EC9" w:rsidP="00CD0595">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6625F8C0" w14:textId="77777777" w:rsidR="007E729C" w:rsidRDefault="007E729C">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D16AC" w14:textId="77777777" w:rsidR="00F22CA4" w:rsidRDefault="00F22CA4" w:rsidP="00E04CD4">
      <w:pPr>
        <w:spacing w:after="0" w:line="240" w:lineRule="auto"/>
        <w:rPr>
          <w:rFonts w:hint="eastAsia"/>
        </w:rPr>
      </w:pPr>
      <w:r>
        <w:separator/>
      </w:r>
    </w:p>
  </w:footnote>
  <w:footnote w:type="continuationSeparator" w:id="0">
    <w:p w14:paraId="6B4535D8" w14:textId="77777777" w:rsidR="00F22CA4" w:rsidRDefault="00F22CA4" w:rsidP="00E04CD4">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ABF"/>
    <w:multiLevelType w:val="hybridMultilevel"/>
    <w:tmpl w:val="7C066A10"/>
    <w:lvl w:ilvl="0" w:tplc="3752A7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33661"/>
    <w:rsid w:val="000F0814"/>
    <w:rsid w:val="0017415A"/>
    <w:rsid w:val="001749C3"/>
    <w:rsid w:val="00175826"/>
    <w:rsid w:val="001B0E28"/>
    <w:rsid w:val="00265267"/>
    <w:rsid w:val="00294006"/>
    <w:rsid w:val="002D05FA"/>
    <w:rsid w:val="002F28E3"/>
    <w:rsid w:val="00306BD9"/>
    <w:rsid w:val="00313A52"/>
    <w:rsid w:val="00332512"/>
    <w:rsid w:val="003513AD"/>
    <w:rsid w:val="003A2798"/>
    <w:rsid w:val="003A34E3"/>
    <w:rsid w:val="003B23F7"/>
    <w:rsid w:val="00413DFF"/>
    <w:rsid w:val="004356DB"/>
    <w:rsid w:val="00440BE5"/>
    <w:rsid w:val="00445038"/>
    <w:rsid w:val="00450B17"/>
    <w:rsid w:val="0047077F"/>
    <w:rsid w:val="0048020A"/>
    <w:rsid w:val="004A4B9F"/>
    <w:rsid w:val="004D7F4E"/>
    <w:rsid w:val="00505598"/>
    <w:rsid w:val="00520F09"/>
    <w:rsid w:val="005329EA"/>
    <w:rsid w:val="00552F20"/>
    <w:rsid w:val="00573450"/>
    <w:rsid w:val="00581F34"/>
    <w:rsid w:val="00633DD6"/>
    <w:rsid w:val="00637A9E"/>
    <w:rsid w:val="00644B2E"/>
    <w:rsid w:val="0066047D"/>
    <w:rsid w:val="00661EC9"/>
    <w:rsid w:val="00674D67"/>
    <w:rsid w:val="006A3C3E"/>
    <w:rsid w:val="006F4B27"/>
    <w:rsid w:val="006F5305"/>
    <w:rsid w:val="00712EFF"/>
    <w:rsid w:val="00752709"/>
    <w:rsid w:val="00756F2B"/>
    <w:rsid w:val="00766A7C"/>
    <w:rsid w:val="00781868"/>
    <w:rsid w:val="007971AB"/>
    <w:rsid w:val="007A2CD5"/>
    <w:rsid w:val="007E729C"/>
    <w:rsid w:val="007E7ABD"/>
    <w:rsid w:val="007F0815"/>
    <w:rsid w:val="00805225"/>
    <w:rsid w:val="00813591"/>
    <w:rsid w:val="008329B5"/>
    <w:rsid w:val="00840F24"/>
    <w:rsid w:val="00861546"/>
    <w:rsid w:val="008C58CA"/>
    <w:rsid w:val="008F6055"/>
    <w:rsid w:val="0091121A"/>
    <w:rsid w:val="00982882"/>
    <w:rsid w:val="009B6962"/>
    <w:rsid w:val="009D3798"/>
    <w:rsid w:val="009E05D8"/>
    <w:rsid w:val="009F736D"/>
    <w:rsid w:val="00A159CA"/>
    <w:rsid w:val="00A64F91"/>
    <w:rsid w:val="00AA51AC"/>
    <w:rsid w:val="00AF64AE"/>
    <w:rsid w:val="00B03CE2"/>
    <w:rsid w:val="00B76B1C"/>
    <w:rsid w:val="00B76E31"/>
    <w:rsid w:val="00B87508"/>
    <w:rsid w:val="00BE0058"/>
    <w:rsid w:val="00BF2440"/>
    <w:rsid w:val="00C06B1F"/>
    <w:rsid w:val="00C11E23"/>
    <w:rsid w:val="00C135CA"/>
    <w:rsid w:val="00C52F6A"/>
    <w:rsid w:val="00C53504"/>
    <w:rsid w:val="00CB085B"/>
    <w:rsid w:val="00CB7927"/>
    <w:rsid w:val="00CD0595"/>
    <w:rsid w:val="00CE4A2E"/>
    <w:rsid w:val="00D135CD"/>
    <w:rsid w:val="00D252E7"/>
    <w:rsid w:val="00D550C5"/>
    <w:rsid w:val="00D55501"/>
    <w:rsid w:val="00D94CF8"/>
    <w:rsid w:val="00DA5328"/>
    <w:rsid w:val="00E04CD4"/>
    <w:rsid w:val="00E06497"/>
    <w:rsid w:val="00E14C6D"/>
    <w:rsid w:val="00E2715B"/>
    <w:rsid w:val="00E449EA"/>
    <w:rsid w:val="00E54AB8"/>
    <w:rsid w:val="00E67AEB"/>
    <w:rsid w:val="00EA4CD4"/>
    <w:rsid w:val="00EF1263"/>
    <w:rsid w:val="00F22CA4"/>
    <w:rsid w:val="00F35A54"/>
    <w:rsid w:val="00F64996"/>
    <w:rsid w:val="00FA43FF"/>
    <w:rsid w:val="00FB16B7"/>
    <w:rsid w:val="00FD52CB"/>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25F887"/>
  <w15:docId w15:val="{3503AD83-13C8-4C4B-AE20-3EBC019A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9605">
      <w:bodyDiv w:val="1"/>
      <w:marLeft w:val="0"/>
      <w:marRight w:val="0"/>
      <w:marTop w:val="0"/>
      <w:marBottom w:val="0"/>
      <w:divBdr>
        <w:top w:val="none" w:sz="0" w:space="0" w:color="auto"/>
        <w:left w:val="none" w:sz="0" w:space="0" w:color="auto"/>
        <w:bottom w:val="none" w:sz="0" w:space="0" w:color="auto"/>
        <w:right w:val="none" w:sz="0" w:space="0" w:color="auto"/>
      </w:divBdr>
    </w:div>
    <w:div w:id="105274875">
      <w:bodyDiv w:val="1"/>
      <w:marLeft w:val="0"/>
      <w:marRight w:val="0"/>
      <w:marTop w:val="0"/>
      <w:marBottom w:val="0"/>
      <w:divBdr>
        <w:top w:val="none" w:sz="0" w:space="0" w:color="auto"/>
        <w:left w:val="none" w:sz="0" w:space="0" w:color="auto"/>
        <w:bottom w:val="none" w:sz="0" w:space="0" w:color="auto"/>
        <w:right w:val="none" w:sz="0" w:space="0" w:color="auto"/>
      </w:divBdr>
    </w:div>
    <w:div w:id="213391518">
      <w:bodyDiv w:val="1"/>
      <w:marLeft w:val="0"/>
      <w:marRight w:val="0"/>
      <w:marTop w:val="0"/>
      <w:marBottom w:val="0"/>
      <w:divBdr>
        <w:top w:val="none" w:sz="0" w:space="0" w:color="auto"/>
        <w:left w:val="none" w:sz="0" w:space="0" w:color="auto"/>
        <w:bottom w:val="none" w:sz="0" w:space="0" w:color="auto"/>
        <w:right w:val="none" w:sz="0" w:space="0" w:color="auto"/>
      </w:divBdr>
    </w:div>
    <w:div w:id="263996204">
      <w:bodyDiv w:val="1"/>
      <w:marLeft w:val="0"/>
      <w:marRight w:val="0"/>
      <w:marTop w:val="0"/>
      <w:marBottom w:val="0"/>
      <w:divBdr>
        <w:top w:val="none" w:sz="0" w:space="0" w:color="auto"/>
        <w:left w:val="none" w:sz="0" w:space="0" w:color="auto"/>
        <w:bottom w:val="none" w:sz="0" w:space="0" w:color="auto"/>
        <w:right w:val="none" w:sz="0" w:space="0" w:color="auto"/>
      </w:divBdr>
    </w:div>
    <w:div w:id="271477887">
      <w:bodyDiv w:val="1"/>
      <w:marLeft w:val="0"/>
      <w:marRight w:val="0"/>
      <w:marTop w:val="0"/>
      <w:marBottom w:val="0"/>
      <w:divBdr>
        <w:top w:val="none" w:sz="0" w:space="0" w:color="auto"/>
        <w:left w:val="none" w:sz="0" w:space="0" w:color="auto"/>
        <w:bottom w:val="none" w:sz="0" w:space="0" w:color="auto"/>
        <w:right w:val="none" w:sz="0" w:space="0" w:color="auto"/>
      </w:divBdr>
    </w:div>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491071902">
      <w:bodyDiv w:val="1"/>
      <w:marLeft w:val="0"/>
      <w:marRight w:val="0"/>
      <w:marTop w:val="0"/>
      <w:marBottom w:val="0"/>
      <w:divBdr>
        <w:top w:val="none" w:sz="0" w:space="0" w:color="auto"/>
        <w:left w:val="none" w:sz="0" w:space="0" w:color="auto"/>
        <w:bottom w:val="none" w:sz="0" w:space="0" w:color="auto"/>
        <w:right w:val="none" w:sz="0" w:space="0" w:color="auto"/>
      </w:divBdr>
    </w:div>
    <w:div w:id="558370368">
      <w:bodyDiv w:val="1"/>
      <w:marLeft w:val="0"/>
      <w:marRight w:val="0"/>
      <w:marTop w:val="0"/>
      <w:marBottom w:val="0"/>
      <w:divBdr>
        <w:top w:val="none" w:sz="0" w:space="0" w:color="auto"/>
        <w:left w:val="none" w:sz="0" w:space="0" w:color="auto"/>
        <w:bottom w:val="none" w:sz="0" w:space="0" w:color="auto"/>
        <w:right w:val="none" w:sz="0" w:space="0" w:color="auto"/>
      </w:divBdr>
    </w:div>
    <w:div w:id="811404545">
      <w:bodyDiv w:val="1"/>
      <w:marLeft w:val="0"/>
      <w:marRight w:val="0"/>
      <w:marTop w:val="0"/>
      <w:marBottom w:val="0"/>
      <w:divBdr>
        <w:top w:val="none" w:sz="0" w:space="0" w:color="auto"/>
        <w:left w:val="none" w:sz="0" w:space="0" w:color="auto"/>
        <w:bottom w:val="none" w:sz="0" w:space="0" w:color="auto"/>
        <w:right w:val="none" w:sz="0" w:space="0" w:color="auto"/>
      </w:divBdr>
    </w:div>
    <w:div w:id="1069038097">
      <w:bodyDiv w:val="1"/>
      <w:marLeft w:val="0"/>
      <w:marRight w:val="0"/>
      <w:marTop w:val="0"/>
      <w:marBottom w:val="0"/>
      <w:divBdr>
        <w:top w:val="none" w:sz="0" w:space="0" w:color="auto"/>
        <w:left w:val="none" w:sz="0" w:space="0" w:color="auto"/>
        <w:bottom w:val="none" w:sz="0" w:space="0" w:color="auto"/>
        <w:right w:val="none" w:sz="0" w:space="0" w:color="auto"/>
      </w:divBdr>
    </w:div>
    <w:div w:id="1215383757">
      <w:bodyDiv w:val="1"/>
      <w:marLeft w:val="0"/>
      <w:marRight w:val="0"/>
      <w:marTop w:val="0"/>
      <w:marBottom w:val="0"/>
      <w:divBdr>
        <w:top w:val="none" w:sz="0" w:space="0" w:color="auto"/>
        <w:left w:val="none" w:sz="0" w:space="0" w:color="auto"/>
        <w:bottom w:val="none" w:sz="0" w:space="0" w:color="auto"/>
        <w:right w:val="none" w:sz="0" w:space="0" w:color="auto"/>
      </w:divBdr>
    </w:div>
    <w:div w:id="1349678935">
      <w:bodyDiv w:val="1"/>
      <w:marLeft w:val="0"/>
      <w:marRight w:val="0"/>
      <w:marTop w:val="0"/>
      <w:marBottom w:val="0"/>
      <w:divBdr>
        <w:top w:val="none" w:sz="0" w:space="0" w:color="auto"/>
        <w:left w:val="none" w:sz="0" w:space="0" w:color="auto"/>
        <w:bottom w:val="none" w:sz="0" w:space="0" w:color="auto"/>
        <w:right w:val="none" w:sz="0" w:space="0" w:color="auto"/>
      </w:divBdr>
    </w:div>
    <w:div w:id="1373917612">
      <w:bodyDiv w:val="1"/>
      <w:marLeft w:val="0"/>
      <w:marRight w:val="0"/>
      <w:marTop w:val="0"/>
      <w:marBottom w:val="0"/>
      <w:divBdr>
        <w:top w:val="none" w:sz="0" w:space="0" w:color="auto"/>
        <w:left w:val="none" w:sz="0" w:space="0" w:color="auto"/>
        <w:bottom w:val="none" w:sz="0" w:space="0" w:color="auto"/>
        <w:right w:val="none" w:sz="0" w:space="0" w:color="auto"/>
      </w:divBdr>
    </w:div>
    <w:div w:id="1892762975">
      <w:bodyDiv w:val="1"/>
      <w:marLeft w:val="0"/>
      <w:marRight w:val="0"/>
      <w:marTop w:val="0"/>
      <w:marBottom w:val="0"/>
      <w:divBdr>
        <w:top w:val="none" w:sz="0" w:space="0" w:color="auto"/>
        <w:left w:val="none" w:sz="0" w:space="0" w:color="auto"/>
        <w:bottom w:val="none" w:sz="0" w:space="0" w:color="auto"/>
        <w:right w:val="none" w:sz="0" w:space="0" w:color="auto"/>
      </w:divBdr>
    </w:div>
    <w:div w:id="206532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41032-6C5E-4F52-9D53-5B97050A9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Webb, Raymond J</cp:lastModifiedBy>
  <cp:revision>3</cp:revision>
  <cp:lastPrinted>2010-08-31T22:27:00Z</cp:lastPrinted>
  <dcterms:created xsi:type="dcterms:W3CDTF">2015-11-10T21:36:00Z</dcterms:created>
  <dcterms:modified xsi:type="dcterms:W3CDTF">2015-11-20T20:44:00Z</dcterms:modified>
</cp:coreProperties>
</file>