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1325754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6327F">
              <w:rPr>
                <w:rFonts w:ascii="Times New Roman" w:hAnsi="Times New Roman" w:cs="Times New Roman"/>
                <w:b/>
                <w:sz w:val="32"/>
              </w:rPr>
              <w:t>110</w:t>
            </w:r>
          </w:p>
        </w:tc>
        <w:tc>
          <w:tcPr>
            <w:tcW w:w="5508" w:type="dxa"/>
            <w:vAlign w:val="center"/>
          </w:tcPr>
          <w:p w14:paraId="6625F895" w14:textId="7066D79A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6327F">
              <w:rPr>
                <w:rFonts w:ascii="Times New Roman" w:hAnsi="Times New Roman" w:cs="Times New Roman"/>
                <w:sz w:val="28"/>
              </w:rPr>
              <w:t>February 17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1D9EFD02" w:rsidR="007F0815" w:rsidRPr="00FC082A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66327F">
              <w:rPr>
                <w:rFonts w:ascii="Times New Roman" w:hAnsi="Times New Roman" w:cs="Times New Roman"/>
              </w:rPr>
              <w:t>Crossfade</w:t>
            </w:r>
          </w:p>
        </w:tc>
        <w:tc>
          <w:tcPr>
            <w:tcW w:w="5508" w:type="dxa"/>
            <w:vAlign w:val="center"/>
          </w:tcPr>
          <w:p w14:paraId="6625F89B" w14:textId="41D87DB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66327F">
              <w:rPr>
                <w:rFonts w:ascii="Times New Roman" w:hAnsi="Times New Roman" w:cs="Times New Roman"/>
              </w:rPr>
              <w:t>3</w:t>
            </w:r>
            <w:r w:rsidR="00730534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09CF7B8B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B01A8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03B9BC84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F107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5824D401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7C4770">
        <w:rPr>
          <w:rFonts w:ascii="Times New Roman" w:hAnsi="Times New Roman" w:cs="Times New Roman"/>
          <w:sz w:val="24"/>
          <w:szCs w:val="24"/>
        </w:rPr>
        <w:t xml:space="preserve"> </w:t>
      </w:r>
      <w:r w:rsidR="0066327F">
        <w:rPr>
          <w:rFonts w:ascii="Times New Roman" w:hAnsi="Times New Roman" w:cs="Times New Roman"/>
          <w:sz w:val="24"/>
          <w:szCs w:val="24"/>
        </w:rPr>
        <w:t>Crossfade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CD0A15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Allocation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54F2EB10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C4770">
              <w:rPr>
                <w:rFonts w:ascii="Times New Roman" w:hAnsi="Times New Roman"/>
              </w:rPr>
              <w:t>250</w:t>
            </w:r>
            <w:r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4FCC53F9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C4770">
              <w:rPr>
                <w:rFonts w:ascii="Times New Roman Bold" w:hAnsi="Times New Roman Bold"/>
              </w:rPr>
              <w:t>25</w:t>
            </w:r>
            <w:r>
              <w:rPr>
                <w:rFonts w:ascii="Times New Roman Bold" w:hAnsi="Times New Roman Bold"/>
              </w:rPr>
              <w:t>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  <w:bookmarkStart w:id="0" w:name="_GoBack"/>
      <w:bookmarkEnd w:id="0"/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D3B6D" w14:textId="77777777" w:rsidR="004D0429" w:rsidRDefault="004D0429" w:rsidP="00E04CD4">
      <w:pPr>
        <w:spacing w:after="0" w:line="240" w:lineRule="auto"/>
      </w:pPr>
      <w:r>
        <w:separator/>
      </w:r>
    </w:p>
  </w:endnote>
  <w:endnote w:type="continuationSeparator" w:id="0">
    <w:p w14:paraId="4AF7E377" w14:textId="77777777" w:rsidR="004D0429" w:rsidRDefault="004D042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15ED164B" w:rsidR="000D3B01" w:rsidRPr="008F107B" w:rsidRDefault="003766DB" w:rsidP="000D3B01">
          <w:pPr>
            <w:pStyle w:val="Footer"/>
            <w:rPr>
              <w:rFonts w:ascii="Times New Roman" w:hAnsi="Times New Roman" w:cs="Times New Roman"/>
              <w:i/>
              <w:sz w:val="20"/>
              <w:u w:val="single"/>
            </w:rPr>
          </w:pPr>
          <w:r w:rsidRPr="008F107B">
            <w:rPr>
              <w:rFonts w:ascii="Times New Roman" w:hAnsi="Times New Roman" w:cs="Times New Roman"/>
              <w:i/>
              <w:u w:val="single"/>
            </w:rPr>
            <w:t>_</w:t>
          </w:r>
          <w:r w:rsidR="008F107B" w:rsidRPr="008F107B">
            <w:rPr>
              <w:rFonts w:ascii="Times New Roman" w:hAnsi="Times New Roman"/>
              <w:i/>
              <w:szCs w:val="24"/>
              <w:u w:val="single"/>
            </w:rPr>
            <w:t>February 17, 2016</w:t>
          </w:r>
          <w:r w:rsidR="008F107B" w:rsidRPr="008F107B">
            <w:rPr>
              <w:rFonts w:ascii="Times New Roman" w:hAnsi="Times New Roman"/>
              <w:i/>
              <w:sz w:val="20"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8F107B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94FF5" w14:textId="77777777" w:rsidR="004D0429" w:rsidRDefault="004D0429" w:rsidP="00E04CD4">
      <w:pPr>
        <w:spacing w:after="0" w:line="240" w:lineRule="auto"/>
      </w:pPr>
      <w:r>
        <w:separator/>
      </w:r>
    </w:p>
  </w:footnote>
  <w:footnote w:type="continuationSeparator" w:id="0">
    <w:p w14:paraId="2838EAB1" w14:textId="77777777" w:rsidR="004D0429" w:rsidRDefault="004D042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044EC"/>
    <w:rsid w:val="002218FA"/>
    <w:rsid w:val="00225E75"/>
    <w:rsid w:val="002548E2"/>
    <w:rsid w:val="00265267"/>
    <w:rsid w:val="00287D3B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3220"/>
    <w:rsid w:val="004A4B9F"/>
    <w:rsid w:val="004B3E0A"/>
    <w:rsid w:val="004D0429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6327F"/>
    <w:rsid w:val="00674D67"/>
    <w:rsid w:val="00683C98"/>
    <w:rsid w:val="006A3C3E"/>
    <w:rsid w:val="006B01A8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107B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055AE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E021B-7D30-464B-B7C2-8844D973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2016-02-02T23:41:00Z</cp:lastPrinted>
  <dcterms:created xsi:type="dcterms:W3CDTF">2016-02-16T19:50:00Z</dcterms:created>
  <dcterms:modified xsi:type="dcterms:W3CDTF">2016-02-21T18:59:00Z</dcterms:modified>
</cp:coreProperties>
</file>