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Montserrat" w:cs="Montserrat" w:eastAsia="Montserrat" w:hAnsi="Montserrat"/>
          <w:b w:val="1"/>
          <w:sz w:val="37"/>
          <w:szCs w:val="37"/>
        </w:rPr>
      </w:pPr>
      <w:bookmarkStart w:colFirst="0" w:colLast="0" w:name="_7o9khjs7b9hy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7"/>
          <w:szCs w:val="37"/>
          <w:rtl w:val="0"/>
        </w:rPr>
        <w:t xml:space="preserve">INTEGRATIVE PROGRAMMING &amp; TECHNOLOGIES FINAL PROJECT RATING SHEET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Application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RUBRICS: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5715"/>
        <w:gridCol w:w="1545"/>
        <w:tblGridChange w:id="0">
          <w:tblGrid>
            <w:gridCol w:w="2100"/>
            <w:gridCol w:w="571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CRITETRIAS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RATINGS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30-25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functions flawlessly without any crashes. All features work as intended.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24-20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functions with minor issues that do not significantly hinder usability. Most features work as intended.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19-15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application has some issues that affect usability but still performs most of its intended functions.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14-10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application has major issues that significantly affect usability. Only a few features work as intended.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9-0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frequently crashes or does not perform any of its intended functions.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User Interface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20-17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UI is intuitive, visually appealing, and easy to navigate. Adheres to Material Design guidelines.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16-13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UI is mostly intuitive and visually appealing but has some minor issues.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12-9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UI is somewhat intuitive but has several issues that affect user experience.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8-5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UI is not intuitive, difficult to navigate, and visually unappealing.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4-0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UI is poorly designed, very difficult to navigate, and not visually appealing.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Creativity and Innovation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15-13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demonstrates a high level of creativity and introduces unique and innovative features.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12-10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application is creative and introduces some innovative features.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9-7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application has some creative elements but lacks innovation.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6-4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has few creative elements and no innovation.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3-0 points: The application lacks creativity and innovation.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User Feedback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25-21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has been thoroughly tested with user feedback incorporated. No critical bugs.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20-16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has been tested with some user feedback incorporated. Few minor bugs.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15-11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application has been minimally tested with limited user feedback. Some bugs present.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10-6 points: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The application has not been thoroughly tested. Numerous bugs present.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5-0 points: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The application has not been tested. Critical bugs present.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Name and Signature of Evaluator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