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27712" w14:textId="77777777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7A7EB312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4CE4BEDE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9A8A8F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06669CBE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2997E16B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42AF88C8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631F425C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4141BE3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 xml:space="preserve">Some examples, teaching staff support, library support, student advisor </w:t>
            </w:r>
            <w:proofErr w:type="gramStart"/>
            <w:r w:rsidRPr="00EC10F4">
              <w:rPr>
                <w:b w:val="0"/>
                <w:bCs/>
                <w:sz w:val="18"/>
                <w:szCs w:val="18"/>
              </w:rPr>
              <w:t>support,line</w:t>
            </w:r>
            <w:proofErr w:type="gramEnd"/>
            <w:r w:rsidRPr="00EC10F4">
              <w:rPr>
                <w:b w:val="0"/>
                <w:bCs/>
                <w:sz w:val="18"/>
                <w:szCs w:val="18"/>
              </w:rPr>
              <w:t xml:space="preserve"> manager, etc.</w:t>
            </w:r>
          </w:p>
        </w:tc>
        <w:tc>
          <w:tcPr>
            <w:tcW w:w="2976" w:type="dxa"/>
            <w:vAlign w:val="center"/>
          </w:tcPr>
          <w:p w14:paraId="122BAC1D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30767D5F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4CB47F20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437DD1C1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252DCE" w14:paraId="5A361AA2" w14:textId="77777777" w:rsidTr="00EC10F4">
        <w:trPr>
          <w:trHeight w:val="284"/>
        </w:trPr>
        <w:tc>
          <w:tcPr>
            <w:tcW w:w="3402" w:type="dxa"/>
          </w:tcPr>
          <w:p w14:paraId="7E7B17BF" w14:textId="64B860AF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 xml:space="preserve">Develop your Python programming skills, particularly </w:t>
            </w:r>
            <w:proofErr w:type="gramStart"/>
            <w:r w:rsidRPr="0042316B">
              <w:rPr>
                <w:szCs w:val="24"/>
              </w:rPr>
              <w:t>in order to</w:t>
            </w:r>
            <w:proofErr w:type="gramEnd"/>
            <w:r w:rsidRPr="0042316B">
              <w:rPr>
                <w:szCs w:val="24"/>
              </w:rPr>
              <w:t xml:space="preserve"> create agent-based systems.</w:t>
            </w:r>
          </w:p>
        </w:tc>
        <w:tc>
          <w:tcPr>
            <w:tcW w:w="3119" w:type="dxa"/>
          </w:tcPr>
          <w:p w14:paraId="534AF711" w14:textId="3C074E95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 xml:space="preserve">Code-related projects </w:t>
            </w:r>
            <w:proofErr w:type="gramStart"/>
            <w:r w:rsidRPr="0042316B">
              <w:rPr>
                <w:szCs w:val="24"/>
              </w:rPr>
              <w:t>In</w:t>
            </w:r>
            <w:proofErr w:type="gramEnd"/>
            <w:r w:rsidRPr="0042316B">
              <w:rPr>
                <w:szCs w:val="24"/>
              </w:rPr>
              <w:t xml:space="preserve"> the module, practice working on Python projects and run agent-based simulations.</w:t>
            </w:r>
          </w:p>
        </w:tc>
        <w:tc>
          <w:tcPr>
            <w:tcW w:w="2977" w:type="dxa"/>
          </w:tcPr>
          <w:p w14:paraId="7DF52A9A" w14:textId="3A9510F6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The source is the Python IDE (such as PyCharm or Visual Studio Code), online coding resources, tutor support, and module tutorials.</w:t>
            </w:r>
          </w:p>
        </w:tc>
        <w:tc>
          <w:tcPr>
            <w:tcW w:w="2976" w:type="dxa"/>
          </w:tcPr>
          <w:p w14:paraId="41705792" w14:textId="6067DDE4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>successfully complete GitHub projects and gain proficiency in Python.</w:t>
            </w:r>
          </w:p>
        </w:tc>
        <w:tc>
          <w:tcPr>
            <w:tcW w:w="2694" w:type="dxa"/>
          </w:tcPr>
          <w:p w14:paraId="0DDC5F06" w14:textId="77777777" w:rsidR="00EC10F4" w:rsidRPr="00252DCE" w:rsidRDefault="00683325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52DCE">
              <w:rPr>
                <w:rFonts w:ascii="Times New Roman" w:hAnsi="Times New Roman"/>
                <w:b w:val="0"/>
                <w:sz w:val="24"/>
                <w:szCs w:val="24"/>
              </w:rPr>
              <w:t>2 months since the beginning of the module.</w:t>
            </w:r>
          </w:p>
        </w:tc>
      </w:tr>
      <w:tr w:rsidR="00EC10F4" w:rsidRPr="00252DCE" w14:paraId="44913944" w14:textId="77777777" w:rsidTr="00EC10F4">
        <w:trPr>
          <w:trHeight w:val="284"/>
        </w:trPr>
        <w:tc>
          <w:tcPr>
            <w:tcW w:w="3402" w:type="dxa"/>
          </w:tcPr>
          <w:p w14:paraId="68A88E31" w14:textId="6B8776CE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>understands and uses hybrid models and agent architectures in practical settings.</w:t>
            </w:r>
          </w:p>
        </w:tc>
        <w:tc>
          <w:tcPr>
            <w:tcW w:w="3119" w:type="dxa"/>
          </w:tcPr>
          <w:p w14:paraId="2563E9BC" w14:textId="2E01D1D7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>Create a miniature agent system, copy the model architecture, and use the study unit's resources.</w:t>
            </w:r>
          </w:p>
        </w:tc>
        <w:tc>
          <w:tcPr>
            <w:tcW w:w="2977" w:type="dxa"/>
          </w:tcPr>
          <w:p w14:paraId="050A9569" w14:textId="0ADDDFF9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Lectures, tutorials, textbooks, and slides.</w:t>
            </w:r>
          </w:p>
        </w:tc>
        <w:tc>
          <w:tcPr>
            <w:tcW w:w="2976" w:type="dxa"/>
          </w:tcPr>
          <w:p w14:paraId="1DE6CE10" w14:textId="2E8E562B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putting together and presenting a group project using the appropriate architecture.</w:t>
            </w:r>
          </w:p>
        </w:tc>
        <w:tc>
          <w:tcPr>
            <w:tcW w:w="2694" w:type="dxa"/>
          </w:tcPr>
          <w:p w14:paraId="3A7C107C" w14:textId="77777777" w:rsidR="00EC10F4" w:rsidRPr="00252DCE" w:rsidRDefault="00683325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52DCE">
              <w:rPr>
                <w:rFonts w:ascii="Times New Roman" w:hAnsi="Times New Roman"/>
                <w:b w:val="0"/>
                <w:sz w:val="24"/>
                <w:szCs w:val="24"/>
              </w:rPr>
              <w:t>Every 3 months since the beginning of the module.</w:t>
            </w:r>
          </w:p>
        </w:tc>
      </w:tr>
      <w:tr w:rsidR="00EC10F4" w:rsidRPr="00252DCE" w14:paraId="1E770A00" w14:textId="77777777" w:rsidTr="00EC10F4">
        <w:trPr>
          <w:trHeight w:val="284"/>
        </w:trPr>
        <w:tc>
          <w:tcPr>
            <w:tcW w:w="3402" w:type="dxa"/>
          </w:tcPr>
          <w:p w14:paraId="124EC5D7" w14:textId="7D15E692" w:rsidR="00EC10F4" w:rsidRPr="00CA2F2D" w:rsidRDefault="0042316B" w:rsidP="0042316B">
            <w:pPr>
              <w:rPr>
                <w:szCs w:val="24"/>
              </w:rPr>
            </w:pPr>
            <w:r w:rsidRPr="0042316B">
              <w:rPr>
                <w:szCs w:val="24"/>
              </w:rPr>
              <w:t>Discover how to create collaborative projects using GitHub and version control.</w:t>
            </w:r>
          </w:p>
        </w:tc>
        <w:tc>
          <w:tcPr>
            <w:tcW w:w="3119" w:type="dxa"/>
          </w:tcPr>
          <w:p w14:paraId="27E24ED4" w14:textId="6549D4E9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Create a GitHub code repository and add documentation, branches, merges, and PRs.</w:t>
            </w:r>
          </w:p>
        </w:tc>
        <w:tc>
          <w:tcPr>
            <w:tcW w:w="2977" w:type="dxa"/>
          </w:tcPr>
          <w:p w14:paraId="2FF6E26C" w14:textId="60A5AE86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GitHub, module instructions, peer and tutor interactions.</w:t>
            </w:r>
          </w:p>
        </w:tc>
        <w:tc>
          <w:tcPr>
            <w:tcW w:w="2976" w:type="dxa"/>
          </w:tcPr>
          <w:p w14:paraId="2D59270C" w14:textId="209F8AA6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>GitHub repository that is actively maintained</w:t>
            </w:r>
          </w:p>
        </w:tc>
        <w:tc>
          <w:tcPr>
            <w:tcW w:w="2694" w:type="dxa"/>
          </w:tcPr>
          <w:p w14:paraId="503BBAB8" w14:textId="77777777" w:rsidR="00EC10F4" w:rsidRPr="00252DCE" w:rsidRDefault="00683325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52DCE">
              <w:rPr>
                <w:rFonts w:ascii="Times New Roman" w:hAnsi="Times New Roman"/>
                <w:b w:val="0"/>
                <w:sz w:val="24"/>
                <w:szCs w:val="24"/>
              </w:rPr>
              <w:t>1.5 months after the beginning of the module.</w:t>
            </w:r>
          </w:p>
        </w:tc>
      </w:tr>
      <w:tr w:rsidR="00252DCE" w:rsidRPr="00252DCE" w14:paraId="3F635D8B" w14:textId="77777777" w:rsidTr="00EC10F4">
        <w:trPr>
          <w:trHeight w:val="284"/>
        </w:trPr>
        <w:tc>
          <w:tcPr>
            <w:tcW w:w="3402" w:type="dxa"/>
          </w:tcPr>
          <w:p w14:paraId="32D1B7E4" w14:textId="1D8C61B1" w:rsidR="00252DCE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Develop your abilities and teamwork in a virtual development environment.</w:t>
            </w:r>
          </w:p>
        </w:tc>
        <w:tc>
          <w:tcPr>
            <w:tcW w:w="3119" w:type="dxa"/>
          </w:tcPr>
          <w:p w14:paraId="32886EA9" w14:textId="19A310A9" w:rsidR="00252DCE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Participate in group projects, assume designated team responsibilities, and document meetings and contributions.</w:t>
            </w:r>
          </w:p>
        </w:tc>
        <w:tc>
          <w:tcPr>
            <w:tcW w:w="2977" w:type="dxa"/>
          </w:tcPr>
          <w:p w14:paraId="370A1227" w14:textId="5B721B15" w:rsidR="00252DCE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Lecturer support, group members, and group work systems.</w:t>
            </w:r>
          </w:p>
        </w:tc>
        <w:tc>
          <w:tcPr>
            <w:tcW w:w="2976" w:type="dxa"/>
          </w:tcPr>
          <w:p w14:paraId="186723F5" w14:textId="25501A64" w:rsidR="00252DCE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Positive comments from peers, entries in group project reports, and evaluations by tutors</w:t>
            </w:r>
          </w:p>
        </w:tc>
        <w:tc>
          <w:tcPr>
            <w:tcW w:w="2694" w:type="dxa"/>
          </w:tcPr>
          <w:p w14:paraId="47DB33E9" w14:textId="77777777" w:rsidR="00252DCE" w:rsidRPr="00252DCE" w:rsidRDefault="00252DCE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52DCE">
              <w:rPr>
                <w:rFonts w:ascii="Times New Roman" w:hAnsi="Times New Roman"/>
                <w:b w:val="0"/>
                <w:sz w:val="24"/>
                <w:szCs w:val="24"/>
              </w:rPr>
              <w:t>During the module, at milestones of the project</w:t>
            </w:r>
          </w:p>
        </w:tc>
      </w:tr>
      <w:tr w:rsidR="00EC10F4" w:rsidRPr="00252DCE" w14:paraId="786EBD3F" w14:textId="77777777" w:rsidTr="00EC10F4">
        <w:trPr>
          <w:trHeight w:val="284"/>
        </w:trPr>
        <w:tc>
          <w:tcPr>
            <w:tcW w:w="3402" w:type="dxa"/>
          </w:tcPr>
          <w:p w14:paraId="77530CE1" w14:textId="6983C48C" w:rsidR="00EC10F4" w:rsidRPr="00CA2F2D" w:rsidRDefault="0042316B" w:rsidP="00CA2F2D">
            <w:pPr>
              <w:rPr>
                <w:szCs w:val="24"/>
              </w:rPr>
            </w:pPr>
            <w:r w:rsidRPr="0042316B">
              <w:rPr>
                <w:szCs w:val="24"/>
              </w:rPr>
              <w:t>Recognize the legal, social, and ethical concerns with agent systems.</w:t>
            </w:r>
          </w:p>
        </w:tc>
        <w:tc>
          <w:tcPr>
            <w:tcW w:w="3119" w:type="dxa"/>
          </w:tcPr>
          <w:p w14:paraId="482215E3" w14:textId="2F2AD435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Research case studies, review guidelines, and incorporate these factors into the project's design.</w:t>
            </w:r>
          </w:p>
        </w:tc>
        <w:tc>
          <w:tcPr>
            <w:tcW w:w="2977" w:type="dxa"/>
          </w:tcPr>
          <w:p w14:paraId="5EAE92EF" w14:textId="31595EB6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Library resources, online tutoring, and professional resources.</w:t>
            </w:r>
          </w:p>
        </w:tc>
        <w:tc>
          <w:tcPr>
            <w:tcW w:w="2976" w:type="dxa"/>
          </w:tcPr>
          <w:p w14:paraId="6A47C31F" w14:textId="5475F9E5" w:rsidR="00EC10F4" w:rsidRPr="00252DCE" w:rsidRDefault="0042316B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2316B">
              <w:rPr>
                <w:rFonts w:ascii="Times New Roman" w:hAnsi="Times New Roman"/>
                <w:b w:val="0"/>
                <w:sz w:val="24"/>
                <w:szCs w:val="24"/>
              </w:rPr>
              <w:t>Assignment justifications and written proposals, as well as tutor reviews.</w:t>
            </w:r>
          </w:p>
        </w:tc>
        <w:tc>
          <w:tcPr>
            <w:tcW w:w="2694" w:type="dxa"/>
          </w:tcPr>
          <w:p w14:paraId="5E157678" w14:textId="77777777" w:rsidR="00EC10F4" w:rsidRPr="00252DCE" w:rsidRDefault="00252DCE" w:rsidP="00EC10F4">
            <w:pPr>
              <w:pStyle w:val="Heading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52DCE">
              <w:rPr>
                <w:rFonts w:ascii="Times New Roman" w:hAnsi="Times New Roman"/>
                <w:b w:val="0"/>
                <w:sz w:val="24"/>
                <w:szCs w:val="24"/>
              </w:rPr>
              <w:t>4 months after the beginning of the module</w:t>
            </w:r>
          </w:p>
        </w:tc>
      </w:tr>
    </w:tbl>
    <w:p w14:paraId="4B5F0A0E" w14:textId="77777777" w:rsidR="002A2243" w:rsidRPr="00252DCE" w:rsidRDefault="002A2243" w:rsidP="00EC10F4">
      <w:pPr>
        <w:pStyle w:val="Heading2"/>
        <w:rPr>
          <w:rFonts w:ascii="Times New Roman" w:hAnsi="Times New Roman"/>
          <w:b w:val="0"/>
          <w:sz w:val="24"/>
          <w:szCs w:val="24"/>
        </w:rPr>
      </w:pPr>
    </w:p>
    <w:sectPr w:rsidR="002A2243" w:rsidRPr="00252DCE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24757"/>
    <w:rsid w:val="002309E6"/>
    <w:rsid w:val="00252DCE"/>
    <w:rsid w:val="002A2243"/>
    <w:rsid w:val="0042316B"/>
    <w:rsid w:val="00683325"/>
    <w:rsid w:val="00846827"/>
    <w:rsid w:val="009C64BB"/>
    <w:rsid w:val="00C13080"/>
    <w:rsid w:val="00C61103"/>
    <w:rsid w:val="00CA2F2D"/>
    <w:rsid w:val="00EC1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148C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2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2256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Rayyan Al Naqbi</cp:lastModifiedBy>
  <cp:revision>2</cp:revision>
  <dcterms:created xsi:type="dcterms:W3CDTF">2025-10-24T11:21:00Z</dcterms:created>
  <dcterms:modified xsi:type="dcterms:W3CDTF">2025-10-24T11:21:00Z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