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496"/>
        <w:gridCol w:w="2535"/>
        <w:gridCol w:w="1559"/>
        <w:gridCol w:w="3583"/>
      </w:tblGrid>
      <w:tr w:rsidR="00BD55D0" w:rsidRPr="002F0C1C" w14:paraId="2960B159" w14:textId="77777777" w:rsidTr="00E962C6">
        <w:tc>
          <w:tcPr>
            <w:tcW w:w="0" w:type="auto"/>
            <w:hideMark/>
          </w:tcPr>
          <w:p w14:paraId="332A5A37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  <w:b/>
                <w:bCs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Competency</w:t>
            </w:r>
          </w:p>
        </w:tc>
        <w:tc>
          <w:tcPr>
            <w:tcW w:w="0" w:type="auto"/>
            <w:hideMark/>
          </w:tcPr>
          <w:p w14:paraId="7AD3C59F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  <w:b/>
                <w:bCs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Skill</w:t>
            </w:r>
          </w:p>
        </w:tc>
        <w:tc>
          <w:tcPr>
            <w:tcW w:w="0" w:type="auto"/>
            <w:hideMark/>
          </w:tcPr>
          <w:p w14:paraId="29515634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  <w:b/>
                <w:bCs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Skill Level</w:t>
            </w:r>
          </w:p>
        </w:tc>
        <w:tc>
          <w:tcPr>
            <w:tcW w:w="3583" w:type="dxa"/>
            <w:hideMark/>
          </w:tcPr>
          <w:p w14:paraId="3064E2E1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  <w:b/>
                <w:bCs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Evidence</w:t>
            </w:r>
          </w:p>
        </w:tc>
      </w:tr>
      <w:tr w:rsidR="00BD55D0" w:rsidRPr="002F0C1C" w14:paraId="2587EFA1" w14:textId="77777777" w:rsidTr="00E962C6">
        <w:tc>
          <w:tcPr>
            <w:tcW w:w="0" w:type="auto"/>
            <w:hideMark/>
          </w:tcPr>
          <w:p w14:paraId="7D80747A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Professional</w:t>
            </w:r>
          </w:p>
        </w:tc>
        <w:tc>
          <w:tcPr>
            <w:tcW w:w="0" w:type="auto"/>
            <w:hideMark/>
          </w:tcPr>
          <w:p w14:paraId="040C551C" w14:textId="52D3525C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Information is effectively communicated to both technical and non-technical audiences.</w:t>
            </w:r>
          </w:p>
        </w:tc>
        <w:tc>
          <w:tcPr>
            <w:tcW w:w="0" w:type="auto"/>
            <w:hideMark/>
          </w:tcPr>
          <w:p w14:paraId="6829B5F0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5ACDD597" w14:textId="5AC9555E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presented a thorough explanation of agent-based architectures and Python simulations to tutors and peers, as well as provided documentation on GitHub.</w:t>
            </w:r>
          </w:p>
        </w:tc>
      </w:tr>
      <w:tr w:rsidR="00BD55D0" w:rsidRPr="002F0C1C" w14:paraId="31A92880" w14:textId="77777777" w:rsidTr="00E962C6">
        <w:tc>
          <w:tcPr>
            <w:tcW w:w="0" w:type="auto"/>
            <w:hideMark/>
          </w:tcPr>
          <w:p w14:paraId="6B00AAEF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E78EC17" w14:textId="797A4305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Create documentation (reports, plans, diagrams, manuals, and charts) to help with communication.</w:t>
            </w:r>
          </w:p>
        </w:tc>
        <w:tc>
          <w:tcPr>
            <w:tcW w:w="0" w:type="auto"/>
            <w:hideMark/>
          </w:tcPr>
          <w:p w14:paraId="5005F10A" w14:textId="77777777" w:rsidR="00BD55D0" w:rsidRPr="00E962C6" w:rsidRDefault="00BD55D0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Advanced</w:t>
            </w:r>
            <w:r w:rsidRPr="00E962C6">
              <w:rPr>
                <w:rFonts w:asciiTheme="majorBidi" w:hAnsiTheme="majorBidi" w:cstheme="majorBidi"/>
              </w:rPr>
              <w:tab/>
            </w:r>
          </w:p>
          <w:p w14:paraId="0EFCFFCD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3583" w:type="dxa"/>
            <w:hideMark/>
          </w:tcPr>
          <w:p w14:paraId="3ACBA5EC" w14:textId="5411D786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Coded comprehensive agent performance and protocol documentation, including README files, UML diagrams, and module reports.</w:t>
            </w:r>
          </w:p>
        </w:tc>
      </w:tr>
      <w:tr w:rsidR="00BD55D0" w:rsidRPr="002F0C1C" w14:paraId="2D1281BF" w14:textId="77777777" w:rsidTr="00E962C6">
        <w:tc>
          <w:tcPr>
            <w:tcW w:w="0" w:type="auto"/>
            <w:hideMark/>
          </w:tcPr>
          <w:p w14:paraId="41838134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80A8E45" w14:textId="5F2A275B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Keep up with emerging technologies and the industry.</w:t>
            </w:r>
          </w:p>
        </w:tc>
        <w:tc>
          <w:tcPr>
            <w:tcW w:w="0" w:type="auto"/>
            <w:hideMark/>
          </w:tcPr>
          <w:p w14:paraId="5800BC6A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21E01857" w14:textId="00EB6945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When creating intelligent agents, GitHub version control, cloud collaboration, and Python (Mesa, SPADE) were utilized.</w:t>
            </w:r>
          </w:p>
        </w:tc>
      </w:tr>
      <w:tr w:rsidR="00BD55D0" w:rsidRPr="002F0C1C" w14:paraId="336E6B22" w14:textId="77777777" w:rsidTr="00E962C6">
        <w:tc>
          <w:tcPr>
            <w:tcW w:w="0" w:type="auto"/>
            <w:hideMark/>
          </w:tcPr>
          <w:p w14:paraId="3A084272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CB1DF47" w14:textId="384CEAE1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Look for methods to improve and teach technology and tools that could increase productivity.</w:t>
            </w:r>
          </w:p>
        </w:tc>
        <w:tc>
          <w:tcPr>
            <w:tcW w:w="0" w:type="auto"/>
            <w:hideMark/>
          </w:tcPr>
          <w:p w14:paraId="5ECF8533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3583" w:type="dxa"/>
            <w:hideMark/>
          </w:tcPr>
          <w:p w14:paraId="625D6166" w14:textId="51E1102F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Utilized Microsoft Teams and GitHub to inform colleagues about the most recent advancements in Python programming.</w:t>
            </w:r>
          </w:p>
        </w:tc>
      </w:tr>
      <w:tr w:rsidR="00BD55D0" w:rsidRPr="002F0C1C" w14:paraId="3C4508A8" w14:textId="77777777" w:rsidTr="00E962C6">
        <w:tc>
          <w:tcPr>
            <w:tcW w:w="0" w:type="auto"/>
            <w:hideMark/>
          </w:tcPr>
          <w:p w14:paraId="2E10D277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6B6017D" w14:textId="6156E924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Join professional and scientific organizations.</w:t>
            </w:r>
          </w:p>
        </w:tc>
        <w:tc>
          <w:tcPr>
            <w:tcW w:w="0" w:type="auto"/>
            <w:hideMark/>
          </w:tcPr>
          <w:p w14:paraId="4F63ED01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Intermediate</w:t>
            </w:r>
          </w:p>
        </w:tc>
        <w:tc>
          <w:tcPr>
            <w:tcW w:w="3583" w:type="dxa"/>
            <w:hideMark/>
          </w:tcPr>
          <w:p w14:paraId="4BA60CC7" w14:textId="6E814CDF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E</w:t>
            </w:r>
            <w:r w:rsidRPr="00E962C6">
              <w:rPr>
                <w:rFonts w:asciiTheme="majorBidi" w:hAnsiTheme="majorBidi" w:cstheme="majorBidi"/>
              </w:rPr>
              <w:t>ngaged in peer-to-peer discussion and academic online forums as part of the cooperative module learning activities.</w:t>
            </w:r>
          </w:p>
        </w:tc>
      </w:tr>
      <w:tr w:rsidR="00BD55D0" w:rsidRPr="002F0C1C" w14:paraId="298A10A9" w14:textId="77777777" w:rsidTr="00E962C6">
        <w:tc>
          <w:tcPr>
            <w:tcW w:w="0" w:type="auto"/>
            <w:hideMark/>
          </w:tcPr>
          <w:p w14:paraId="3F69F11E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E53EECD" w14:textId="56A32BA6" w:rsidR="00BD55D0" w:rsidRPr="00E962C6" w:rsidRDefault="00E962C6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Understand the computing field's codes of conduct.</w:t>
            </w:r>
            <w:r w:rsidR="00BD55D0" w:rsidRPr="00E962C6">
              <w:rPr>
                <w:rFonts w:asciiTheme="majorBidi" w:hAnsiTheme="majorBidi" w:cstheme="majorBidi"/>
              </w:rPr>
              <w:tab/>
            </w:r>
          </w:p>
          <w:p w14:paraId="54FD25AF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E9B840B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Advanced</w:t>
            </w:r>
          </w:p>
        </w:tc>
        <w:tc>
          <w:tcPr>
            <w:tcW w:w="3583" w:type="dxa"/>
            <w:hideMark/>
          </w:tcPr>
          <w:p w14:paraId="5467B4A5" w14:textId="52127F9A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IEEE documentation guidelines and the Applied University of Essex's code of ethics for academic integrity.</w:t>
            </w:r>
          </w:p>
        </w:tc>
      </w:tr>
      <w:tr w:rsidR="00BD55D0" w:rsidRPr="002F0C1C" w14:paraId="3A9BFE1A" w14:textId="77777777" w:rsidTr="00E962C6">
        <w:tc>
          <w:tcPr>
            <w:tcW w:w="0" w:type="auto"/>
            <w:hideMark/>
          </w:tcPr>
          <w:p w14:paraId="30ADDA65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8A0149C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04355D3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3583" w:type="dxa"/>
            <w:hideMark/>
          </w:tcPr>
          <w:p w14:paraId="42405F7C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</w:tr>
      <w:tr w:rsidR="00BD55D0" w:rsidRPr="002F0C1C" w14:paraId="5FDB2C7E" w14:textId="77777777" w:rsidTr="00E962C6">
        <w:tc>
          <w:tcPr>
            <w:tcW w:w="0" w:type="auto"/>
            <w:hideMark/>
          </w:tcPr>
          <w:p w14:paraId="0D6FEE0F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Subject Understanding, Research, Critical Thinking, Time Management</w:t>
            </w:r>
          </w:p>
        </w:tc>
        <w:tc>
          <w:tcPr>
            <w:tcW w:w="0" w:type="auto"/>
            <w:hideMark/>
          </w:tcPr>
          <w:p w14:paraId="6BE25E15" w14:textId="79A1BD97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Examine complex ideas and concepts in the field of computer science critically.</w:t>
            </w:r>
          </w:p>
        </w:tc>
        <w:tc>
          <w:tcPr>
            <w:tcW w:w="0" w:type="auto"/>
            <w:hideMark/>
          </w:tcPr>
          <w:p w14:paraId="66403F2B" w14:textId="77777777" w:rsidR="00BD55D0" w:rsidRPr="00E962C6" w:rsidRDefault="00BD55D0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06BB7098" w14:textId="33EBFDE7" w:rsidR="00BD55D0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Numerous agent architectures—deliberative, reactive, and hybrid—were examined and tested across a range of problem domains.</w:t>
            </w:r>
          </w:p>
        </w:tc>
      </w:tr>
      <w:tr w:rsidR="000440A4" w:rsidRPr="002F0C1C" w14:paraId="4430A988" w14:textId="77777777" w:rsidTr="00E962C6">
        <w:tc>
          <w:tcPr>
            <w:tcW w:w="0" w:type="auto"/>
            <w:hideMark/>
          </w:tcPr>
          <w:p w14:paraId="7646BD3B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6ADA605" w14:textId="4B6FB8E1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Find informational gaps and inconsistencies, and where required, look for additional information.</w:t>
            </w:r>
          </w:p>
        </w:tc>
        <w:tc>
          <w:tcPr>
            <w:tcW w:w="0" w:type="auto"/>
            <w:hideMark/>
          </w:tcPr>
          <w:p w14:paraId="0EC6D8BF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2EA3278A" w14:textId="3E286927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To help with design decisions, scholarly sources on agent communication and ontology development were contacted and compared.</w:t>
            </w:r>
          </w:p>
        </w:tc>
      </w:tr>
      <w:tr w:rsidR="000440A4" w:rsidRPr="002F0C1C" w14:paraId="39253F1A" w14:textId="77777777" w:rsidTr="00E962C6">
        <w:tc>
          <w:tcPr>
            <w:tcW w:w="0" w:type="auto"/>
            <w:hideMark/>
          </w:tcPr>
          <w:p w14:paraId="19E49C6D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251C927" w14:textId="1CBDA106" w:rsidR="000440A4" w:rsidRPr="00E962C6" w:rsidRDefault="00E962C6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 xml:space="preserve">Context of numbers Examine difficult issues in the context of </w:t>
            </w:r>
            <w:r w:rsidRPr="00E962C6">
              <w:rPr>
                <w:rFonts w:asciiTheme="majorBidi" w:hAnsiTheme="majorBidi" w:cstheme="majorBidi"/>
              </w:rPr>
              <w:lastRenderedPageBreak/>
              <w:t>computing.</w:t>
            </w:r>
          </w:p>
        </w:tc>
        <w:tc>
          <w:tcPr>
            <w:tcW w:w="0" w:type="auto"/>
            <w:hideMark/>
          </w:tcPr>
          <w:p w14:paraId="469EC8EA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lastRenderedPageBreak/>
              <w:t>Advanced</w:t>
            </w:r>
          </w:p>
        </w:tc>
        <w:tc>
          <w:tcPr>
            <w:tcW w:w="3583" w:type="dxa"/>
            <w:hideMark/>
          </w:tcPr>
          <w:p w14:paraId="7DC9934F" w14:textId="4F44643E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 xml:space="preserve">developed and tested multi-agent simulations to create dynamic environments, such as systems for </w:t>
            </w:r>
            <w:r w:rsidRPr="00E962C6">
              <w:rPr>
                <w:rFonts w:asciiTheme="majorBidi" w:hAnsiTheme="majorBidi" w:cstheme="majorBidi"/>
              </w:rPr>
              <w:lastRenderedPageBreak/>
              <w:t>allocating resources.</w:t>
            </w:r>
          </w:p>
        </w:tc>
      </w:tr>
      <w:tr w:rsidR="000440A4" w:rsidRPr="002F0C1C" w14:paraId="26A81948" w14:textId="77777777" w:rsidTr="00E962C6">
        <w:tc>
          <w:tcPr>
            <w:tcW w:w="0" w:type="auto"/>
            <w:hideMark/>
          </w:tcPr>
          <w:p w14:paraId="64F29698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lastRenderedPageBreak/>
              <w:t>Legal and Ethical</w:t>
            </w:r>
          </w:p>
        </w:tc>
        <w:tc>
          <w:tcPr>
            <w:tcW w:w="0" w:type="auto"/>
            <w:hideMark/>
          </w:tcPr>
          <w:p w14:paraId="065BD640" w14:textId="77777777" w:rsidR="00E962C6" w:rsidRPr="00E962C6" w:rsidRDefault="00E962C6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Respect the applicable laws and morals.</w:t>
            </w:r>
          </w:p>
          <w:p w14:paraId="08B45640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95D8F66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3977092F" w14:textId="386759D4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Verified that all data and code adhered to the university's integrity policies, including those pertaining to attribution and privacy.</w:t>
            </w:r>
          </w:p>
        </w:tc>
      </w:tr>
      <w:tr w:rsidR="000440A4" w:rsidRPr="002F0C1C" w14:paraId="4212DEAC" w14:textId="77777777" w:rsidTr="00E962C6">
        <w:tc>
          <w:tcPr>
            <w:tcW w:w="0" w:type="auto"/>
            <w:hideMark/>
          </w:tcPr>
          <w:p w14:paraId="19DEA465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D5563E0" w14:textId="060DDE2A" w:rsidR="000440A4" w:rsidRPr="00E962C6" w:rsidRDefault="00E962C6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Maintain the privacy and confidentiality of user and project data.</w:t>
            </w:r>
            <w:r w:rsidR="000440A4" w:rsidRPr="00E962C6">
              <w:rPr>
                <w:rFonts w:asciiTheme="majorBidi" w:hAnsiTheme="majorBidi" w:cstheme="majorBidi"/>
              </w:rPr>
              <w:tab/>
            </w:r>
          </w:p>
          <w:p w14:paraId="1FE55029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B40E8D2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3583" w:type="dxa"/>
            <w:hideMark/>
          </w:tcPr>
          <w:p w14:paraId="16E09DCF" w14:textId="02C18C8A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ethical data-handling guidelines applied to the agent simulation datasets.</w:t>
            </w:r>
          </w:p>
        </w:tc>
      </w:tr>
      <w:tr w:rsidR="000440A4" w:rsidRPr="002F0C1C" w14:paraId="16E35523" w14:textId="77777777" w:rsidTr="00E962C6">
        <w:tc>
          <w:tcPr>
            <w:tcW w:w="0" w:type="auto"/>
            <w:hideMark/>
          </w:tcPr>
          <w:p w14:paraId="68F54978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Social (inc. Teamwork)</w:t>
            </w:r>
          </w:p>
        </w:tc>
        <w:tc>
          <w:tcPr>
            <w:tcW w:w="0" w:type="auto"/>
            <w:hideMark/>
          </w:tcPr>
          <w:p w14:paraId="01CE6A74" w14:textId="2BF715B1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Participate in various teams to achieve objectives.</w:t>
            </w:r>
          </w:p>
        </w:tc>
        <w:tc>
          <w:tcPr>
            <w:tcW w:w="0" w:type="auto"/>
            <w:hideMark/>
          </w:tcPr>
          <w:p w14:paraId="66D69BBC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684414EA" w14:textId="27C29256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planned and executed a hybrid agent architecture on GitHub version control as part of a distributed virtual team.</w:t>
            </w:r>
          </w:p>
        </w:tc>
      </w:tr>
      <w:tr w:rsidR="000440A4" w:rsidRPr="002F0C1C" w14:paraId="57D227E9" w14:textId="77777777" w:rsidTr="00E962C6">
        <w:tc>
          <w:tcPr>
            <w:tcW w:w="0" w:type="auto"/>
            <w:hideMark/>
          </w:tcPr>
          <w:p w14:paraId="2A45EA6C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365C574" w14:textId="09431B1C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Demonstrate teamwork and leadership abilities.</w:t>
            </w:r>
          </w:p>
        </w:tc>
        <w:tc>
          <w:tcPr>
            <w:tcW w:w="0" w:type="auto"/>
            <w:hideMark/>
          </w:tcPr>
          <w:p w14:paraId="1254C26B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3583" w:type="dxa"/>
            <w:hideMark/>
          </w:tcPr>
          <w:p w14:paraId="6F3B7A5D" w14:textId="38497A8B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Oversee the upkeep of the repository, assign code integration, and provide reviews that are well-structured.</w:t>
            </w:r>
          </w:p>
        </w:tc>
      </w:tr>
      <w:tr w:rsidR="000440A4" w:rsidRPr="002F0C1C" w14:paraId="6944D15E" w14:textId="77777777" w:rsidTr="00E962C6">
        <w:tc>
          <w:tcPr>
            <w:tcW w:w="0" w:type="auto"/>
            <w:hideMark/>
          </w:tcPr>
          <w:p w14:paraId="345205AA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9B01370" w14:textId="6199B7F7" w:rsidR="000440A4" w:rsidRPr="00E962C6" w:rsidRDefault="00E962C6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Give and receive compliments.</w:t>
            </w:r>
            <w:r w:rsidR="000440A4" w:rsidRPr="00E962C6">
              <w:rPr>
                <w:rFonts w:asciiTheme="majorBidi" w:hAnsiTheme="majorBidi" w:cstheme="majorBidi"/>
              </w:rPr>
              <w:tab/>
            </w:r>
          </w:p>
          <w:p w14:paraId="02E690E0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250850A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719B2E1C" w14:textId="284702CF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actively participated in unit discussions and group projects involving peer feedback loops.</w:t>
            </w:r>
          </w:p>
        </w:tc>
      </w:tr>
      <w:tr w:rsidR="000440A4" w:rsidRPr="002F0C1C" w14:paraId="4C807DE3" w14:textId="77777777" w:rsidTr="00E962C6">
        <w:tc>
          <w:tcPr>
            <w:tcW w:w="0" w:type="auto"/>
            <w:hideMark/>
          </w:tcPr>
          <w:p w14:paraId="10210441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  <w:b/>
              </w:rPr>
            </w:pPr>
            <w:r w:rsidRPr="00E962C6">
              <w:rPr>
                <w:rFonts w:asciiTheme="majorBidi" w:hAnsiTheme="majorBidi" w:cstheme="majorBidi"/>
                <w:b/>
              </w:rPr>
              <w:t>Creativity, Entrepreneurial, Problem Solving, Initiative, Decision Making</w:t>
            </w:r>
          </w:p>
        </w:tc>
        <w:tc>
          <w:tcPr>
            <w:tcW w:w="0" w:type="auto"/>
            <w:hideMark/>
          </w:tcPr>
          <w:p w14:paraId="4CAC973A" w14:textId="25799BA4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Create and offer strategies for sustainable computing solutions.</w:t>
            </w:r>
          </w:p>
        </w:tc>
        <w:tc>
          <w:tcPr>
            <w:tcW w:w="0" w:type="auto"/>
            <w:hideMark/>
          </w:tcPr>
          <w:p w14:paraId="14325ECB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3583" w:type="dxa"/>
            <w:hideMark/>
          </w:tcPr>
          <w:p w14:paraId="10594A35" w14:textId="6BD3D205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Only scalable agent architectures that tackle the dynamism-related resource allocation issues, including the ethical design issues.</w:t>
            </w:r>
          </w:p>
        </w:tc>
      </w:tr>
      <w:tr w:rsidR="000440A4" w:rsidRPr="002F0C1C" w14:paraId="07F8F210" w14:textId="77777777" w:rsidTr="00E962C6">
        <w:tc>
          <w:tcPr>
            <w:tcW w:w="0" w:type="auto"/>
            <w:hideMark/>
          </w:tcPr>
          <w:p w14:paraId="786A54DD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8E5FD68" w14:textId="7ABA9800" w:rsidR="000440A4" w:rsidRPr="00E962C6" w:rsidRDefault="00E962C6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Select solutions for complex problems using a variety of intelligence sources.</w:t>
            </w:r>
          </w:p>
        </w:tc>
        <w:tc>
          <w:tcPr>
            <w:tcW w:w="0" w:type="auto"/>
            <w:hideMark/>
          </w:tcPr>
          <w:p w14:paraId="7A3724B1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5CBADE8F" w14:textId="75CF5AB9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 xml:space="preserve">evaluated </w:t>
            </w:r>
            <w:proofErr w:type="gramStart"/>
            <w:r w:rsidRPr="00E962C6">
              <w:rPr>
                <w:rFonts w:asciiTheme="majorBidi" w:hAnsiTheme="majorBidi" w:cstheme="majorBidi"/>
              </w:rPr>
              <w:t>a number of</w:t>
            </w:r>
            <w:proofErr w:type="gramEnd"/>
            <w:r w:rsidRPr="00E962C6">
              <w:rPr>
                <w:rFonts w:asciiTheme="majorBidi" w:hAnsiTheme="majorBidi" w:cstheme="majorBidi"/>
              </w:rPr>
              <w:t xml:space="preserve"> agent-based options before deciding on a hybrid architecture supported by solid research.</w:t>
            </w:r>
          </w:p>
        </w:tc>
      </w:tr>
      <w:tr w:rsidR="000440A4" w:rsidRPr="002F0C1C" w14:paraId="483A8598" w14:textId="77777777" w:rsidTr="00E962C6">
        <w:tc>
          <w:tcPr>
            <w:tcW w:w="0" w:type="auto"/>
            <w:hideMark/>
          </w:tcPr>
          <w:p w14:paraId="746B08AE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  <w:b/>
              </w:rPr>
            </w:pPr>
            <w:r w:rsidRPr="00E962C6">
              <w:rPr>
                <w:rFonts w:asciiTheme="majorBidi" w:hAnsiTheme="majorBidi" w:cstheme="majorBidi"/>
                <w:b/>
              </w:rPr>
              <w:t>Technical (Data Science)</w:t>
            </w:r>
          </w:p>
        </w:tc>
        <w:tc>
          <w:tcPr>
            <w:tcW w:w="0" w:type="auto"/>
            <w:hideMark/>
          </w:tcPr>
          <w:p w14:paraId="4938F63E" w14:textId="77777777" w:rsidR="000440A4" w:rsidRPr="00E962C6" w:rsidRDefault="000440A4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Python Programming</w:t>
            </w:r>
            <w:r w:rsidRPr="00E962C6">
              <w:rPr>
                <w:rFonts w:asciiTheme="majorBidi" w:hAnsiTheme="majorBidi" w:cstheme="majorBidi"/>
              </w:rPr>
              <w:tab/>
            </w:r>
          </w:p>
          <w:p w14:paraId="294B8C1B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24AAAA5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  <w:b/>
              </w:rPr>
            </w:pPr>
            <w:r w:rsidRPr="00E962C6">
              <w:rPr>
                <w:rFonts w:asciiTheme="majorBidi" w:hAnsiTheme="majorBidi" w:cstheme="majorBidi"/>
                <w:b/>
              </w:rPr>
              <w:t>Advanced</w:t>
            </w:r>
          </w:p>
        </w:tc>
        <w:tc>
          <w:tcPr>
            <w:tcW w:w="3583" w:type="dxa"/>
            <w:hideMark/>
          </w:tcPr>
          <w:p w14:paraId="1DE729C7" w14:textId="587FD77F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Python libraries were used to create agent-based models and hybrid applications (Mesa, SPADE).</w:t>
            </w:r>
          </w:p>
        </w:tc>
      </w:tr>
      <w:tr w:rsidR="000440A4" w:rsidRPr="002F0C1C" w14:paraId="35198D1D" w14:textId="77777777" w:rsidTr="00E962C6">
        <w:tc>
          <w:tcPr>
            <w:tcW w:w="0" w:type="auto"/>
            <w:hideMark/>
          </w:tcPr>
          <w:p w14:paraId="0823EAF1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BD2620A" w14:textId="6245031F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creation of the repository and Git.</w:t>
            </w:r>
          </w:p>
        </w:tc>
        <w:tc>
          <w:tcPr>
            <w:tcW w:w="0" w:type="auto"/>
            <w:hideMark/>
          </w:tcPr>
          <w:p w14:paraId="1107EAA2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  <w:b/>
              </w:rPr>
            </w:pPr>
            <w:r w:rsidRPr="00E962C6">
              <w:rPr>
                <w:rFonts w:asciiTheme="majorBidi" w:hAnsiTheme="majorBidi" w:cstheme="majorBidi"/>
                <w:b/>
              </w:rPr>
              <w:t>Advanced</w:t>
            </w:r>
          </w:p>
        </w:tc>
        <w:tc>
          <w:tcPr>
            <w:tcW w:w="3583" w:type="dxa"/>
            <w:hideMark/>
          </w:tcPr>
          <w:p w14:paraId="43A53CC8" w14:textId="5D3B7BB1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 xml:space="preserve">Collaborate on branches, commits, and pull requests on the </w:t>
            </w:r>
            <w:proofErr w:type="spellStart"/>
            <w:r w:rsidRPr="00E962C6">
              <w:rPr>
                <w:rFonts w:asciiTheme="majorBidi" w:hAnsiTheme="majorBidi" w:cstheme="majorBidi"/>
              </w:rPr>
              <w:t>GITHub</w:t>
            </w:r>
            <w:proofErr w:type="spellEnd"/>
            <w:r w:rsidRPr="00E962C6">
              <w:rPr>
                <w:rFonts w:asciiTheme="majorBidi" w:hAnsiTheme="majorBidi" w:cstheme="majorBidi"/>
              </w:rPr>
              <w:t xml:space="preserve"> while maintaining stable version control.</w:t>
            </w:r>
          </w:p>
        </w:tc>
      </w:tr>
      <w:tr w:rsidR="000440A4" w:rsidRPr="002F0C1C" w14:paraId="1B85128F" w14:textId="77777777" w:rsidTr="00E962C6">
        <w:tc>
          <w:tcPr>
            <w:tcW w:w="0" w:type="auto"/>
            <w:hideMark/>
          </w:tcPr>
          <w:p w14:paraId="30475DD0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D04DD09" w14:textId="04D33408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Data handling and SQL/NoSQL</w:t>
            </w:r>
          </w:p>
        </w:tc>
        <w:tc>
          <w:tcPr>
            <w:tcW w:w="0" w:type="auto"/>
            <w:hideMark/>
          </w:tcPr>
          <w:p w14:paraId="3EA09FC6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Intermediate</w:t>
            </w:r>
          </w:p>
        </w:tc>
        <w:tc>
          <w:tcPr>
            <w:tcW w:w="3583" w:type="dxa"/>
            <w:hideMark/>
          </w:tcPr>
          <w:p w14:paraId="2D4A6EB0" w14:textId="0B09C7A4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Agent knowledge bases are defined using concepts of structured and unstructured data.</w:t>
            </w:r>
          </w:p>
        </w:tc>
      </w:tr>
      <w:tr w:rsidR="000440A4" w:rsidRPr="002F0C1C" w14:paraId="1E3A11B9" w14:textId="77777777" w:rsidTr="00E962C6">
        <w:tc>
          <w:tcPr>
            <w:tcW w:w="0" w:type="auto"/>
            <w:hideMark/>
          </w:tcPr>
          <w:p w14:paraId="5B25A967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BDD7369" w14:textId="59A9A2E0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Moodle (VLE) and conference tools are utilized.</w:t>
            </w:r>
          </w:p>
        </w:tc>
        <w:tc>
          <w:tcPr>
            <w:tcW w:w="0" w:type="auto"/>
            <w:hideMark/>
          </w:tcPr>
          <w:p w14:paraId="19A14742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3583" w:type="dxa"/>
            <w:hideMark/>
          </w:tcPr>
          <w:p w14:paraId="776CA670" w14:textId="30D90C54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tracked submissions and conducted online discussions and coordination using Teams and Moodle.</w:t>
            </w:r>
          </w:p>
        </w:tc>
      </w:tr>
      <w:tr w:rsidR="000440A4" w:rsidRPr="002F0C1C" w14:paraId="7C8ACE69" w14:textId="77777777" w:rsidTr="00E962C6">
        <w:tc>
          <w:tcPr>
            <w:tcW w:w="0" w:type="auto"/>
            <w:hideMark/>
          </w:tcPr>
          <w:p w14:paraId="34C6A36D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98C300F" w14:textId="29168BB6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Spreadsheets and word processing programs.</w:t>
            </w:r>
          </w:p>
        </w:tc>
        <w:tc>
          <w:tcPr>
            <w:tcW w:w="0" w:type="auto"/>
            <w:hideMark/>
          </w:tcPr>
          <w:p w14:paraId="121CAE62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3583" w:type="dxa"/>
            <w:hideMark/>
          </w:tcPr>
          <w:p w14:paraId="39F4B9DB" w14:textId="57E6F089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compiled project reports and module documentation using Microsoft Word and Excel.</w:t>
            </w:r>
          </w:p>
        </w:tc>
      </w:tr>
      <w:tr w:rsidR="000440A4" w:rsidRPr="002F0C1C" w14:paraId="1D82C99A" w14:textId="77777777" w:rsidTr="00E962C6">
        <w:tc>
          <w:tcPr>
            <w:tcW w:w="0" w:type="auto"/>
            <w:hideMark/>
          </w:tcPr>
          <w:p w14:paraId="741D99C3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8BA1D00" w14:textId="67AE2178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Excellent use of the e-library.</w:t>
            </w:r>
          </w:p>
        </w:tc>
        <w:tc>
          <w:tcPr>
            <w:tcW w:w="0" w:type="auto"/>
            <w:hideMark/>
          </w:tcPr>
          <w:p w14:paraId="46F78348" w14:textId="77777777" w:rsidR="000440A4" w:rsidRPr="00E962C6" w:rsidRDefault="000440A4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Advanced</w:t>
            </w:r>
          </w:p>
        </w:tc>
        <w:tc>
          <w:tcPr>
            <w:tcW w:w="3583" w:type="dxa"/>
            <w:hideMark/>
          </w:tcPr>
          <w:p w14:paraId="288BFD57" w14:textId="18B94567" w:rsidR="000440A4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conducted research on module research and consulted scholarly resources on IEEE, Springer, and the University e-library.</w:t>
            </w:r>
          </w:p>
        </w:tc>
      </w:tr>
      <w:tr w:rsidR="00B97D17" w:rsidRPr="002F0C1C" w14:paraId="67B4DF91" w14:textId="77777777" w:rsidTr="00E962C6">
        <w:tc>
          <w:tcPr>
            <w:tcW w:w="0" w:type="auto"/>
            <w:hideMark/>
          </w:tcPr>
          <w:p w14:paraId="3D7CC800" w14:textId="77777777" w:rsidR="00B97D17" w:rsidRPr="00E962C6" w:rsidRDefault="00B97D17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Subject Application</w:t>
            </w:r>
          </w:p>
        </w:tc>
        <w:tc>
          <w:tcPr>
            <w:tcW w:w="0" w:type="auto"/>
            <w:hideMark/>
          </w:tcPr>
          <w:p w14:paraId="7616621E" w14:textId="6C6EDE2A" w:rsidR="00B97D17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Think about what other people think.</w:t>
            </w:r>
          </w:p>
        </w:tc>
        <w:tc>
          <w:tcPr>
            <w:tcW w:w="0" w:type="auto"/>
            <w:hideMark/>
          </w:tcPr>
          <w:p w14:paraId="53BF1DBF" w14:textId="77777777" w:rsidR="00B97D17" w:rsidRPr="00E962C6" w:rsidRDefault="00B97D17" w:rsidP="00E962C6">
            <w:pPr>
              <w:spacing w:after="160"/>
              <w:rPr>
                <w:rFonts w:asciiTheme="majorBidi" w:hAnsiTheme="majorBidi" w:cstheme="majorBidi"/>
                <w:b/>
              </w:rPr>
            </w:pPr>
            <w:r w:rsidRPr="00E962C6">
              <w:rPr>
                <w:rFonts w:asciiTheme="majorBidi" w:hAnsiTheme="majorBidi" w:cstheme="majorBidi"/>
                <w:b/>
              </w:rPr>
              <w:t>Advanced</w:t>
            </w:r>
          </w:p>
        </w:tc>
        <w:tc>
          <w:tcPr>
            <w:tcW w:w="3583" w:type="dxa"/>
            <w:hideMark/>
          </w:tcPr>
          <w:p w14:paraId="65E5042C" w14:textId="205A09F9" w:rsidR="00B97D17" w:rsidRPr="00E962C6" w:rsidRDefault="00E962C6" w:rsidP="00E962C6">
            <w:pPr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integrated system design choices and documentation with feedback from tutors and other students.</w:t>
            </w:r>
          </w:p>
          <w:p w14:paraId="1DDDF962" w14:textId="77777777" w:rsidR="00B97D17" w:rsidRPr="00E962C6" w:rsidRDefault="00B97D17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</w:tr>
      <w:tr w:rsidR="00B97D17" w:rsidRPr="002F0C1C" w14:paraId="28DA0940" w14:textId="77777777" w:rsidTr="00E962C6">
        <w:tc>
          <w:tcPr>
            <w:tcW w:w="0" w:type="auto"/>
            <w:hideMark/>
          </w:tcPr>
          <w:p w14:paraId="20F1BC02" w14:textId="77777777" w:rsidR="00B97D17" w:rsidRPr="00E962C6" w:rsidRDefault="00B97D17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7D06844" w14:textId="7A7EBD2A" w:rsidR="00B97D17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Collaborate constructively to identify points of disagreement.</w:t>
            </w:r>
          </w:p>
        </w:tc>
        <w:tc>
          <w:tcPr>
            <w:tcW w:w="0" w:type="auto"/>
            <w:hideMark/>
          </w:tcPr>
          <w:p w14:paraId="113CE3EE" w14:textId="77777777" w:rsidR="00B97D17" w:rsidRPr="00E962C6" w:rsidRDefault="00B97D17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3583" w:type="dxa"/>
            <w:hideMark/>
          </w:tcPr>
          <w:p w14:paraId="028E5185" w14:textId="7789FA33" w:rsidR="00B97D17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respectfully distributed responsibilities and took part in team discussions on architectural designs.</w:t>
            </w:r>
          </w:p>
        </w:tc>
      </w:tr>
      <w:tr w:rsidR="00B97D17" w:rsidRPr="002F0C1C" w14:paraId="06FE4908" w14:textId="77777777" w:rsidTr="00E962C6">
        <w:tc>
          <w:tcPr>
            <w:tcW w:w="0" w:type="auto"/>
            <w:hideMark/>
          </w:tcPr>
          <w:p w14:paraId="4FA19CFD" w14:textId="77777777" w:rsidR="00B97D17" w:rsidRPr="00E962C6" w:rsidRDefault="00B97D17" w:rsidP="00E962C6">
            <w:pPr>
              <w:spacing w:after="160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2B266DB" w14:textId="2545F543" w:rsidR="00B97D17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Develop, articulate, and define personal ethics and values.</w:t>
            </w:r>
          </w:p>
        </w:tc>
        <w:tc>
          <w:tcPr>
            <w:tcW w:w="0" w:type="auto"/>
            <w:hideMark/>
          </w:tcPr>
          <w:p w14:paraId="5120CA8E" w14:textId="77777777" w:rsidR="00B97D17" w:rsidRPr="00E962C6" w:rsidRDefault="00B97D17" w:rsidP="00E962C6">
            <w:pPr>
              <w:spacing w:after="160"/>
              <w:rPr>
                <w:rFonts w:asciiTheme="majorBidi" w:hAnsiTheme="majorBidi" w:cstheme="majorBidi"/>
                <w:b/>
              </w:rPr>
            </w:pPr>
            <w:r w:rsidRPr="00E962C6">
              <w:rPr>
                <w:rFonts w:asciiTheme="majorBidi" w:hAnsiTheme="majorBidi" w:cstheme="majorBidi"/>
                <w:b/>
              </w:rPr>
              <w:t>Advanced</w:t>
            </w:r>
          </w:p>
        </w:tc>
        <w:tc>
          <w:tcPr>
            <w:tcW w:w="3583" w:type="dxa"/>
            <w:hideMark/>
          </w:tcPr>
          <w:p w14:paraId="277D24EC" w14:textId="10E060E0" w:rsidR="00B97D17" w:rsidRPr="00E962C6" w:rsidRDefault="00E962C6" w:rsidP="00E962C6">
            <w:pPr>
              <w:spacing w:after="160"/>
              <w:rPr>
                <w:rFonts w:asciiTheme="majorBidi" w:hAnsiTheme="majorBidi" w:cstheme="majorBidi"/>
              </w:rPr>
            </w:pPr>
            <w:r w:rsidRPr="00E962C6">
              <w:rPr>
                <w:rFonts w:asciiTheme="majorBidi" w:hAnsiTheme="majorBidi" w:cstheme="majorBidi"/>
              </w:rPr>
              <w:t>demonstrated ethical awareness by making sure that all project activities adhered to the principles of transparency and fairness.</w:t>
            </w:r>
          </w:p>
        </w:tc>
      </w:tr>
    </w:tbl>
    <w:p w14:paraId="64445C78" w14:textId="77777777" w:rsidR="00EA1A0D" w:rsidRPr="002F0C1C" w:rsidRDefault="00EA1A0D">
      <w:pPr>
        <w:rPr>
          <w:rFonts w:asciiTheme="majorBidi" w:hAnsiTheme="majorBidi" w:cstheme="majorBidi"/>
        </w:rPr>
      </w:pPr>
    </w:p>
    <w:sectPr w:rsidR="00EA1A0D" w:rsidRPr="002F0C1C" w:rsidSect="0091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A2972" w14:textId="77777777" w:rsidR="006E26F7" w:rsidRDefault="006E26F7" w:rsidP="002F0C1C">
      <w:pPr>
        <w:spacing w:after="0" w:line="240" w:lineRule="auto"/>
      </w:pPr>
      <w:r>
        <w:separator/>
      </w:r>
    </w:p>
  </w:endnote>
  <w:endnote w:type="continuationSeparator" w:id="0">
    <w:p w14:paraId="3FA5A3E5" w14:textId="77777777" w:rsidR="006E26F7" w:rsidRDefault="006E26F7" w:rsidP="002F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C45C5" w14:textId="77777777" w:rsidR="006E26F7" w:rsidRDefault="006E26F7" w:rsidP="002F0C1C">
      <w:pPr>
        <w:spacing w:after="0" w:line="240" w:lineRule="auto"/>
      </w:pPr>
      <w:r>
        <w:separator/>
      </w:r>
    </w:p>
  </w:footnote>
  <w:footnote w:type="continuationSeparator" w:id="0">
    <w:p w14:paraId="55AF018E" w14:textId="77777777" w:rsidR="006E26F7" w:rsidRDefault="006E26F7" w:rsidP="002F0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1C"/>
    <w:rsid w:val="00024757"/>
    <w:rsid w:val="000440A4"/>
    <w:rsid w:val="002F0C1C"/>
    <w:rsid w:val="00653FF6"/>
    <w:rsid w:val="006E26F7"/>
    <w:rsid w:val="00707B07"/>
    <w:rsid w:val="00783F75"/>
    <w:rsid w:val="00913077"/>
    <w:rsid w:val="009640A3"/>
    <w:rsid w:val="00A21379"/>
    <w:rsid w:val="00A72A4B"/>
    <w:rsid w:val="00B97D17"/>
    <w:rsid w:val="00BD55D0"/>
    <w:rsid w:val="00E962C6"/>
    <w:rsid w:val="00EA1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2F5A"/>
  <w15:docId w15:val="{AE1C3C33-D00B-794E-95DC-48DEC6BE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77"/>
  </w:style>
  <w:style w:type="paragraph" w:styleId="Heading1">
    <w:name w:val="heading 1"/>
    <w:basedOn w:val="Normal"/>
    <w:next w:val="Normal"/>
    <w:link w:val="Heading1Char"/>
    <w:uiPriority w:val="9"/>
    <w:qFormat/>
    <w:rsid w:val="002F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1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1C"/>
  </w:style>
  <w:style w:type="paragraph" w:styleId="Footer">
    <w:name w:val="footer"/>
    <w:basedOn w:val="Normal"/>
    <w:link w:val="Foot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1C"/>
  </w:style>
  <w:style w:type="table" w:styleId="TableGrid">
    <w:name w:val="Table Grid"/>
    <w:basedOn w:val="TableNormal"/>
    <w:uiPriority w:val="39"/>
    <w:rsid w:val="002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4049</Characters>
  <Application>Microsoft Office Word</Application>
  <DocSecurity>0</DocSecurity>
  <Lines>77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hamadhassan109@gmail.com</dc:creator>
  <cp:lastModifiedBy>Rayyan Al Naqbi</cp:lastModifiedBy>
  <cp:revision>2</cp:revision>
  <dcterms:created xsi:type="dcterms:W3CDTF">2025-10-24T11:31:00Z</dcterms:created>
  <dcterms:modified xsi:type="dcterms:W3CDTF">2025-10-24T11:31:00Z</dcterms:modified>
</cp:coreProperties>
</file>