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eastAsia="Aptos Display"/>
          <w:b/>
          <w:color w:val="1F4E68"/>
          <w:sz w:val="44"/>
        </w:rPr>
        <w:t>PRODUCT REQUIREMENTS DOCUMENT</w:t>
      </w:r>
    </w:p>
    <w:p>
      <w:pPr>
        <w:spacing w:after="40"/>
        <w:jc w:val="center"/>
      </w:pPr>
      <w:r>
        <w:rPr>
          <w:rFonts w:ascii="Aptos Display" w:hAnsi="Aptos Display" w:eastAsia="Aptos Display"/>
          <w:b/>
          <w:color w:val="2E86AB"/>
          <w:sz w:val="40"/>
        </w:rPr>
        <w:t>Ekosistem LENTERA</w:t>
      </w:r>
    </w:p>
    <w:p>
      <w:pPr>
        <w:jc w:val="center"/>
      </w:pPr>
      <w:r>
        <w:rPr>
          <w:rFonts w:ascii="Aptos Display" w:hAnsi="Aptos Display" w:eastAsia="Aptos Display"/>
          <w:color w:val="1F2937"/>
          <w:sz w:val="30"/>
        </w:rPr>
        <w:t>DS Recruitment Ecosystem</w:t>
      </w:r>
    </w:p>
    <w:p>
      <w:pPr>
        <w:jc w:val="center"/>
      </w:pPr>
      <w:r>
        <w:rPr>
          <w:rFonts w:ascii="Arial" w:hAnsi="Arial" w:eastAsia="Arial"/>
          <w:b w:val="0"/>
          <w:sz w:val="22"/>
        </w:rPr>
        <w:t>Platform Job Matching Berbasis Kecerdasan Artifisial</w:t>
        <w:br/>
        <w:t>Skill Gap Advisor | Personalized Training | Job-Workforce Analytics | Cross-Region Matching | Recruitment Intelligence | Candidate Transparency | Anti-Fraud Governance</w:t>
      </w:r>
    </w:p>
    <w:tbl>
      <w:tblPr>
        <w:tblStyle w:val="TableGrid"/>
        <w:tblW w:type="auto" w:w="0"/>
        <w:tblLayout w:type="autofit"/>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84"/>
        <w:gridCol w:w="5184"/>
      </w:tblGrid>
      <w:tr>
        <w:trPr>
          <w:tblHeader w:val="true"/>
        </w:trPr>
        <w:tc>
          <w:tcPr>
            <w:tcW w:type="dxa" w:w="2592"/>
            <w:shd w:fill="164D5D"/>
            <w:vAlign w:val="center"/>
            <w:tcMar>
              <w:top w:w="60" w:type="dxa"/>
              <w:start w:w="60" w:type="dxa"/>
              <w:bottom w:w="60" w:type="dxa"/>
              <w:end w:w="60" w:type="dxa"/>
            </w:tcMar>
          </w:tcPr>
          <w:p>
            <w:pPr>
              <w:spacing w:after="0" w:line="240" w:lineRule="auto"/>
              <w:jc w:val="center"/>
            </w:pPr>
            <w:r>
              <w:rPr>
                <w:b/>
                <w:color w:val="FFFFFF"/>
                <w:sz w:val="16"/>
              </w:rPr>
            </w:r>
            <w:r>
              <w:rPr>
                <w:rFonts w:ascii="Aptos" w:hAnsi="Aptos" w:eastAsia="Aptos"/>
                <w:b/>
                <w:color w:val="FFFFFF"/>
                <w:sz w:val="16"/>
              </w:rPr>
              <w:t>Atribut</w:t>
            </w:r>
          </w:p>
        </w:tc>
        <w:tc>
          <w:tcPr>
            <w:tcW w:type="dxa" w:w="6912"/>
            <w:shd w:fill="164D5D"/>
            <w:vAlign w:val="center"/>
            <w:tcMar>
              <w:top w:w="60" w:type="dxa"/>
              <w:start w:w="60" w:type="dxa"/>
              <w:bottom w:w="60" w:type="dxa"/>
              <w:end w:w="60" w:type="dxa"/>
            </w:tcMar>
          </w:tcPr>
          <w:p>
            <w:pPr>
              <w:spacing w:after="0" w:line="240" w:lineRule="auto"/>
              <w:jc w:val="center"/>
            </w:pPr>
            <w:r>
              <w:rPr>
                <w:b/>
                <w:color w:val="FFFFFF"/>
                <w:sz w:val="16"/>
              </w:rPr>
            </w:r>
            <w:r>
              <w:rPr>
                <w:rFonts w:ascii="Aptos" w:hAnsi="Aptos" w:eastAsia="Aptos"/>
                <w:b/>
                <w:color w:val="FFFFFF"/>
                <w:sz w:val="16"/>
              </w:rPr>
              <w:t>Nilai</w:t>
            </w:r>
          </w:p>
        </w:tc>
      </w:tr>
      <w:tr>
        <w:tc>
          <w:tcPr>
            <w:tcW w:type="dxa" w:w="2592"/>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Versi Dokumen</w:t>
            </w:r>
          </w:p>
        </w:tc>
        <w:tc>
          <w:tcPr>
            <w:tcW w:type="dxa" w:w="6912"/>
            <w:vAlign w:val="top"/>
            <w:tcMar>
              <w:top w:w="60" w:type="dxa"/>
              <w:start w:w="60" w:type="dxa"/>
              <w:bottom w:w="60" w:type="dxa"/>
              <w:end w:w="60" w:type="dxa"/>
            </w:tcMar>
          </w:tcPr>
          <w:p>
            <w:pPr>
              <w:jc w:val="left"/>
            </w:pPr>
            <w:r/>
            <w:r>
              <w:rPr>
                <w:rFonts w:ascii="Arial" w:hAnsi="Arial" w:eastAsia="Arial"/>
                <w:b w:val="0"/>
                <w:sz w:val="16"/>
              </w:rPr>
              <w:t>1.3 - Upgraded PRD + Detailed Workflow &amp; Governance Clarification</w:t>
            </w:r>
          </w:p>
        </w:tc>
      </w:tr>
      <w:tr>
        <w:tc>
          <w:tcPr>
            <w:tcW w:type="dxa" w:w="2592"/>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Tanggal Revisi</w:t>
            </w:r>
          </w:p>
        </w:tc>
        <w:tc>
          <w:tcPr>
            <w:tcW w:type="dxa" w:w="6912"/>
            <w:vAlign w:val="top"/>
            <w:shd w:fill="F5F7FA"/>
            <w:tcMar>
              <w:top w:w="60" w:type="dxa"/>
              <w:start w:w="60" w:type="dxa"/>
              <w:bottom w:w="60" w:type="dxa"/>
              <w:end w:w="60" w:type="dxa"/>
            </w:tcMar>
          </w:tcPr>
          <w:p>
            <w:pPr>
              <w:jc w:val="left"/>
            </w:pPr>
            <w:r/>
            <w:r>
              <w:rPr>
                <w:rFonts w:ascii="Arial" w:hAnsi="Arial" w:eastAsia="Arial"/>
                <w:b w:val="0"/>
                <w:sz w:val="16"/>
              </w:rPr>
              <w:t>Kamis, 28 Mei 2026</w:t>
            </w:r>
          </w:p>
        </w:tc>
      </w:tr>
      <w:tr>
        <w:tc>
          <w:tcPr>
            <w:tcW w:type="dxa" w:w="2592"/>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Tim</w:t>
            </w:r>
          </w:p>
        </w:tc>
        <w:tc>
          <w:tcPr>
            <w:tcW w:type="dxa" w:w="6912"/>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BEBAN_gaji-DS2</w:t>
            </w:r>
          </w:p>
        </w:tc>
      </w:tr>
      <w:tr>
        <w:tc>
          <w:tcPr>
            <w:tcW w:type="dxa" w:w="2592"/>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Status</w:t>
            </w:r>
          </w:p>
        </w:tc>
        <w:tc>
          <w:tcPr>
            <w:tcW w:type="dxa" w:w="6912"/>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Draft untuk Review Internal</w:t>
            </w:r>
          </w:p>
        </w:tc>
      </w:tr>
      <w:tr>
        <w:tc>
          <w:tcPr>
            <w:tcW w:type="dxa" w:w="2592"/>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Sumber</w:t>
            </w:r>
          </w:p>
        </w:tc>
        <w:tc>
          <w:tcPr>
            <w:tcW w:type="dxa" w:w="6912"/>
            <w:vAlign w:val="top"/>
            <w:tcMar>
              <w:top w:w="60" w:type="dxa"/>
              <w:start w:w="60" w:type="dxa"/>
              <w:bottom w:w="60" w:type="dxa"/>
              <w:end w:w="60" w:type="dxa"/>
            </w:tcMar>
          </w:tcPr>
          <w:p>
            <w:pPr>
              <w:jc w:val="left"/>
            </w:pPr>
            <w:r/>
            <w:r>
              <w:rPr>
                <w:rFonts w:ascii="Arial" w:hAnsi="Arial" w:eastAsia="Arial"/>
                <w:b w:val="0"/>
                <w:sz w:val="16"/>
              </w:rPr>
              <w:t>PRD LENTERA v1.2, PRD LENTERA v1.1, dan BRD LENTERA v1.0</w:t>
            </w:r>
          </w:p>
        </w:tc>
      </w:tr>
      <w:tr>
        <w:tc>
          <w:tcPr>
            <w:tcW w:type="dxa" w:w="2592"/>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Kategori</w:t>
            </w:r>
          </w:p>
        </w:tc>
        <w:tc>
          <w:tcPr>
            <w:tcW w:type="dxa" w:w="6912"/>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Platform SaaS / AI-Powered Recruitment</w:t>
            </w:r>
          </w:p>
        </w:tc>
      </w:tr>
      <w:tr>
        <w:tc>
          <w:tcPr>
            <w:tcW w:type="dxa" w:w="2592"/>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Perubahan Utama</w:t>
            </w:r>
          </w:p>
        </w:tc>
        <w:tc>
          <w:tcPr>
            <w:tcW w:type="dxa" w:w="6912"/>
            <w:vAlign w:val="top"/>
            <w:tcMar>
              <w:top w:w="60" w:type="dxa"/>
              <w:start w:w="60" w:type="dxa"/>
              <w:bottom w:w="60" w:type="dxa"/>
              <w:end w:w="60" w:type="dxa"/>
            </w:tcMar>
          </w:tcPr>
          <w:p>
            <w:pPr>
              <w:jc w:val="left"/>
            </w:pPr>
            <w:r/>
            <w:r>
              <w:rPr>
                <w:rFonts w:ascii="Arial" w:hAnsi="Arial" w:eastAsia="Arial"/>
                <w:b w:val="0"/>
                <w:sz w:val="16"/>
              </w:rPr>
              <w:t>Penambahan klarifikasi batas MVP, pemisahan AI Match Score dan Candidate Score, detail status seleksi, role access matrix, candidate transparency, appeal/verifikasi ulang, notification system, search/filter, audit log detail, success metrics fitur baru, serta detail API/data model/QA terkait.</w:t>
            </w:r>
          </w:p>
        </w:tc>
      </w:tr>
    </w:tbl>
    <w:p/>
    <w:tbl>
      <w:tblPr>
        <w:tblW w:type="auto" w:w="0"/>
        <w:jc w:val="center"/>
        <w:tblLook w:firstColumn="1" w:firstRow="1" w:lastColumn="0" w:lastRow="0" w:noHBand="0" w:noVBand="1" w:val="04A0"/>
        <w:tblBorders>
          <w:top w:val="single" w:sz="12" w:space="0" w:color="1F4E68"/>
          <w:left w:val="single" w:sz="12" w:space="0" w:color="1F4E68"/>
          <w:bottom w:val="single" w:sz="12" w:space="0" w:color="1F4E68"/>
          <w:right w:val="single" w:sz="12" w:space="0" w:color="1F4E68"/>
          <w:insideH w:val="single" w:sz="12" w:space="0" w:color="1F4E68"/>
          <w:insideV w:val="single" w:sz="12" w:space="0" w:color="1F4E68"/>
        </w:tblBorders>
      </w:tblPr>
      <w:tblGrid>
        <w:gridCol w:w="10368"/>
      </w:tblGrid>
      <w:tr>
        <w:tc>
          <w:tcPr>
            <w:tcW w:type="dxa" w:w="10368"/>
            <w:shd w:fill="EAF2F8"/>
          </w:tcPr>
          <w:p>
            <w:pPr>
              <w:spacing w:after="60"/>
            </w:pPr>
            <w:r>
              <w:rPr>
                <w:rFonts w:ascii="Aptos" w:hAnsi="Aptos" w:eastAsia="Aptos"/>
                <w:b/>
                <w:color w:val="1F4E68"/>
                <w:sz w:val="20"/>
              </w:rPr>
              <w:t>Catatan Penggunaan</w:t>
            </w:r>
          </w:p>
          <w:p>
            <w:r>
              <w:rPr>
                <w:rFonts w:ascii="Aptos" w:hAnsi="Aptos" w:eastAsia="Aptos"/>
                <w:color w:val="1F2937"/>
                <w:sz w:val="18"/>
              </w:rPr>
              <w:t>Dokumen ini ditujukan sebagai referensi implementasi lintas fungsi untuk Product, Engineering, Data Science, Design, QA, Security, dan Business. Bagian dengan prioritas P0 menjadi baseline MVP dan launch gate utama.</w:t>
            </w:r>
          </w:p>
        </w:tc>
      </w:tr>
    </w:tbl>
    <w:p/>
    <w:p>
      <w:r>
        <w:rPr>
          <w:rFonts w:ascii="Arial" w:hAnsi="Arial" w:eastAsia="Arial"/>
          <w:sz w:val="20"/>
        </w:rPr>
      </w:r>
    </w:p>
    <w:p>
      <w:pPr>
        <w:pStyle w:val="Heading1"/>
        <w:keepNext/>
        <w:spacing w:before="240" w:after="80"/>
      </w:pPr>
      <w:r>
        <w:rPr>
          <w:rFonts w:ascii="Aptos Display" w:hAnsi="Aptos Display" w:eastAsia="Aptos Display"/>
          <w:b/>
          <w:color w:val="1F4E68"/>
        </w:rPr>
        <w:t>Daftar Isi Ringkas</w:t>
      </w:r>
    </w:p>
    <w:p>
      <w:pPr>
        <w:ind w:left="360" w:hanging="360"/>
      </w:pPr>
      <w:r>
        <w:rPr>
          <w:rFonts w:ascii="Aptos" w:hAnsi="Aptos" w:eastAsia="Aptos"/>
          <w:sz w:val="19"/>
        </w:rPr>
        <w:t>1. Ringkasan Upgrade</w:t>
      </w:r>
    </w:p>
    <w:p>
      <w:pPr>
        <w:ind w:left="360" w:hanging="360"/>
      </w:pPr>
      <w:r>
        <w:rPr>
          <w:rFonts w:ascii="Aptos" w:hAnsi="Aptos" w:eastAsia="Aptos"/>
          <w:sz w:val="19"/>
        </w:rPr>
        <w:t>2. Product Overview</w:t>
      </w:r>
    </w:p>
    <w:p>
      <w:pPr>
        <w:ind w:left="360" w:hanging="360"/>
      </w:pPr>
      <w:r>
        <w:rPr>
          <w:rFonts w:ascii="Aptos" w:hAnsi="Aptos" w:eastAsia="Aptos"/>
          <w:sz w:val="19"/>
        </w:rPr>
        <w:t>3. Problem Statement &amp; Strategic Context</w:t>
      </w:r>
    </w:p>
    <w:p>
      <w:pPr>
        <w:ind w:left="360" w:hanging="360"/>
      </w:pPr>
      <w:r>
        <w:rPr>
          <w:rFonts w:ascii="Aptos" w:hAnsi="Aptos" w:eastAsia="Aptos"/>
          <w:sz w:val="19"/>
        </w:rPr>
        <w:t>4. Goals &amp; Success Metrics</w:t>
      </w:r>
    </w:p>
    <w:p>
      <w:pPr>
        <w:ind w:left="360" w:hanging="360"/>
      </w:pPr>
      <w:r>
        <w:rPr>
          <w:rFonts w:ascii="Aptos" w:hAnsi="Aptos" w:eastAsia="Aptos"/>
          <w:sz w:val="19"/>
        </w:rPr>
        <w:t>5. Product Principles</w:t>
      </w:r>
    </w:p>
    <w:p>
      <w:pPr>
        <w:ind w:left="360" w:hanging="360"/>
      </w:pPr>
      <w:r>
        <w:rPr>
          <w:rFonts w:ascii="Aptos" w:hAnsi="Aptos" w:eastAsia="Aptos"/>
          <w:sz w:val="19"/>
        </w:rPr>
        <w:t>6. Target Users &amp; Personas</w:t>
      </w:r>
    </w:p>
    <w:p>
      <w:pPr>
        <w:ind w:left="360" w:hanging="360"/>
      </w:pPr>
      <w:r>
        <w:rPr>
          <w:rFonts w:ascii="Aptos" w:hAnsi="Aptos" w:eastAsia="Aptos"/>
          <w:sz w:val="19"/>
        </w:rPr>
        <w:t>7. Scope &amp; Release Matrix</w:t>
      </w:r>
    </w:p>
    <w:p>
      <w:pPr>
        <w:ind w:left="360" w:hanging="360"/>
      </w:pPr>
      <w:r>
        <w:rPr>
          <w:rFonts w:ascii="Aptos" w:hAnsi="Aptos" w:eastAsia="Aptos"/>
          <w:sz w:val="19"/>
        </w:rPr>
        <w:t>8. User Journey</w:t>
      </w:r>
    </w:p>
    <w:p>
      <w:pPr>
        <w:ind w:left="360" w:hanging="360"/>
      </w:pPr>
      <w:r>
        <w:rPr>
          <w:rFonts w:ascii="Aptos" w:hAnsi="Aptos" w:eastAsia="Aptos"/>
          <w:sz w:val="19"/>
        </w:rPr>
        <w:t>9. Functional Requirements</w:t>
      </w:r>
    </w:p>
    <w:p>
      <w:pPr>
        <w:ind w:left="360" w:hanging="360"/>
      </w:pPr>
      <w:r>
        <w:rPr>
          <w:rFonts w:ascii="Aptos" w:hAnsi="Aptos" w:eastAsia="Aptos"/>
          <w:sz w:val="19"/>
        </w:rPr>
        <w:t>10. Non-Functional Requirements</w:t>
      </w:r>
    </w:p>
    <w:p>
      <w:pPr>
        <w:ind w:left="360" w:hanging="360"/>
      </w:pPr>
      <w:r>
        <w:rPr>
          <w:rFonts w:ascii="Aptos" w:hAnsi="Aptos" w:eastAsia="Aptos"/>
          <w:sz w:val="19"/>
        </w:rPr>
        <w:t>11. Core Data Model</w:t>
      </w:r>
    </w:p>
    <w:p>
      <w:pPr>
        <w:ind w:left="360" w:hanging="360"/>
      </w:pPr>
      <w:r>
        <w:rPr>
          <w:rFonts w:ascii="Aptos" w:hAnsi="Aptos" w:eastAsia="Aptos"/>
          <w:sz w:val="19"/>
        </w:rPr>
        <w:t>12. AI/ML Requirements</w:t>
      </w:r>
    </w:p>
    <w:p>
      <w:pPr>
        <w:ind w:left="360" w:hanging="360"/>
      </w:pPr>
      <w:r>
        <w:rPr>
          <w:rFonts w:ascii="Aptos" w:hAnsi="Aptos" w:eastAsia="Aptos"/>
          <w:sz w:val="19"/>
        </w:rPr>
        <w:t>13. Consent, Privacy &amp; Data Governance</w:t>
      </w:r>
    </w:p>
    <w:p>
      <w:pPr>
        <w:ind w:left="360" w:hanging="360"/>
      </w:pPr>
      <w:r>
        <w:rPr>
          <w:rFonts w:ascii="Aptos" w:hAnsi="Aptos" w:eastAsia="Aptos"/>
          <w:sz w:val="19"/>
        </w:rPr>
        <w:t>14. API Contract &amp; Integration</w:t>
      </w:r>
    </w:p>
    <w:p>
      <w:pPr>
        <w:ind w:left="360" w:hanging="360"/>
      </w:pPr>
      <w:r>
        <w:rPr>
          <w:rFonts w:ascii="Aptos" w:hAnsi="Aptos" w:eastAsia="Aptos"/>
          <w:sz w:val="19"/>
        </w:rPr>
        <w:t>15. Analytics Instrumentation</w:t>
      </w:r>
    </w:p>
    <w:p>
      <w:pPr>
        <w:ind w:left="360" w:hanging="360"/>
      </w:pPr>
      <w:r>
        <w:rPr>
          <w:rFonts w:ascii="Aptos" w:hAnsi="Aptos" w:eastAsia="Aptos"/>
          <w:sz w:val="19"/>
        </w:rPr>
        <w:t>16. Admin &amp; Internal Operations</w:t>
      </w:r>
    </w:p>
    <w:p>
      <w:pPr>
        <w:ind w:left="360" w:hanging="360"/>
      </w:pPr>
      <w:r>
        <w:rPr>
          <w:rFonts w:ascii="Aptos" w:hAnsi="Aptos" w:eastAsia="Aptos"/>
          <w:sz w:val="19"/>
        </w:rPr>
        <w:t>17. UX Screen Inventory</w:t>
      </w:r>
    </w:p>
    <w:p>
      <w:pPr>
        <w:ind w:left="360" w:hanging="360"/>
      </w:pPr>
      <w:r>
        <w:rPr>
          <w:rFonts w:ascii="Aptos" w:hAnsi="Aptos" w:eastAsia="Aptos"/>
          <w:sz w:val="19"/>
        </w:rPr>
        <w:t>18. Technical Architecture</w:t>
      </w:r>
    </w:p>
    <w:p>
      <w:pPr>
        <w:ind w:left="360" w:hanging="360"/>
      </w:pPr>
      <w:r>
        <w:rPr>
          <w:rFonts w:ascii="Aptos" w:hAnsi="Aptos" w:eastAsia="Aptos"/>
          <w:sz w:val="19"/>
        </w:rPr>
        <w:t>19. Timeline &amp; Milestones</w:t>
      </w:r>
    </w:p>
    <w:p>
      <w:pPr>
        <w:ind w:left="360" w:hanging="360"/>
      </w:pPr>
      <w:r>
        <w:rPr>
          <w:rFonts w:ascii="Aptos" w:hAnsi="Aptos" w:eastAsia="Aptos"/>
          <w:sz w:val="19"/>
        </w:rPr>
        <w:t>20. Team, Ownership &amp; RACI</w:t>
      </w:r>
    </w:p>
    <w:p>
      <w:pPr>
        <w:ind w:left="360" w:hanging="360"/>
      </w:pPr>
      <w:r>
        <w:rPr>
          <w:rFonts w:ascii="Aptos" w:hAnsi="Aptos" w:eastAsia="Aptos"/>
          <w:sz w:val="19"/>
        </w:rPr>
        <w:t>21. QA Strategy &amp; Definition of Done</w:t>
      </w:r>
    </w:p>
    <w:p>
      <w:pPr>
        <w:ind w:left="360" w:hanging="360"/>
      </w:pPr>
      <w:r>
        <w:rPr>
          <w:rFonts w:ascii="Aptos" w:hAnsi="Aptos" w:eastAsia="Aptos"/>
          <w:sz w:val="19"/>
        </w:rPr>
        <w:t>22. Edge Cases</w:t>
      </w:r>
    </w:p>
    <w:p>
      <w:pPr>
        <w:ind w:left="360" w:hanging="360"/>
      </w:pPr>
      <w:r>
        <w:rPr>
          <w:rFonts w:ascii="Aptos" w:hAnsi="Aptos" w:eastAsia="Aptos"/>
          <w:sz w:val="19"/>
        </w:rPr>
        <w:t>23. Risk Registry</w:t>
      </w:r>
    </w:p>
    <w:p>
      <w:pPr>
        <w:ind w:left="360" w:hanging="360"/>
      </w:pPr>
      <w:r>
        <w:rPr>
          <w:rFonts w:ascii="Aptos" w:hAnsi="Aptos" w:eastAsia="Aptos"/>
          <w:sz w:val="19"/>
        </w:rPr>
        <w:t>24. Financial Plan</w:t>
      </w:r>
    </w:p>
    <w:p>
      <w:pPr>
        <w:ind w:left="360" w:hanging="360"/>
      </w:pPr>
      <w:r>
        <w:rPr>
          <w:rFonts w:ascii="Aptos" w:hAnsi="Aptos" w:eastAsia="Aptos"/>
          <w:sz w:val="19"/>
        </w:rPr>
        <w:t>25. Open Questions, Assumptions &amp; Dependencies</w:t>
      </w:r>
    </w:p>
    <w:p>
      <w:pPr>
        <w:ind w:left="360" w:hanging="360"/>
      </w:pPr>
      <w:r>
        <w:rPr>
          <w:rFonts w:ascii="Aptos" w:hAnsi="Aptos" w:eastAsia="Aptos"/>
          <w:sz w:val="19"/>
        </w:rPr>
        <w:t>26. Appendix</w:t>
      </w:r>
    </w:p>
    <w:p>
      <w:r>
        <w:rPr>
          <w:rFonts w:ascii="Arial" w:hAnsi="Arial" w:eastAsia="Arial"/>
          <w:sz w:val="20"/>
        </w:rPr>
      </w:r>
    </w:p>
    <w:p>
      <w:pPr>
        <w:pStyle w:val="Heading1"/>
        <w:keepNext/>
        <w:spacing w:before="240" w:after="80"/>
      </w:pPr>
      <w:r>
        <w:rPr>
          <w:rFonts w:ascii="Aptos Display" w:hAnsi="Aptos Display" w:eastAsia="Aptos Display"/>
          <w:b/>
          <w:color w:val="1F4E68"/>
        </w:rPr>
        <w:t>1. Ringkasan Upgrade</w:t>
      </w:r>
    </w:p>
    <w:p>
      <w:r>
        <w:rPr>
          <w:rFonts w:ascii="Arial" w:hAnsi="Arial" w:eastAsia="Arial"/>
          <w:b w:val="0"/>
          <w:sz w:val="18"/>
        </w:rPr>
        <w:t>Versi 1.3 mempertahankan struktur PRD v1.2 dan memperdalam detail operasional agar dokumen lebih siap diturunkan ke UI/UX, backend, data model, dan backlog engineering. Fokus update berada pada pemisahan AI Match Score dan Candidate Score, batas MVP, tahapan seleksi resmi, role access, candidate transparency, appeal/verifikasi ulang, notification system, search/filter, audit log detail, dan metrik keberhasilan fitur Recruitment Intelligence.</w:t>
      </w:r>
    </w:p>
    <w:tbl>
      <w:tblPr>
        <w:tblStyle w:val="TableGrid"/>
        <w:tblW w:type="auto" w:w="0"/>
        <w:tblLayout w:type="autofit"/>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56"/>
        <w:gridCol w:w="3456"/>
        <w:gridCol w:w="3456"/>
      </w:tblGrid>
      <w:tr>
        <w:trPr>
          <w:tblHeader w:val="true"/>
        </w:trPr>
        <w:tc>
          <w:tcPr>
            <w:tcW w:type="dxa" w:w="2304"/>
            <w:shd w:fill="164D5D"/>
            <w:vAlign w:val="center"/>
            <w:tcMar>
              <w:top w:w="60" w:type="dxa"/>
              <w:start w:w="60" w:type="dxa"/>
              <w:bottom w:w="60" w:type="dxa"/>
              <w:end w:w="60" w:type="dxa"/>
            </w:tcMar>
          </w:tcPr>
          <w:p>
            <w:pPr>
              <w:spacing w:after="0" w:line="240" w:lineRule="auto"/>
              <w:jc w:val="center"/>
            </w:pPr>
            <w:r>
              <w:rPr>
                <w:b/>
                <w:color w:val="FFFFFF"/>
                <w:sz w:val="16"/>
              </w:rPr>
            </w:r>
            <w:r>
              <w:rPr>
                <w:rFonts w:ascii="Aptos" w:hAnsi="Aptos" w:eastAsia="Aptos"/>
                <w:b/>
                <w:color w:val="FFFFFF"/>
                <w:sz w:val="16"/>
              </w:rPr>
              <w:t>Area Upgrade</w:t>
            </w:r>
          </w:p>
        </w:tc>
        <w:tc>
          <w:tcPr>
            <w:tcW w:type="dxa" w:w="4320"/>
            <w:shd w:fill="164D5D"/>
            <w:vAlign w:val="center"/>
            <w:tcMar>
              <w:top w:w="60" w:type="dxa"/>
              <w:start w:w="60" w:type="dxa"/>
              <w:bottom w:w="60" w:type="dxa"/>
              <w:end w:w="60" w:type="dxa"/>
            </w:tcMar>
          </w:tcPr>
          <w:p>
            <w:pPr>
              <w:spacing w:after="0" w:line="240" w:lineRule="auto"/>
              <w:jc w:val="center"/>
            </w:pPr>
            <w:r>
              <w:rPr>
                <w:b/>
                <w:color w:val="FFFFFF"/>
                <w:sz w:val="16"/>
              </w:rPr>
            </w:r>
            <w:r>
              <w:rPr>
                <w:rFonts w:ascii="Aptos" w:hAnsi="Aptos" w:eastAsia="Aptos"/>
                <w:b/>
                <w:color w:val="FFFFFF"/>
                <w:sz w:val="16"/>
              </w:rPr>
              <w:t>Perubahan yang Ditambahkan</w:t>
            </w:r>
          </w:p>
        </w:tc>
        <w:tc>
          <w:tcPr>
            <w:tcW w:type="dxa" w:w="3168"/>
            <w:shd w:fill="164D5D"/>
            <w:vAlign w:val="center"/>
            <w:tcMar>
              <w:top w:w="60" w:type="dxa"/>
              <w:start w:w="60" w:type="dxa"/>
              <w:bottom w:w="60" w:type="dxa"/>
              <w:end w:w="60" w:type="dxa"/>
            </w:tcMar>
          </w:tcPr>
          <w:p>
            <w:pPr>
              <w:spacing w:after="0" w:line="240" w:lineRule="auto"/>
              <w:jc w:val="center"/>
            </w:pPr>
            <w:r>
              <w:rPr>
                <w:b/>
                <w:color w:val="FFFFFF"/>
                <w:sz w:val="16"/>
              </w:rPr>
            </w:r>
            <w:r>
              <w:rPr>
                <w:rFonts w:ascii="Aptos" w:hAnsi="Aptos" w:eastAsia="Aptos"/>
                <w:b/>
                <w:color w:val="FFFFFF"/>
                <w:sz w:val="16"/>
              </w:rPr>
              <w:t>Dampak</w:t>
            </w:r>
          </w:p>
        </w:tc>
      </w:tr>
      <w:tr>
        <w:tc>
          <w:tcPr>
            <w:tcW w:type="dxa" w:w="2304"/>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MVP &amp; Release Planning</w:t>
            </w:r>
          </w:p>
        </w:tc>
        <w:tc>
          <w:tcPr>
            <w:tcW w:type="dxa" w:w="4320"/>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Tabel scope per fase: MVP, Beta, Launch, Post-Launch.</w:t>
            </w:r>
          </w:p>
        </w:tc>
        <w:tc>
          <w:tcPr>
            <w:tcW w:type="dxa" w:w="3168"/>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Mengurangi risiko semua fitur dianggap harus dibangun bersamaan.</w:t>
            </w:r>
          </w:p>
        </w:tc>
      </w:tr>
      <w:tr>
        <w:tc>
          <w:tcPr>
            <w:tcW w:type="dxa" w:w="2304"/>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Data Model</w:t>
            </w:r>
          </w:p>
        </w:tc>
        <w:tc>
          <w:tcPr>
            <w:tcW w:type="dxa" w:w="4320"/>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Definisi entitas inti kandidat, pekerjaan, perusahaan, aplikasi, skill, kursus, consent, dan event.</w:t>
            </w:r>
          </w:p>
        </w:tc>
        <w:tc>
          <w:tcPr>
            <w:tcW w:type="dxa" w:w="3168"/>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Memberi baseline bagi backend, analytics, dan data science.</w:t>
            </w:r>
          </w:p>
        </w:tc>
      </w:tr>
      <w:tr>
        <w:tc>
          <w:tcPr>
            <w:tcW w:type="dxa" w:w="2304"/>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AI/ML Plan</w:t>
            </w:r>
          </w:p>
        </w:tc>
        <w:tc>
          <w:tcPr>
            <w:tcW w:type="dxa" w:w="4320"/>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Input-output model, metrik evaluasi, model monitoring, retraining, bias audit, dan fallback.</w:t>
            </w:r>
          </w:p>
        </w:tc>
        <w:tc>
          <w:tcPr>
            <w:tcW w:type="dxa" w:w="3168"/>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Memperjelas standar kualitas model dan mitigasi kegagalan AI.</w:t>
            </w:r>
          </w:p>
        </w:tc>
      </w:tr>
      <w:tr>
        <w:tc>
          <w:tcPr>
            <w:tcW w:type="dxa" w:w="2304"/>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Privacy &amp; Consent</w:t>
            </w:r>
          </w:p>
        </w:tc>
        <w:tc>
          <w:tcPr>
            <w:tcW w:type="dxa" w:w="4320"/>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Flow consent kandidat, visibilitas profil, data deletion, anonymization, dan data sharing.</w:t>
            </w:r>
          </w:p>
        </w:tc>
        <w:tc>
          <w:tcPr>
            <w:tcW w:type="dxa" w:w="3168"/>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Memperkuat kepatuhan UU PDP dan trust kandidat.</w:t>
            </w:r>
          </w:p>
        </w:tc>
      </w:tr>
      <w:tr>
        <w:tc>
          <w:tcPr>
            <w:tcW w:type="dxa" w:w="2304"/>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API Contract</w:t>
            </w:r>
          </w:p>
        </w:tc>
        <w:tc>
          <w:tcPr>
            <w:tcW w:type="dxa" w:w="4320"/>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Endpoint awal, auth, rate limit, webhook, error handling, dan versioning.</w:t>
            </w:r>
          </w:p>
        </w:tc>
        <w:tc>
          <w:tcPr>
            <w:tcW w:type="dxa" w:w="3168"/>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Memudahkan integrasi B2B, B2G, dan mitra eksternal.</w:t>
            </w:r>
          </w:p>
        </w:tc>
      </w:tr>
      <w:tr>
        <w:tc>
          <w:tcPr>
            <w:tcW w:type="dxa" w:w="2304"/>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Analytics Tracking</w:t>
            </w:r>
          </w:p>
        </w:tc>
        <w:tc>
          <w:tcPr>
            <w:tcW w:type="dxa" w:w="4320"/>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Event taxonomy untuk MAU, conversion, match accuracy, training completion, dan placement.</w:t>
            </w:r>
          </w:p>
        </w:tc>
        <w:tc>
          <w:tcPr>
            <w:tcW w:type="dxa" w:w="3168"/>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Membuat success metrics bisa diukur secara konsisten.</w:t>
            </w:r>
          </w:p>
        </w:tc>
      </w:tr>
      <w:tr>
        <w:tc>
          <w:tcPr>
            <w:tcW w:type="dxa" w:w="2304"/>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Admin Operations</w:t>
            </w:r>
          </w:p>
        </w:tc>
        <w:tc>
          <w:tcPr>
            <w:tcW w:type="dxa" w:w="4320"/>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Company verification, job moderation, audit log viewer, support, dan model monitoring.</w:t>
            </w:r>
          </w:p>
        </w:tc>
        <w:tc>
          <w:tcPr>
            <w:tcW w:type="dxa" w:w="3168"/>
            <w:vAlign w:val="top"/>
            <w:tcMar>
              <w:top w:w="60" w:type="dxa"/>
              <w:start w:w="60" w:type="dxa"/>
              <w:bottom w:w="60" w:type="dxa"/>
              <w:end w:w="60" w:type="dxa"/>
            </w:tcMar>
          </w:tcPr>
          <w:p>
            <w:pPr>
              <w:spacing w:after="0" w:line="240" w:lineRule="auto"/>
            </w:pPr>
            <w:r>
              <w:rPr>
                <w:sz w:val="16"/>
              </w:rPr>
            </w:r>
            <w:r>
              <w:rPr>
                <w:rFonts w:ascii="Aptos" w:hAnsi="Aptos" w:eastAsia="Aptos"/>
                <w:b w:val="0"/>
                <w:sz w:val="16"/>
              </w:rPr>
              <w:t>Menutup kebutuhan operasional marketplace recruitment.</w:t>
            </w:r>
          </w:p>
        </w:tc>
      </w:tr>
      <w:tr>
        <w:tc>
          <w:tcPr>
            <w:tcW w:type="dxa" w:w="2304"/>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QA &amp; DoD</w:t>
            </w:r>
          </w:p>
        </w:tc>
        <w:tc>
          <w:tcPr>
            <w:tcW w:type="dxa" w:w="4320"/>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Strategi testing, UAT, accessibility gate, security gate, dan Definition of Done.</w:t>
            </w:r>
          </w:p>
        </w:tc>
        <w:tc>
          <w:tcPr>
            <w:tcW w:type="dxa" w:w="3168"/>
            <w:vAlign w:val="top"/>
            <w:shd w:fill="F5F7FA"/>
            <w:tcMar>
              <w:top w:w="60" w:type="dxa"/>
              <w:start w:w="60" w:type="dxa"/>
              <w:bottom w:w="60" w:type="dxa"/>
              <w:end w:w="60" w:type="dxa"/>
            </w:tcMar>
          </w:tcPr>
          <w:p>
            <w:pPr>
              <w:spacing w:after="0" w:line="240" w:lineRule="auto"/>
            </w:pPr>
            <w:r>
              <w:rPr>
                <w:sz w:val="16"/>
              </w:rPr>
            </w:r>
            <w:r>
              <w:rPr>
                <w:rFonts w:ascii="Aptos" w:hAnsi="Aptos" w:eastAsia="Aptos"/>
                <w:b w:val="0"/>
                <w:sz w:val="16"/>
              </w:rPr>
              <w:t>Meningkatkan kesiapan delivery dan kualitas release.</w:t>
            </w:r>
          </w:p>
        </w:tc>
      </w:tr>
      <w:tr>
        <w:tc>
          <w:tcPr>
            <w:tcW w:type="dxa" w:w="3456"/>
            <w:vAlign w:val="top"/>
            <w:tcMar>
              <w:top w:w="60" w:type="dxa"/>
              <w:start w:w="60" w:type="dxa"/>
              <w:bottom w:w="60" w:type="dxa"/>
              <w:end w:w="60" w:type="dxa"/>
            </w:tcMar>
          </w:tcPr>
          <w:p>
            <w:pPr>
              <w:spacing w:after="0" w:line="240" w:lineRule="auto"/>
            </w:pPr>
            <w:r>
              <w:rPr>
                <w:sz w:val="16"/>
              </w:rPr>
            </w:r>
            <w:r>
              <w:rPr>
                <w:b w:val="0"/>
                <w:sz w:val="16"/>
              </w:rPr>
              <w:t>Recruitment Intelligence &amp; Anti-Fraud</w:t>
            </w:r>
          </w:p>
        </w:tc>
        <w:tc>
          <w:tcPr>
            <w:tcW w:type="dxa" w:w="3456"/>
            <w:vAlign w:val="top"/>
            <w:tcMar>
              <w:top w:w="60" w:type="dxa"/>
              <w:start w:w="60" w:type="dxa"/>
              <w:bottom w:w="60" w:type="dxa"/>
              <w:end w:w="60" w:type="dxa"/>
            </w:tcMar>
          </w:tcPr>
          <w:p>
            <w:pPr>
              <w:spacing w:after="0" w:line="240" w:lineRule="auto"/>
            </w:pPr>
            <w:r>
              <w:rPr>
                <w:sz w:val="16"/>
              </w:rPr>
            </w:r>
            <w:r>
              <w:rPr>
                <w:b w:val="0"/>
                <w:sz w:val="16"/>
              </w:rPr>
              <w:t>Candidate scoring, leaderboard kandidat, multi-stage selection, stage control, AI pre-screening, duplicate check, risk score, security flag log, dan manual review.</w:t>
            </w:r>
          </w:p>
        </w:tc>
        <w:tc>
          <w:tcPr>
            <w:tcW w:type="dxa" w:w="3456"/>
            <w:vAlign w:val="top"/>
            <w:tcMar>
              <w:top w:w="60" w:type="dxa"/>
              <w:start w:w="60" w:type="dxa"/>
              <w:bottom w:w="60" w:type="dxa"/>
              <w:end w:w="60" w:type="dxa"/>
            </w:tcMar>
          </w:tcPr>
          <w:p>
            <w:pPr>
              <w:spacing w:after="0" w:line="240" w:lineRule="auto"/>
            </w:pPr>
            <w:r>
              <w:rPr>
                <w:sz w:val="16"/>
              </w:rPr>
            </w:r>
            <w:r>
              <w:rPr>
                <w:b w:val="0"/>
                <w:sz w:val="16"/>
              </w:rPr>
              <w:t>Mempercepat seleksi kandidat, meningkatkan transparansi ranking, dan mengurangi risiko data duplikat atau penyalahgunaan identitas.</w:t>
            </w:r>
          </w:p>
        </w:tc>
      </w:tr>
      <w:tr>
        <w:tc>
          <w:tcPr>
            <w:tcW w:type="dxa" w:w="3456"/>
            <w:vAlign w:val="top"/>
          </w:tcPr>
          <w:p>
            <w:pPr>
              <w:jc w:val="left"/>
            </w:pPr>
            <w:r/>
            <w:r>
              <w:rPr>
                <w:rFonts w:ascii="Arial" w:hAnsi="Arial" w:eastAsia="Arial"/>
                <w:b w:val="0"/>
                <w:sz w:val="14"/>
              </w:rPr>
              <w:t>MVP Boundary Clarification</w:t>
            </w:r>
          </w:p>
        </w:tc>
        <w:tc>
          <w:tcPr>
            <w:tcW w:type="dxa" w:w="3456"/>
            <w:vAlign w:val="top"/>
          </w:tcPr>
          <w:p>
            <w:pPr>
              <w:jc w:val="left"/>
            </w:pPr>
            <w:r/>
            <w:r>
              <w:rPr>
                <w:rFonts w:ascii="Arial" w:hAnsi="Arial" w:eastAsia="Arial"/>
                <w:b w:val="0"/>
                <w:sz w:val="14"/>
              </w:rPr>
              <w:t>Penegasan fitur yang masuk MVP, Beta, Launch, dan Post-Launch tanpa mengubah struktur utama PRD.</w:t>
            </w:r>
          </w:p>
        </w:tc>
        <w:tc>
          <w:tcPr>
            <w:tcW w:type="dxa" w:w="3456"/>
            <w:vAlign w:val="top"/>
          </w:tcPr>
          <w:p>
            <w:pPr>
              <w:jc w:val="left"/>
            </w:pPr>
            <w:r/>
            <w:r>
              <w:rPr>
                <w:rFonts w:ascii="Arial" w:hAnsi="Arial" w:eastAsia="Arial"/>
                <w:b w:val="0"/>
                <w:sz w:val="14"/>
              </w:rPr>
              <w:t>Mengurangi scope creep dan membantu prioritas delivery.</w:t>
            </w:r>
          </w:p>
        </w:tc>
      </w:tr>
      <w:tr>
        <w:tc>
          <w:tcPr>
            <w:tcW w:type="dxa" w:w="3456"/>
            <w:vAlign w:val="top"/>
          </w:tcPr>
          <w:p>
            <w:pPr>
              <w:jc w:val="left"/>
            </w:pPr>
            <w:r/>
            <w:r>
              <w:rPr>
                <w:rFonts w:ascii="Arial" w:hAnsi="Arial" w:eastAsia="Arial"/>
                <w:b w:val="0"/>
                <w:sz w:val="14"/>
              </w:rPr>
              <w:t>Score Governance</w:t>
            </w:r>
          </w:p>
        </w:tc>
        <w:tc>
          <w:tcPr>
            <w:tcW w:type="dxa" w:w="3456"/>
            <w:vAlign w:val="top"/>
          </w:tcPr>
          <w:p>
            <w:pPr>
              <w:jc w:val="left"/>
            </w:pPr>
            <w:r/>
            <w:r>
              <w:rPr>
                <w:rFonts w:ascii="Arial" w:hAnsi="Arial" w:eastAsia="Arial"/>
                <w:b w:val="0"/>
                <w:sz w:val="14"/>
              </w:rPr>
              <w:t>Pemisahan AI Match Score untuk rekomendasi kerja dan Candidate Score untuk seleksi internal HR.</w:t>
            </w:r>
          </w:p>
        </w:tc>
        <w:tc>
          <w:tcPr>
            <w:tcW w:type="dxa" w:w="3456"/>
            <w:vAlign w:val="top"/>
          </w:tcPr>
          <w:p>
            <w:pPr>
              <w:jc w:val="left"/>
            </w:pPr>
            <w:r/>
            <w:r>
              <w:rPr>
                <w:rFonts w:ascii="Arial" w:hAnsi="Arial" w:eastAsia="Arial"/>
                <w:b w:val="0"/>
                <w:sz w:val="14"/>
              </w:rPr>
              <w:t>Mencegah kebingungan definisi skor dan memperjelas transparansi kandidat.</w:t>
            </w:r>
          </w:p>
        </w:tc>
      </w:tr>
      <w:tr>
        <w:tc>
          <w:tcPr>
            <w:tcW w:type="dxa" w:w="3456"/>
            <w:vAlign w:val="top"/>
          </w:tcPr>
          <w:p>
            <w:pPr>
              <w:jc w:val="left"/>
            </w:pPr>
            <w:r/>
            <w:r>
              <w:rPr>
                <w:rFonts w:ascii="Arial" w:hAnsi="Arial" w:eastAsia="Arial"/>
                <w:b w:val="0"/>
                <w:sz w:val="14"/>
              </w:rPr>
              <w:t>Candidate Transparency &amp; Appeal</w:t>
            </w:r>
          </w:p>
        </w:tc>
        <w:tc>
          <w:tcPr>
            <w:tcW w:type="dxa" w:w="3456"/>
            <w:vAlign w:val="top"/>
          </w:tcPr>
          <w:p>
            <w:pPr>
              <w:jc w:val="left"/>
            </w:pPr>
            <w:r/>
            <w:r>
              <w:rPr>
                <w:rFonts w:ascii="Arial" w:hAnsi="Arial" w:eastAsia="Arial"/>
                <w:b w:val="0"/>
                <w:sz w:val="14"/>
              </w:rPr>
              <w:t>Status lamaran, notifikasi, verifikasi ulang, dan mekanisme appeal jika data/hasil AI dinilai tidak tepat.</w:t>
            </w:r>
          </w:p>
        </w:tc>
        <w:tc>
          <w:tcPr>
            <w:tcW w:type="dxa" w:w="3456"/>
            <w:vAlign w:val="top"/>
          </w:tcPr>
          <w:p>
            <w:pPr>
              <w:jc w:val="left"/>
            </w:pPr>
            <w:r/>
            <w:r>
              <w:rPr>
                <w:rFonts w:ascii="Arial" w:hAnsi="Arial" w:eastAsia="Arial"/>
                <w:b w:val="0"/>
                <w:sz w:val="14"/>
              </w:rPr>
              <w:t>Meningkatkan kepercayaan kandidat dan mengurangi risiko keputusan otomatis yang tidak adil.</w:t>
            </w:r>
          </w:p>
        </w:tc>
      </w:tr>
      <w:tr>
        <w:tc>
          <w:tcPr>
            <w:tcW w:type="dxa" w:w="3456"/>
            <w:vAlign w:val="top"/>
          </w:tcPr>
          <w:p>
            <w:pPr>
              <w:jc w:val="left"/>
            </w:pPr>
            <w:r/>
            <w:r>
              <w:rPr>
                <w:rFonts w:ascii="Arial" w:hAnsi="Arial" w:eastAsia="Arial"/>
                <w:b w:val="0"/>
                <w:sz w:val="14"/>
              </w:rPr>
              <w:t>Role Access &amp; Auditability</w:t>
            </w:r>
          </w:p>
        </w:tc>
        <w:tc>
          <w:tcPr>
            <w:tcW w:type="dxa" w:w="3456"/>
            <w:vAlign w:val="top"/>
          </w:tcPr>
          <w:p>
            <w:pPr>
              <w:jc w:val="left"/>
            </w:pPr>
            <w:r/>
            <w:r>
              <w:rPr>
                <w:rFonts w:ascii="Arial" w:hAnsi="Arial" w:eastAsia="Arial"/>
                <w:b w:val="0"/>
                <w:sz w:val="14"/>
              </w:rPr>
              <w:t>Role access matrix, audit log detail, dan kewajiban alasan pada aksi sensitif seperti override skor dan perubahan tahap.</w:t>
            </w:r>
          </w:p>
        </w:tc>
        <w:tc>
          <w:tcPr>
            <w:tcW w:type="dxa" w:w="3456"/>
            <w:vAlign w:val="top"/>
          </w:tcPr>
          <w:p>
            <w:pPr>
              <w:jc w:val="left"/>
            </w:pPr>
            <w:r/>
            <w:r>
              <w:rPr>
                <w:rFonts w:ascii="Arial" w:hAnsi="Arial" w:eastAsia="Arial"/>
                <w:b w:val="0"/>
                <w:sz w:val="14"/>
              </w:rPr>
              <w:t>Memperkuat governance, security, dan kesiapan operasional.</w:t>
            </w:r>
          </w:p>
        </w:tc>
      </w:tr>
    </w:tbl>
    <w:p/>
    <w:p>
      <w:pPr>
        <w:pStyle w:val="Heading1"/>
        <w:keepNext/>
        <w:spacing w:before="240" w:after="80"/>
      </w:pPr>
      <w:r>
        <w:rPr>
          <w:rFonts w:ascii="Aptos Display" w:hAnsi="Aptos Display" w:eastAsia="Aptos Display"/>
          <w:b/>
          <w:color w:val="1F4E68"/>
        </w:rPr>
        <w:t>2. Product Overview</w:t>
      </w:r>
    </w:p>
    <w:p>
      <w:pPr>
        <w:pStyle w:val="Heading2"/>
        <w:keepNext/>
        <w:spacing w:before="160" w:after="80"/>
      </w:pPr>
      <w:r>
        <w:rPr>
          <w:rFonts w:ascii="Aptos Display" w:hAnsi="Aptos Display" w:eastAsia="Aptos Display"/>
          <w:b/>
          <w:color w:val="1F4E68"/>
        </w:rPr>
        <w:t>2.1 Deskripsi Produk</w:t>
      </w:r>
    </w:p>
    <w:p>
      <w:r>
        <w:rPr>
          <w:rFonts w:ascii="Aptos" w:hAnsi="Aptos" w:eastAsia="Aptos"/>
          <w:sz w:val="19"/>
        </w:rPr>
        <w:t>LENTERA adalah ekosistem rekrutmen end-to-end berbasis Kecerdasan Artifisial yang dirancang untuk menjaring, mencocokkan, mengembangkan, dan mempersiapkan talenta kerja di seluruh Indonesia. Produk ini menggabungkan job matching, skill gap analysis, rekomendasi pelatihan, analitik tenaga kerja, dan pencocokan lintas wilayah dalam satu platform SaaS dan API-first.</w:t>
      </w:r>
    </w:p>
    <w:p>
      <w:pPr>
        <w:pStyle w:val="Heading2"/>
        <w:keepNext/>
        <w:spacing w:before="160" w:after="80"/>
      </w:pPr>
      <w:r>
        <w:rPr>
          <w:rFonts w:ascii="Aptos Display" w:hAnsi="Aptos Display" w:eastAsia="Aptos Display"/>
          <w:b/>
          <w:color w:val="1F4E68"/>
        </w:rPr>
        <w:t>2.2 Product Vision</w:t>
      </w:r>
    </w:p>
    <w:tbl>
      <w:tblPr>
        <w:tblW w:type="auto" w:w="0"/>
        <w:jc w:val="center"/>
        <w:tblLook w:firstColumn="1" w:firstRow="1" w:lastColumn="0" w:lastRow="0" w:noHBand="0" w:noVBand="1" w:val="04A0"/>
        <w:tblBorders>
          <w:top w:val="single" w:sz="12" w:space="0" w:color="2E86AB"/>
          <w:left w:val="single" w:sz="12" w:space="0" w:color="2E86AB"/>
          <w:bottom w:val="single" w:sz="12" w:space="0" w:color="2E86AB"/>
          <w:right w:val="single" w:sz="12" w:space="0" w:color="2E86AB"/>
          <w:insideH w:val="single" w:sz="12" w:space="0" w:color="2E86AB"/>
          <w:insideV w:val="single" w:sz="12" w:space="0" w:color="2E86AB"/>
        </w:tblBorders>
      </w:tblPr>
      <w:tblGrid>
        <w:gridCol w:w="10368"/>
      </w:tblGrid>
      <w:tr>
        <w:tc>
          <w:tcPr>
            <w:tcW w:type="dxa" w:w="10368"/>
            <w:shd w:fill="E0F2FE"/>
          </w:tcPr>
          <w:p>
            <w:pPr>
              <w:spacing w:after="60"/>
            </w:pPr>
            <w:r>
              <w:rPr>
                <w:rFonts w:ascii="Aptos" w:hAnsi="Aptos" w:eastAsia="Aptos"/>
                <w:b/>
                <w:color w:val="2E86AB"/>
                <w:sz w:val="20"/>
              </w:rPr>
              <w:t>Vision Statement</w:t>
            </w:r>
          </w:p>
          <w:p>
            <w:r>
              <w:rPr>
                <w:rFonts w:ascii="Aptos" w:hAnsi="Aptos" w:eastAsia="Aptos"/>
                <w:color w:val="1F2937"/>
                <w:sz w:val="18"/>
              </w:rPr>
              <w:t>Menjadi infrastruktur ketenagakerjaan digital Indonesia yang paling inklusif - menghubungkan setiap talenta dengan peluang terbaik mereka melalui kecerdasan buatan.</w:t>
            </w:r>
          </w:p>
        </w:tc>
      </w:tr>
    </w:tbl>
    <w:p/>
    <w:p>
      <w:pPr>
        <w:pStyle w:val="Heading2"/>
        <w:keepNext/>
        <w:spacing w:before="160" w:after="80"/>
      </w:pPr>
      <w:r>
        <w:rPr>
          <w:rFonts w:ascii="Aptos Display" w:hAnsi="Aptos Display" w:eastAsia="Aptos Display"/>
          <w:b/>
          <w:color w:val="1F4E68"/>
        </w:rPr>
        <w:t>2.3 Product Positioning</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56"/>
        <w:gridCol w:w="3456"/>
        <w:gridCol w:w="3456"/>
      </w:tblGrid>
      <w:tr>
        <w:trPr>
          <w:tblHeader w:val="true"/>
        </w:trPr>
        <w:tc>
          <w:tcPr>
            <w:tcW w:type="dxa" w:w="2160"/>
            <w:shd w:fill="1F4E68"/>
            <w:vAlign w:val="center"/>
          </w:tcPr>
          <w:p>
            <w:pPr>
              <w:jc w:val="center"/>
            </w:pPr>
            <w:r/>
            <w:r>
              <w:rPr>
                <w:rFonts w:ascii="Aptos" w:hAnsi="Aptos" w:eastAsia="Aptos"/>
                <w:b/>
                <w:color w:val="FFFFFF"/>
                <w:sz w:val="17"/>
              </w:rPr>
              <w:t>Dimensi</w:t>
            </w:r>
          </w:p>
        </w:tc>
        <w:tc>
          <w:tcPr>
            <w:tcW w:type="dxa" w:w="4320"/>
            <w:shd w:fill="1F4E68"/>
            <w:vAlign w:val="center"/>
          </w:tcPr>
          <w:p>
            <w:pPr>
              <w:jc w:val="center"/>
            </w:pPr>
            <w:r/>
            <w:r>
              <w:rPr>
                <w:rFonts w:ascii="Aptos" w:hAnsi="Aptos" w:eastAsia="Aptos"/>
                <w:b/>
                <w:color w:val="FFFFFF"/>
                <w:sz w:val="17"/>
              </w:rPr>
              <w:t>LENTERA</w:t>
            </w:r>
          </w:p>
        </w:tc>
        <w:tc>
          <w:tcPr>
            <w:tcW w:type="dxa" w:w="3888"/>
            <w:shd w:fill="1F4E68"/>
            <w:vAlign w:val="center"/>
          </w:tcPr>
          <w:p>
            <w:pPr>
              <w:jc w:val="center"/>
            </w:pPr>
            <w:r/>
            <w:r>
              <w:rPr>
                <w:rFonts w:ascii="Aptos" w:hAnsi="Aptos" w:eastAsia="Aptos"/>
                <w:b/>
                <w:color w:val="FFFFFF"/>
                <w:sz w:val="17"/>
              </w:rPr>
              <w:t>Portal Lowongan Konvensional</w:t>
            </w:r>
          </w:p>
        </w:tc>
      </w:tr>
      <w:tr>
        <w:tc>
          <w:tcPr>
            <w:tcW w:type="dxa" w:w="2160"/>
            <w:vAlign w:val="top"/>
          </w:tcPr>
          <w:p>
            <w:r/>
            <w:r>
              <w:rPr>
                <w:rFonts w:ascii="Aptos" w:hAnsi="Aptos" w:eastAsia="Aptos"/>
                <w:b w:val="0"/>
                <w:sz w:val="17"/>
              </w:rPr>
              <w:t>Matching</w:t>
            </w:r>
          </w:p>
        </w:tc>
        <w:tc>
          <w:tcPr>
            <w:tcW w:type="dxa" w:w="4320"/>
            <w:vAlign w:val="top"/>
          </w:tcPr>
          <w:p>
            <w:r/>
            <w:r>
              <w:rPr>
                <w:rFonts w:ascii="Aptos" w:hAnsi="Aptos" w:eastAsia="Aptos"/>
                <w:b w:val="0"/>
                <w:sz w:val="17"/>
              </w:rPr>
              <w:t>Berbasis AI multi-faktor dengan explainability.</w:t>
            </w:r>
          </w:p>
        </w:tc>
        <w:tc>
          <w:tcPr>
            <w:tcW w:type="dxa" w:w="3888"/>
            <w:vAlign w:val="top"/>
          </w:tcPr>
          <w:p>
            <w:r/>
            <w:r>
              <w:rPr>
                <w:rFonts w:ascii="Aptos" w:hAnsi="Aptos" w:eastAsia="Aptos"/>
                <w:b w:val="0"/>
                <w:sz w:val="17"/>
              </w:rPr>
              <w:t>Sebagian besar berbasis keyword dan filter manual.</w:t>
            </w:r>
          </w:p>
        </w:tc>
      </w:tr>
      <w:tr>
        <w:tc>
          <w:tcPr>
            <w:tcW w:type="dxa" w:w="2160"/>
            <w:vAlign w:val="top"/>
            <w:shd w:fill="F5F7FA"/>
          </w:tcPr>
          <w:p>
            <w:r/>
            <w:r>
              <w:rPr>
                <w:rFonts w:ascii="Aptos" w:hAnsi="Aptos" w:eastAsia="Aptos"/>
                <w:b w:val="0"/>
                <w:sz w:val="17"/>
              </w:rPr>
              <w:t>Skill Development</w:t>
            </w:r>
          </w:p>
        </w:tc>
        <w:tc>
          <w:tcPr>
            <w:tcW w:type="dxa" w:w="4320"/>
            <w:vAlign w:val="top"/>
            <w:shd w:fill="F5F7FA"/>
          </w:tcPr>
          <w:p>
            <w:r/>
            <w:r>
              <w:rPr>
                <w:rFonts w:ascii="Aptos" w:hAnsi="Aptos" w:eastAsia="Aptos"/>
                <w:b w:val="0"/>
                <w:sz w:val="17"/>
              </w:rPr>
              <w:t>Skill gap report dan rekomendasi training personal.</w:t>
            </w:r>
          </w:p>
        </w:tc>
        <w:tc>
          <w:tcPr>
            <w:tcW w:type="dxa" w:w="3888"/>
            <w:vAlign w:val="top"/>
            <w:shd w:fill="F5F7FA"/>
          </w:tcPr>
          <w:p>
            <w:r/>
            <w:r>
              <w:rPr>
                <w:rFonts w:ascii="Aptos" w:hAnsi="Aptos" w:eastAsia="Aptos"/>
                <w:b w:val="0"/>
                <w:sz w:val="17"/>
              </w:rPr>
              <w:t>Biasanya tidak terintegrasi dengan pelatihan.</w:t>
            </w:r>
          </w:p>
        </w:tc>
      </w:tr>
      <w:tr>
        <w:tc>
          <w:tcPr>
            <w:tcW w:type="dxa" w:w="2160"/>
            <w:vAlign w:val="top"/>
          </w:tcPr>
          <w:p>
            <w:r/>
            <w:r>
              <w:rPr>
                <w:rFonts w:ascii="Aptos" w:hAnsi="Aptos" w:eastAsia="Aptos"/>
                <w:b w:val="0"/>
                <w:sz w:val="17"/>
              </w:rPr>
              <w:t>Cross-Region</w:t>
            </w:r>
          </w:p>
        </w:tc>
        <w:tc>
          <w:tcPr>
            <w:tcW w:type="dxa" w:w="4320"/>
            <w:vAlign w:val="top"/>
          </w:tcPr>
          <w:p>
            <w:r/>
            <w:r>
              <w:rPr>
                <w:rFonts w:ascii="Aptos" w:hAnsi="Aptos" w:eastAsia="Aptos"/>
                <w:b w:val="0"/>
                <w:sz w:val="17"/>
              </w:rPr>
              <w:t>Memfasilitasi peluang lintas wilayah dan info relokasi.</w:t>
            </w:r>
          </w:p>
        </w:tc>
        <w:tc>
          <w:tcPr>
            <w:tcW w:type="dxa" w:w="3888"/>
            <w:vAlign w:val="top"/>
          </w:tcPr>
          <w:p>
            <w:r/>
            <w:r>
              <w:rPr>
                <w:rFonts w:ascii="Aptos" w:hAnsi="Aptos" w:eastAsia="Aptos"/>
                <w:b w:val="0"/>
                <w:sz w:val="17"/>
              </w:rPr>
              <w:t>Terbatas pada filter lokasi.</w:t>
            </w:r>
          </w:p>
        </w:tc>
      </w:tr>
      <w:tr>
        <w:tc>
          <w:tcPr>
            <w:tcW w:type="dxa" w:w="2160"/>
            <w:vAlign w:val="top"/>
            <w:shd w:fill="F5F7FA"/>
          </w:tcPr>
          <w:p>
            <w:r/>
            <w:r>
              <w:rPr>
                <w:rFonts w:ascii="Aptos" w:hAnsi="Aptos" w:eastAsia="Aptos"/>
                <w:b w:val="0"/>
                <w:sz w:val="17"/>
              </w:rPr>
              <w:t>Analytics</w:t>
            </w:r>
          </w:p>
        </w:tc>
        <w:tc>
          <w:tcPr>
            <w:tcW w:type="dxa" w:w="4320"/>
            <w:vAlign w:val="top"/>
            <w:shd w:fill="F5F7FA"/>
          </w:tcPr>
          <w:p>
            <w:r/>
            <w:r>
              <w:rPr>
                <w:rFonts w:ascii="Aptos" w:hAnsi="Aptos" w:eastAsia="Aptos"/>
                <w:b w:val="0"/>
                <w:sz w:val="17"/>
              </w:rPr>
              <w:t>Dashboard B2B/B2G untuk pipeline dan tren tenaga kerja.</w:t>
            </w:r>
          </w:p>
        </w:tc>
        <w:tc>
          <w:tcPr>
            <w:tcW w:type="dxa" w:w="3888"/>
            <w:vAlign w:val="top"/>
            <w:shd w:fill="F5F7FA"/>
          </w:tcPr>
          <w:p>
            <w:r/>
            <w:r>
              <w:rPr>
                <w:rFonts w:ascii="Aptos" w:hAnsi="Aptos" w:eastAsia="Aptos"/>
                <w:b w:val="0"/>
                <w:sz w:val="17"/>
              </w:rPr>
              <w:t>Umumnya analytics terbatas pada job posting.</w:t>
            </w:r>
          </w:p>
        </w:tc>
      </w:tr>
      <w:tr>
        <w:tc>
          <w:tcPr>
            <w:tcW w:type="dxa" w:w="2160"/>
            <w:vAlign w:val="top"/>
          </w:tcPr>
          <w:p>
            <w:r/>
            <w:r>
              <w:rPr>
                <w:rFonts w:ascii="Aptos" w:hAnsi="Aptos" w:eastAsia="Aptos"/>
                <w:b w:val="0"/>
                <w:sz w:val="17"/>
              </w:rPr>
              <w:t>Data Strategy</w:t>
            </w:r>
          </w:p>
        </w:tc>
        <w:tc>
          <w:tcPr>
            <w:tcW w:type="dxa" w:w="4320"/>
            <w:vAlign w:val="top"/>
          </w:tcPr>
          <w:p>
            <w:r/>
            <w:r>
              <w:rPr>
                <w:rFonts w:ascii="Aptos" w:hAnsi="Aptos" w:eastAsia="Aptos"/>
                <w:b w:val="0"/>
                <w:sz w:val="17"/>
              </w:rPr>
              <w:t>Feedback loop, model monitoring, dan bias audit.</w:t>
            </w:r>
          </w:p>
        </w:tc>
        <w:tc>
          <w:tcPr>
            <w:tcW w:type="dxa" w:w="3888"/>
            <w:vAlign w:val="top"/>
          </w:tcPr>
          <w:p>
            <w:r/>
            <w:r>
              <w:rPr>
                <w:rFonts w:ascii="Aptos" w:hAnsi="Aptos" w:eastAsia="Aptos"/>
                <w:b w:val="0"/>
                <w:sz w:val="17"/>
              </w:rPr>
              <w:t>Tidak selalu menggunakan feedback untuk pembelajaran model.</w:t>
            </w:r>
          </w:p>
        </w:tc>
      </w:tr>
    </w:tbl>
    <w:p/>
    <w:p>
      <w:pPr>
        <w:pStyle w:val="Heading1"/>
        <w:keepNext/>
        <w:spacing w:before="240" w:after="80"/>
      </w:pPr>
      <w:r>
        <w:rPr>
          <w:rFonts w:ascii="Aptos Display" w:hAnsi="Aptos Display" w:eastAsia="Aptos Display"/>
          <w:b/>
          <w:color w:val="1F4E68"/>
        </w:rPr>
        <w:t>3. Problem Statement &amp; Strategic Context</w:t>
      </w:r>
    </w:p>
    <w:tbl>
      <w:tblPr>
        <w:tblW w:type="auto" w:w="0"/>
        <w:jc w:val="center"/>
        <w:tblLook w:firstColumn="1" w:firstRow="1" w:lastColumn="0" w:lastRow="0" w:noHBand="0" w:noVBand="1" w:val="04A0"/>
        <w:tblBorders>
          <w:top w:val="single" w:sz="12" w:space="0" w:color="9A3412"/>
          <w:left w:val="single" w:sz="12" w:space="0" w:color="9A3412"/>
          <w:bottom w:val="single" w:sz="12" w:space="0" w:color="9A3412"/>
          <w:right w:val="single" w:sz="12" w:space="0" w:color="9A3412"/>
          <w:insideH w:val="single" w:sz="12" w:space="0" w:color="9A3412"/>
          <w:insideV w:val="single" w:sz="12" w:space="0" w:color="9A3412"/>
        </w:tblBorders>
      </w:tblPr>
      <w:tblGrid>
        <w:gridCol w:w="10368"/>
      </w:tblGrid>
      <w:tr>
        <w:tc>
          <w:tcPr>
            <w:tcW w:type="dxa" w:w="10368"/>
            <w:shd w:fill="FEF3C7"/>
          </w:tcPr>
          <w:p>
            <w:pPr>
              <w:spacing w:after="60"/>
            </w:pPr>
            <w:r>
              <w:rPr>
                <w:rFonts w:ascii="Aptos" w:hAnsi="Aptos" w:eastAsia="Aptos"/>
                <w:b/>
                <w:color w:val="9A3412"/>
                <w:sz w:val="20"/>
              </w:rPr>
              <w:t>Masalah Inti</w:t>
            </w:r>
          </w:p>
          <w:p>
            <w:r>
              <w:rPr>
                <w:rFonts w:ascii="Aptos" w:hAnsi="Aptos" w:eastAsia="Aptos"/>
                <w:color w:val="1F2937"/>
                <w:sz w:val="18"/>
              </w:rPr>
              <w:t>Pasar ketenagakerjaan Indonesia mengalami mismatch struktural: kandidat sulit menemukan pekerjaan sesuai kompetensi, sementara perusahaan mengeluarkan biaya besar untuk rekrutmen yang panjang dan tidak selalu menghasilkan kandidat tepat.</w:t>
            </w:r>
          </w:p>
        </w:tc>
      </w:tr>
    </w:tbl>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56"/>
        <w:gridCol w:w="3456"/>
        <w:gridCol w:w="3456"/>
      </w:tblGrid>
      <w:tr>
        <w:trPr>
          <w:tblHeader w:val="true"/>
        </w:trPr>
        <w:tc>
          <w:tcPr>
            <w:tcW w:type="dxa" w:w="3168"/>
            <w:shd w:fill="1F4E68"/>
            <w:vAlign w:val="center"/>
          </w:tcPr>
          <w:p>
            <w:pPr>
              <w:jc w:val="center"/>
            </w:pPr>
            <w:r/>
            <w:r>
              <w:rPr>
                <w:rFonts w:ascii="Aptos" w:hAnsi="Aptos" w:eastAsia="Aptos"/>
                <w:b/>
                <w:color w:val="FFFFFF"/>
                <w:sz w:val="17"/>
              </w:rPr>
              <w:t>Sisi Kandidat</w:t>
            </w:r>
          </w:p>
        </w:tc>
        <w:tc>
          <w:tcPr>
            <w:tcW w:type="dxa" w:w="3168"/>
            <w:shd w:fill="1F4E68"/>
            <w:vAlign w:val="center"/>
          </w:tcPr>
          <w:p>
            <w:pPr>
              <w:jc w:val="center"/>
            </w:pPr>
            <w:r/>
            <w:r>
              <w:rPr>
                <w:rFonts w:ascii="Aptos" w:hAnsi="Aptos" w:eastAsia="Aptos"/>
                <w:b/>
                <w:color w:val="FFFFFF"/>
                <w:sz w:val="17"/>
              </w:rPr>
              <w:t>Sisi Perusahaan / Institusi</w:t>
            </w:r>
          </w:p>
        </w:tc>
        <w:tc>
          <w:tcPr>
            <w:tcW w:type="dxa" w:w="3744"/>
            <w:shd w:fill="1F4E68"/>
            <w:vAlign w:val="center"/>
          </w:tcPr>
          <w:p>
            <w:pPr>
              <w:jc w:val="center"/>
            </w:pPr>
            <w:r/>
            <w:r>
              <w:rPr>
                <w:rFonts w:ascii="Aptos" w:hAnsi="Aptos" w:eastAsia="Aptos"/>
                <w:b/>
                <w:color w:val="FFFFFF"/>
                <w:sz w:val="17"/>
              </w:rPr>
              <w:t>Implikasi Produk</w:t>
            </w:r>
          </w:p>
        </w:tc>
      </w:tr>
      <w:tr>
        <w:tc>
          <w:tcPr>
            <w:tcW w:type="dxa" w:w="3168"/>
            <w:vAlign w:val="top"/>
          </w:tcPr>
          <w:p>
            <w:r/>
            <w:r>
              <w:rPr>
                <w:rFonts w:ascii="Aptos" w:hAnsi="Aptos" w:eastAsia="Aptos"/>
                <w:b w:val="0"/>
                <w:sz w:val="17"/>
              </w:rPr>
              <w:t>Sulit menemukan pekerjaan sesuai kompetensi dan minat.</w:t>
            </w:r>
          </w:p>
        </w:tc>
        <w:tc>
          <w:tcPr>
            <w:tcW w:type="dxa" w:w="3168"/>
            <w:vAlign w:val="top"/>
          </w:tcPr>
          <w:p>
            <w:r/>
            <w:r>
              <w:rPr>
                <w:rFonts w:ascii="Aptos" w:hAnsi="Aptos" w:eastAsia="Aptos"/>
                <w:b w:val="0"/>
                <w:sz w:val="17"/>
              </w:rPr>
              <w:t>Proses rekrutmen mahal dan panjang.</w:t>
            </w:r>
          </w:p>
        </w:tc>
        <w:tc>
          <w:tcPr>
            <w:tcW w:type="dxa" w:w="3744"/>
            <w:vAlign w:val="top"/>
          </w:tcPr>
          <w:p>
            <w:r/>
            <w:r>
              <w:rPr>
                <w:rFonts w:ascii="Aptos" w:hAnsi="Aptos" w:eastAsia="Aptos"/>
                <w:b w:val="0"/>
                <w:sz w:val="17"/>
              </w:rPr>
              <w:t>Smart Job Matching harus memprioritaskan relevansi dan speed.</w:t>
            </w:r>
          </w:p>
        </w:tc>
      </w:tr>
      <w:tr>
        <w:tc>
          <w:tcPr>
            <w:tcW w:type="dxa" w:w="3168"/>
            <w:vAlign w:val="top"/>
            <w:shd w:fill="F5F7FA"/>
          </w:tcPr>
          <w:p>
            <w:r/>
            <w:r>
              <w:rPr>
                <w:rFonts w:ascii="Aptos" w:hAnsi="Aptos" w:eastAsia="Aptos"/>
                <w:b w:val="0"/>
                <w:sz w:val="17"/>
              </w:rPr>
              <w:t>Minim panduan karir yang konkret.</w:t>
            </w:r>
          </w:p>
        </w:tc>
        <w:tc>
          <w:tcPr>
            <w:tcW w:type="dxa" w:w="3168"/>
            <w:vAlign w:val="top"/>
            <w:shd w:fill="F5F7FA"/>
          </w:tcPr>
          <w:p>
            <w:r/>
            <w:r>
              <w:rPr>
                <w:rFonts w:ascii="Aptos" w:hAnsi="Aptos" w:eastAsia="Aptos"/>
                <w:b w:val="0"/>
                <w:sz w:val="17"/>
              </w:rPr>
              <w:t>Mismatch kompetensi kandidat dengan kebutuhan posisi.</w:t>
            </w:r>
          </w:p>
        </w:tc>
        <w:tc>
          <w:tcPr>
            <w:tcW w:type="dxa" w:w="3744"/>
            <w:vAlign w:val="top"/>
            <w:shd w:fill="F5F7FA"/>
          </w:tcPr>
          <w:p>
            <w:r/>
            <w:r>
              <w:rPr>
                <w:rFonts w:ascii="Aptos" w:hAnsi="Aptos" w:eastAsia="Aptos"/>
                <w:b w:val="0"/>
                <w:sz w:val="17"/>
              </w:rPr>
              <w:t>Skill Gap Advisor dan training recommendation wajib terintegrasi.</w:t>
            </w:r>
          </w:p>
        </w:tc>
      </w:tr>
      <w:tr>
        <w:tc>
          <w:tcPr>
            <w:tcW w:type="dxa" w:w="3168"/>
            <w:vAlign w:val="top"/>
          </w:tcPr>
          <w:p>
            <w:r/>
            <w:r>
              <w:rPr>
                <w:rFonts w:ascii="Aptos" w:hAnsi="Aptos" w:eastAsia="Aptos"/>
                <w:b w:val="0"/>
                <w:sz w:val="17"/>
              </w:rPr>
              <w:t>Akses peluang kerja terkonsentrasi di kota besar.</w:t>
            </w:r>
          </w:p>
        </w:tc>
        <w:tc>
          <w:tcPr>
            <w:tcW w:type="dxa" w:w="3168"/>
            <w:vAlign w:val="top"/>
          </w:tcPr>
          <w:p>
            <w:r/>
            <w:r>
              <w:rPr>
                <w:rFonts w:ascii="Aptos" w:hAnsi="Aptos" w:eastAsia="Aptos"/>
                <w:b w:val="0"/>
                <w:sz w:val="17"/>
              </w:rPr>
              <w:t>Kesulitan menjangkau talenta potensial dari daerah.</w:t>
            </w:r>
          </w:p>
        </w:tc>
        <w:tc>
          <w:tcPr>
            <w:tcW w:type="dxa" w:w="3744"/>
            <w:vAlign w:val="top"/>
          </w:tcPr>
          <w:p>
            <w:r/>
            <w:r>
              <w:rPr>
                <w:rFonts w:ascii="Aptos" w:hAnsi="Aptos" w:eastAsia="Aptos"/>
                <w:b w:val="0"/>
                <w:sz w:val="17"/>
              </w:rPr>
              <w:t>Cross-Region Matching perlu menjadi diferensiasi utama.</w:t>
            </w:r>
          </w:p>
        </w:tc>
      </w:tr>
      <w:tr>
        <w:tc>
          <w:tcPr>
            <w:tcW w:type="dxa" w:w="3168"/>
            <w:vAlign w:val="top"/>
            <w:shd w:fill="F5F7FA"/>
          </w:tcPr>
          <w:p>
            <w:r/>
            <w:r>
              <w:rPr>
                <w:rFonts w:ascii="Aptos" w:hAnsi="Aptos" w:eastAsia="Aptos"/>
                <w:b w:val="0"/>
                <w:sz w:val="17"/>
              </w:rPr>
              <w:t>Tidak memahami skill yang diminta industri.</w:t>
            </w:r>
          </w:p>
        </w:tc>
        <w:tc>
          <w:tcPr>
            <w:tcW w:type="dxa" w:w="3168"/>
            <w:vAlign w:val="top"/>
            <w:shd w:fill="F5F7FA"/>
          </w:tcPr>
          <w:p>
            <w:r/>
            <w:r>
              <w:rPr>
                <w:rFonts w:ascii="Aptos" w:hAnsi="Aptos" w:eastAsia="Aptos"/>
                <w:b w:val="0"/>
                <w:sz w:val="17"/>
              </w:rPr>
              <w:t>Minim data analitik untuk perencanaan workforce.</w:t>
            </w:r>
          </w:p>
        </w:tc>
        <w:tc>
          <w:tcPr>
            <w:tcW w:type="dxa" w:w="3744"/>
            <w:vAlign w:val="top"/>
            <w:shd w:fill="F5F7FA"/>
          </w:tcPr>
          <w:p>
            <w:r/>
            <w:r>
              <w:rPr>
                <w:rFonts w:ascii="Aptos" w:hAnsi="Aptos" w:eastAsia="Aptos"/>
                <w:b w:val="0"/>
                <w:sz w:val="17"/>
              </w:rPr>
              <w:t>Workforce Analytics harus menyediakan insight agregat dan anonim.</w:t>
            </w:r>
          </w:p>
        </w:tc>
      </w:tr>
    </w:tbl>
    <w:p/>
    <w:p>
      <w:pPr>
        <w:pStyle w:val="Heading1"/>
        <w:keepNext/>
        <w:spacing w:before="240" w:after="80"/>
      </w:pPr>
      <w:r>
        <w:rPr>
          <w:rFonts w:ascii="Aptos Display" w:hAnsi="Aptos Display" w:eastAsia="Aptos Display"/>
          <w:b/>
          <w:color w:val="1F4E68"/>
        </w:rPr>
        <w:t>4. Goals &amp; Success Metrics</w:t>
      </w:r>
    </w:p>
    <w:p>
      <w:pPr>
        <w:pStyle w:val="Heading2"/>
        <w:keepNext/>
        <w:spacing w:before="160" w:after="80"/>
      </w:pPr>
      <w:r>
        <w:rPr>
          <w:rFonts w:ascii="Aptos Display" w:hAnsi="Aptos Display" w:eastAsia="Aptos Display"/>
          <w:b/>
          <w:color w:val="1F4E68"/>
        </w:rPr>
        <w:t>4.1 Product Goals</w:t>
      </w:r>
    </w:p>
    <w:p>
      <w:pPr>
        <w:ind w:left="360" w:hanging="360"/>
      </w:pPr>
      <w:r>
        <w:rPr>
          <w:rFonts w:ascii="Aptos" w:hAnsi="Aptos" w:eastAsia="Aptos"/>
          <w:sz w:val="19"/>
        </w:rPr>
        <w:t>1. Menghasilkan rekomendasi pekerjaan yang akurat, personal, dan lintas wilayah dengan target relevansi AI &gt;85%.</w:t>
      </w:r>
    </w:p>
    <w:p>
      <w:pPr>
        <w:ind w:left="360" w:hanging="360"/>
      </w:pPr>
      <w:r>
        <w:rPr>
          <w:rFonts w:ascii="Aptos" w:hAnsi="Aptos" w:eastAsia="Aptos"/>
          <w:sz w:val="19"/>
        </w:rPr>
        <w:t>2. Menyediakan analisis skill gap dan rekomendasi pelatihan adaptif untuk peningkatan kompetensi berkelanjutan.</w:t>
      </w:r>
    </w:p>
    <w:p>
      <w:pPr>
        <w:ind w:left="360" w:hanging="360"/>
      </w:pPr>
      <w:r>
        <w:rPr>
          <w:rFonts w:ascii="Aptos" w:hAnsi="Aptos" w:eastAsia="Aptos"/>
          <w:sz w:val="19"/>
        </w:rPr>
        <w:t>3. Membangun infrastruktur analitik ketenagakerjaan untuk perusahaan, pemerintah, dan institusi pendidikan.</w:t>
      </w:r>
    </w:p>
    <w:p>
      <w:pPr>
        <w:ind w:left="360" w:hanging="360"/>
      </w:pPr>
      <w:r>
        <w:rPr>
          <w:rFonts w:ascii="Aptos" w:hAnsi="Aptos" w:eastAsia="Aptos"/>
          <w:sz w:val="19"/>
        </w:rPr>
        <w:t>4. Memfasilitasi pemerataan distribusi kesempatan kerja melalui cross-region matching yang inklusif.</w:t>
      </w:r>
    </w:p>
    <w:p>
      <w:pPr>
        <w:ind w:left="360" w:hanging="360"/>
      </w:pPr>
      <w:r>
        <w:rPr>
          <w:rFonts w:ascii="Aptos" w:hAnsi="Aptos" w:eastAsia="Aptos"/>
          <w:sz w:val="19"/>
        </w:rPr>
        <w:t>5. Mencapai product-market fit pada akhir fase beta dan go-live pada bulan ke-12.</w:t>
      </w:r>
    </w:p>
    <w:p>
      <w:pPr>
        <w:pStyle w:val="Heading2"/>
        <w:keepNext/>
        <w:spacing w:before="160" w:after="80"/>
      </w:pPr>
      <w:r>
        <w:rPr>
          <w:rFonts w:ascii="Aptos Display" w:hAnsi="Aptos Display" w:eastAsia="Aptos Display"/>
          <w:b/>
          <w:color w:val="1F4E68"/>
        </w:rPr>
        <w:t>4.2 Key Success Metrics</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74"/>
        <w:gridCol w:w="2074"/>
        <w:gridCol w:w="2074"/>
        <w:gridCol w:w="2074"/>
        <w:gridCol w:w="2074"/>
      </w:tblGrid>
      <w:tr>
        <w:trPr>
          <w:tblHeader w:val="true"/>
        </w:trPr>
        <w:tc>
          <w:tcPr>
            <w:tcW w:type="dxa" w:w="1944"/>
            <w:shd w:fill="1F4E68"/>
            <w:vAlign w:val="center"/>
          </w:tcPr>
          <w:p>
            <w:pPr>
              <w:jc w:val="center"/>
            </w:pPr>
            <w:r/>
            <w:r>
              <w:rPr>
                <w:rFonts w:ascii="Aptos" w:hAnsi="Aptos" w:eastAsia="Aptos"/>
                <w:b/>
                <w:color w:val="FFFFFF"/>
                <w:sz w:val="15"/>
              </w:rPr>
              <w:t>Metrik</w:t>
            </w:r>
          </w:p>
        </w:tc>
        <w:tc>
          <w:tcPr>
            <w:tcW w:type="dxa" w:w="1656"/>
            <w:shd w:fill="1F4E68"/>
            <w:vAlign w:val="center"/>
          </w:tcPr>
          <w:p>
            <w:pPr>
              <w:jc w:val="center"/>
            </w:pPr>
            <w:r/>
            <w:r>
              <w:rPr>
                <w:rFonts w:ascii="Aptos" w:hAnsi="Aptos" w:eastAsia="Aptos"/>
                <w:b/>
                <w:color w:val="FFFFFF"/>
                <w:sz w:val="15"/>
              </w:rPr>
              <w:t>Target</w:t>
            </w:r>
          </w:p>
        </w:tc>
        <w:tc>
          <w:tcPr>
            <w:tcW w:type="dxa" w:w="3456"/>
            <w:shd w:fill="1F4E68"/>
            <w:vAlign w:val="center"/>
          </w:tcPr>
          <w:p>
            <w:pPr>
              <w:jc w:val="center"/>
            </w:pPr>
            <w:r/>
            <w:r>
              <w:rPr>
                <w:rFonts w:ascii="Aptos" w:hAnsi="Aptos" w:eastAsia="Aptos"/>
                <w:b/>
                <w:color w:val="FFFFFF"/>
                <w:sz w:val="15"/>
              </w:rPr>
              <w:t>Cara Ukur</w:t>
            </w:r>
          </w:p>
        </w:tc>
        <w:tc>
          <w:tcPr>
            <w:tcW w:type="dxa" w:w="1368"/>
            <w:shd w:fill="1F4E68"/>
            <w:vAlign w:val="center"/>
          </w:tcPr>
          <w:p>
            <w:pPr>
              <w:jc w:val="center"/>
            </w:pPr>
            <w:r/>
            <w:r>
              <w:rPr>
                <w:rFonts w:ascii="Aptos" w:hAnsi="Aptos" w:eastAsia="Aptos"/>
                <w:b/>
                <w:color w:val="FFFFFF"/>
                <w:sz w:val="15"/>
              </w:rPr>
              <w:t>Deadline</w:t>
            </w:r>
          </w:p>
        </w:tc>
        <w:tc>
          <w:tcPr>
            <w:tcW w:type="dxa" w:w="1512"/>
            <w:shd w:fill="1F4E68"/>
            <w:vAlign w:val="center"/>
          </w:tcPr>
          <w:p>
            <w:pPr>
              <w:jc w:val="center"/>
            </w:pPr>
            <w:r/>
            <w:r>
              <w:rPr>
                <w:rFonts w:ascii="Aptos" w:hAnsi="Aptos" w:eastAsia="Aptos"/>
                <w:b/>
                <w:color w:val="FFFFFF"/>
                <w:sz w:val="15"/>
              </w:rPr>
              <w:t>Owner</w:t>
            </w:r>
          </w:p>
        </w:tc>
      </w:tr>
      <w:tr>
        <w:tc>
          <w:tcPr>
            <w:tcW w:type="dxa" w:w="1944"/>
            <w:vAlign w:val="top"/>
          </w:tcPr>
          <w:p>
            <w:r/>
            <w:r>
              <w:rPr>
                <w:rFonts w:ascii="Aptos" w:hAnsi="Aptos" w:eastAsia="Aptos"/>
                <w:b w:val="0"/>
                <w:sz w:val="15"/>
              </w:rPr>
              <w:t>Akurasi Job Matching AI</w:t>
            </w:r>
          </w:p>
        </w:tc>
        <w:tc>
          <w:tcPr>
            <w:tcW w:type="dxa" w:w="1656"/>
            <w:vAlign w:val="top"/>
          </w:tcPr>
          <w:p>
            <w:r/>
            <w:r>
              <w:rPr>
                <w:rFonts w:ascii="Aptos" w:hAnsi="Aptos" w:eastAsia="Aptos"/>
                <w:b w:val="0"/>
                <w:sz w:val="15"/>
              </w:rPr>
              <w:t>&gt;85% relevansi</w:t>
            </w:r>
          </w:p>
        </w:tc>
        <w:tc>
          <w:tcPr>
            <w:tcW w:type="dxa" w:w="3456"/>
            <w:vAlign w:val="top"/>
          </w:tcPr>
          <w:p>
            <w:r/>
            <w:r>
              <w:rPr>
                <w:rFonts w:ascii="Aptos" w:hAnsi="Aptos" w:eastAsia="Aptos"/>
                <w:b w:val="0"/>
                <w:sz w:val="15"/>
              </w:rPr>
              <w:t>Thumbs up/down, apply conversion, recruiter shortlist acceptance.</w:t>
            </w:r>
          </w:p>
        </w:tc>
        <w:tc>
          <w:tcPr>
            <w:tcW w:type="dxa" w:w="1368"/>
            <w:vAlign w:val="top"/>
          </w:tcPr>
          <w:p>
            <w:r/>
            <w:r>
              <w:rPr>
                <w:rFonts w:ascii="Aptos" w:hAnsi="Aptos" w:eastAsia="Aptos"/>
                <w:b w:val="0"/>
                <w:sz w:val="15"/>
              </w:rPr>
              <w:t>Fase 2-Launch</w:t>
            </w:r>
          </w:p>
        </w:tc>
        <w:tc>
          <w:tcPr>
            <w:tcW w:type="dxa" w:w="1512"/>
            <w:vAlign w:val="top"/>
          </w:tcPr>
          <w:p>
            <w:r/>
            <w:r>
              <w:rPr>
                <w:rFonts w:ascii="Aptos" w:hAnsi="Aptos" w:eastAsia="Aptos"/>
                <w:b w:val="0"/>
                <w:sz w:val="15"/>
              </w:rPr>
              <w:t>Lead AI/ML</w:t>
            </w:r>
          </w:p>
        </w:tc>
      </w:tr>
      <w:tr>
        <w:tc>
          <w:tcPr>
            <w:tcW w:type="dxa" w:w="1944"/>
            <w:vAlign w:val="top"/>
            <w:shd w:fill="F5F7FA"/>
          </w:tcPr>
          <w:p>
            <w:r/>
            <w:r>
              <w:rPr>
                <w:rFonts w:ascii="Aptos" w:hAnsi="Aptos" w:eastAsia="Aptos"/>
                <w:b w:val="0"/>
                <w:sz w:val="15"/>
              </w:rPr>
              <w:t>Monthly Active Users</w:t>
            </w:r>
          </w:p>
        </w:tc>
        <w:tc>
          <w:tcPr>
            <w:tcW w:type="dxa" w:w="1656"/>
            <w:vAlign w:val="top"/>
            <w:shd w:fill="F5F7FA"/>
          </w:tcPr>
          <w:p>
            <w:r/>
            <w:r>
              <w:rPr>
                <w:rFonts w:ascii="Aptos" w:hAnsi="Aptos" w:eastAsia="Aptos"/>
                <w:b w:val="0"/>
                <w:sz w:val="15"/>
              </w:rPr>
              <w:t>50.000 MAU pada Y1</w:t>
            </w:r>
          </w:p>
        </w:tc>
        <w:tc>
          <w:tcPr>
            <w:tcW w:type="dxa" w:w="3456"/>
            <w:vAlign w:val="top"/>
            <w:shd w:fill="F5F7FA"/>
          </w:tcPr>
          <w:p>
            <w:r/>
            <w:r>
              <w:rPr>
                <w:rFonts w:ascii="Aptos" w:hAnsi="Aptos" w:eastAsia="Aptos"/>
                <w:b w:val="0"/>
                <w:sz w:val="15"/>
              </w:rPr>
              <w:t>Internal analytics dashboard.</w:t>
            </w:r>
          </w:p>
        </w:tc>
        <w:tc>
          <w:tcPr>
            <w:tcW w:type="dxa" w:w="1368"/>
            <w:vAlign w:val="top"/>
            <w:shd w:fill="F5F7FA"/>
          </w:tcPr>
          <w:p>
            <w:r/>
            <w:r>
              <w:rPr>
                <w:rFonts w:ascii="Aptos" w:hAnsi="Aptos" w:eastAsia="Aptos"/>
                <w:b w:val="0"/>
                <w:sz w:val="15"/>
              </w:rPr>
              <w:t>Bulan 12+</w:t>
            </w:r>
          </w:p>
        </w:tc>
        <w:tc>
          <w:tcPr>
            <w:tcW w:type="dxa" w:w="1512"/>
            <w:vAlign w:val="top"/>
            <w:shd w:fill="F5F7FA"/>
          </w:tcPr>
          <w:p>
            <w:r/>
            <w:r>
              <w:rPr>
                <w:rFonts w:ascii="Aptos" w:hAnsi="Aptos" w:eastAsia="Aptos"/>
                <w:b w:val="0"/>
                <w:sz w:val="15"/>
              </w:rPr>
              <w:t>PM + Growth</w:t>
            </w:r>
          </w:p>
        </w:tc>
      </w:tr>
      <w:tr>
        <w:tc>
          <w:tcPr>
            <w:tcW w:type="dxa" w:w="1944"/>
            <w:vAlign w:val="top"/>
          </w:tcPr>
          <w:p>
            <w:r/>
            <w:r>
              <w:rPr>
                <w:rFonts w:ascii="Aptos" w:hAnsi="Aptos" w:eastAsia="Aptos"/>
                <w:b w:val="0"/>
                <w:sz w:val="15"/>
              </w:rPr>
              <w:t>Reduksi Time-to-Hire</w:t>
            </w:r>
          </w:p>
        </w:tc>
        <w:tc>
          <w:tcPr>
            <w:tcW w:type="dxa" w:w="1656"/>
            <w:vAlign w:val="top"/>
          </w:tcPr>
          <w:p>
            <w:r/>
            <w:r>
              <w:rPr>
                <w:rFonts w:ascii="Aptos" w:hAnsi="Aptos" w:eastAsia="Aptos"/>
                <w:b w:val="0"/>
                <w:sz w:val="15"/>
              </w:rPr>
              <w:t>Turun 40%</w:t>
            </w:r>
          </w:p>
        </w:tc>
        <w:tc>
          <w:tcPr>
            <w:tcW w:type="dxa" w:w="3456"/>
            <w:vAlign w:val="top"/>
          </w:tcPr>
          <w:p>
            <w:r/>
            <w:r>
              <w:rPr>
                <w:rFonts w:ascii="Aptos" w:hAnsi="Aptos" w:eastAsia="Aptos"/>
                <w:b w:val="0"/>
                <w:sz w:val="15"/>
              </w:rPr>
              <w:t>Survei dan data ATS perusahaan mitra vs baseline.</w:t>
            </w:r>
          </w:p>
        </w:tc>
        <w:tc>
          <w:tcPr>
            <w:tcW w:type="dxa" w:w="1368"/>
            <w:vAlign w:val="top"/>
          </w:tcPr>
          <w:p>
            <w:r/>
            <w:r>
              <w:rPr>
                <w:rFonts w:ascii="Aptos" w:hAnsi="Aptos" w:eastAsia="Aptos"/>
                <w:b w:val="0"/>
                <w:sz w:val="15"/>
              </w:rPr>
              <w:t>Fase 3</w:t>
            </w:r>
          </w:p>
        </w:tc>
        <w:tc>
          <w:tcPr>
            <w:tcW w:type="dxa" w:w="1512"/>
            <w:vAlign w:val="top"/>
          </w:tcPr>
          <w:p>
            <w:r/>
            <w:r>
              <w:rPr>
                <w:rFonts w:ascii="Aptos" w:hAnsi="Aptos" w:eastAsia="Aptos"/>
                <w:b w:val="0"/>
                <w:sz w:val="15"/>
              </w:rPr>
              <w:t>BA + Recruiter Success</w:t>
            </w:r>
          </w:p>
        </w:tc>
      </w:tr>
      <w:tr>
        <w:tc>
          <w:tcPr>
            <w:tcW w:type="dxa" w:w="1944"/>
            <w:vAlign w:val="top"/>
            <w:shd w:fill="F5F7FA"/>
          </w:tcPr>
          <w:p>
            <w:r/>
            <w:r>
              <w:rPr>
                <w:rFonts w:ascii="Aptos" w:hAnsi="Aptos" w:eastAsia="Aptos"/>
                <w:b w:val="0"/>
                <w:sz w:val="15"/>
              </w:rPr>
              <w:t>Training Completion Rate</w:t>
            </w:r>
          </w:p>
        </w:tc>
        <w:tc>
          <w:tcPr>
            <w:tcW w:type="dxa" w:w="1656"/>
            <w:vAlign w:val="top"/>
            <w:shd w:fill="F5F7FA"/>
          </w:tcPr>
          <w:p>
            <w:r/>
            <w:r>
              <w:rPr>
                <w:rFonts w:ascii="Aptos" w:hAnsi="Aptos" w:eastAsia="Aptos"/>
                <w:b w:val="0"/>
                <w:sz w:val="15"/>
              </w:rPr>
              <w:t>&gt;60% dalam 30 hari</w:t>
            </w:r>
          </w:p>
        </w:tc>
        <w:tc>
          <w:tcPr>
            <w:tcW w:type="dxa" w:w="3456"/>
            <w:vAlign w:val="top"/>
            <w:shd w:fill="F5F7FA"/>
          </w:tcPr>
          <w:p>
            <w:r/>
            <w:r>
              <w:rPr>
                <w:rFonts w:ascii="Aptos" w:hAnsi="Aptos" w:eastAsia="Aptos"/>
                <w:b w:val="0"/>
                <w:sz w:val="15"/>
              </w:rPr>
              <w:t>Progress tracking training partner.</w:t>
            </w:r>
          </w:p>
        </w:tc>
        <w:tc>
          <w:tcPr>
            <w:tcW w:type="dxa" w:w="1368"/>
            <w:vAlign w:val="top"/>
            <w:shd w:fill="F5F7FA"/>
          </w:tcPr>
          <w:p>
            <w:r/>
            <w:r>
              <w:rPr>
                <w:rFonts w:ascii="Aptos" w:hAnsi="Aptos" w:eastAsia="Aptos"/>
                <w:b w:val="0"/>
                <w:sz w:val="15"/>
              </w:rPr>
              <w:t>Fase 3</w:t>
            </w:r>
          </w:p>
        </w:tc>
        <w:tc>
          <w:tcPr>
            <w:tcW w:type="dxa" w:w="1512"/>
            <w:vAlign w:val="top"/>
            <w:shd w:fill="F5F7FA"/>
          </w:tcPr>
          <w:p>
            <w:r/>
            <w:r>
              <w:rPr>
                <w:rFonts w:ascii="Aptos" w:hAnsi="Aptos" w:eastAsia="Aptos"/>
                <w:b w:val="0"/>
                <w:sz w:val="15"/>
              </w:rPr>
              <w:t>PM + Partnership</w:t>
            </w:r>
          </w:p>
        </w:tc>
      </w:tr>
      <w:tr>
        <w:tc>
          <w:tcPr>
            <w:tcW w:type="dxa" w:w="1944"/>
            <w:vAlign w:val="top"/>
          </w:tcPr>
          <w:p>
            <w:r/>
            <w:r>
              <w:rPr>
                <w:rFonts w:ascii="Aptos" w:hAnsi="Aptos" w:eastAsia="Aptos"/>
                <w:b w:val="0"/>
                <w:sz w:val="15"/>
              </w:rPr>
              <w:t>Cross-Region Placement Rate</w:t>
            </w:r>
          </w:p>
        </w:tc>
        <w:tc>
          <w:tcPr>
            <w:tcW w:type="dxa" w:w="1656"/>
            <w:vAlign w:val="top"/>
          </w:tcPr>
          <w:p>
            <w:r/>
            <w:r>
              <w:rPr>
                <w:rFonts w:ascii="Aptos" w:hAnsi="Aptos" w:eastAsia="Aptos"/>
                <w:b w:val="0"/>
                <w:sz w:val="15"/>
              </w:rPr>
              <w:t>&gt;=20% total placement</w:t>
            </w:r>
          </w:p>
        </w:tc>
        <w:tc>
          <w:tcPr>
            <w:tcW w:type="dxa" w:w="3456"/>
            <w:vAlign w:val="top"/>
          </w:tcPr>
          <w:p>
            <w:r/>
            <w:r>
              <w:rPr>
                <w:rFonts w:ascii="Aptos" w:hAnsi="Aptos" w:eastAsia="Aptos"/>
                <w:b w:val="0"/>
                <w:sz w:val="15"/>
              </w:rPr>
              <w:t>Placement data lintas provinsi.</w:t>
            </w:r>
          </w:p>
        </w:tc>
        <w:tc>
          <w:tcPr>
            <w:tcW w:type="dxa" w:w="1368"/>
            <w:vAlign w:val="top"/>
          </w:tcPr>
          <w:p>
            <w:r/>
            <w:r>
              <w:rPr>
                <w:rFonts w:ascii="Aptos" w:hAnsi="Aptos" w:eastAsia="Aptos"/>
                <w:b w:val="0"/>
                <w:sz w:val="15"/>
              </w:rPr>
              <w:t>Fase 4</w:t>
            </w:r>
          </w:p>
        </w:tc>
        <w:tc>
          <w:tcPr>
            <w:tcW w:type="dxa" w:w="1512"/>
            <w:vAlign w:val="top"/>
          </w:tcPr>
          <w:p>
            <w:r/>
            <w:r>
              <w:rPr>
                <w:rFonts w:ascii="Aptos" w:hAnsi="Aptos" w:eastAsia="Aptos"/>
                <w:b w:val="0"/>
                <w:sz w:val="15"/>
              </w:rPr>
              <w:t>PM + Data</w:t>
            </w:r>
          </w:p>
        </w:tc>
      </w:tr>
      <w:tr>
        <w:tc>
          <w:tcPr>
            <w:tcW w:type="dxa" w:w="1944"/>
            <w:vAlign w:val="top"/>
            <w:shd w:fill="F5F7FA"/>
          </w:tcPr>
          <w:p>
            <w:r/>
            <w:r>
              <w:rPr>
                <w:rFonts w:ascii="Aptos" w:hAnsi="Aptos" w:eastAsia="Aptos"/>
                <w:b w:val="0"/>
                <w:sz w:val="15"/>
              </w:rPr>
              <w:t>NPS</w:t>
            </w:r>
          </w:p>
        </w:tc>
        <w:tc>
          <w:tcPr>
            <w:tcW w:type="dxa" w:w="1656"/>
            <w:vAlign w:val="top"/>
            <w:shd w:fill="F5F7FA"/>
          </w:tcPr>
          <w:p>
            <w:r/>
            <w:r>
              <w:rPr>
                <w:rFonts w:ascii="Aptos" w:hAnsi="Aptos" w:eastAsia="Aptos"/>
                <w:b w:val="0"/>
                <w:sz w:val="15"/>
              </w:rPr>
              <w:t>&gt;50</w:t>
            </w:r>
          </w:p>
        </w:tc>
        <w:tc>
          <w:tcPr>
            <w:tcW w:type="dxa" w:w="3456"/>
            <w:vAlign w:val="top"/>
            <w:shd w:fill="F5F7FA"/>
          </w:tcPr>
          <w:p>
            <w:r/>
            <w:r>
              <w:rPr>
                <w:rFonts w:ascii="Aptos" w:hAnsi="Aptos" w:eastAsia="Aptos"/>
                <w:b w:val="0"/>
                <w:sz w:val="15"/>
              </w:rPr>
              <w:t>Survei kandidat dan perusahaan.</w:t>
            </w:r>
          </w:p>
        </w:tc>
        <w:tc>
          <w:tcPr>
            <w:tcW w:type="dxa" w:w="1368"/>
            <w:vAlign w:val="top"/>
            <w:shd w:fill="F5F7FA"/>
          </w:tcPr>
          <w:p>
            <w:r/>
            <w:r>
              <w:rPr>
                <w:rFonts w:ascii="Aptos" w:hAnsi="Aptos" w:eastAsia="Aptos"/>
                <w:b w:val="0"/>
                <w:sz w:val="15"/>
              </w:rPr>
              <w:t>Go-live</w:t>
            </w:r>
          </w:p>
        </w:tc>
        <w:tc>
          <w:tcPr>
            <w:tcW w:type="dxa" w:w="1512"/>
            <w:vAlign w:val="top"/>
            <w:shd w:fill="F5F7FA"/>
          </w:tcPr>
          <w:p>
            <w:r/>
            <w:r>
              <w:rPr>
                <w:rFonts w:ascii="Aptos" w:hAnsi="Aptos" w:eastAsia="Aptos"/>
                <w:b w:val="0"/>
                <w:sz w:val="15"/>
              </w:rPr>
              <w:t>PM</w:t>
            </w:r>
          </w:p>
        </w:tc>
      </w:tr>
      <w:tr>
        <w:tc>
          <w:tcPr>
            <w:tcW w:type="dxa" w:w="1944"/>
            <w:vAlign w:val="top"/>
          </w:tcPr>
          <w:p>
            <w:r/>
            <w:r>
              <w:rPr>
                <w:rFonts w:ascii="Aptos" w:hAnsi="Aptos" w:eastAsia="Aptos"/>
                <w:b w:val="0"/>
                <w:sz w:val="15"/>
              </w:rPr>
              <w:t>Concurrent Sessions</w:t>
            </w:r>
          </w:p>
        </w:tc>
        <w:tc>
          <w:tcPr>
            <w:tcW w:type="dxa" w:w="1656"/>
            <w:vAlign w:val="top"/>
          </w:tcPr>
          <w:p>
            <w:r/>
            <w:r>
              <w:rPr>
                <w:rFonts w:ascii="Aptos" w:hAnsi="Aptos" w:eastAsia="Aptos"/>
                <w:b w:val="0"/>
                <w:sz w:val="15"/>
              </w:rPr>
              <w:t>10.000 launch, 100.000 scale</w:t>
            </w:r>
          </w:p>
        </w:tc>
        <w:tc>
          <w:tcPr>
            <w:tcW w:type="dxa" w:w="3456"/>
            <w:vAlign w:val="top"/>
          </w:tcPr>
          <w:p>
            <w:r/>
            <w:r>
              <w:rPr>
                <w:rFonts w:ascii="Aptos" w:hAnsi="Aptos" w:eastAsia="Aptos"/>
                <w:b w:val="0"/>
                <w:sz w:val="15"/>
              </w:rPr>
              <w:t>Monitoring load balancer dan APM.</w:t>
            </w:r>
          </w:p>
        </w:tc>
        <w:tc>
          <w:tcPr>
            <w:tcW w:type="dxa" w:w="1368"/>
            <w:vAlign w:val="top"/>
          </w:tcPr>
          <w:p>
            <w:r/>
            <w:r>
              <w:rPr>
                <w:rFonts w:ascii="Aptos" w:hAnsi="Aptos" w:eastAsia="Aptos"/>
                <w:b w:val="0"/>
                <w:sz w:val="15"/>
              </w:rPr>
              <w:t>Launch</w:t>
            </w:r>
          </w:p>
        </w:tc>
        <w:tc>
          <w:tcPr>
            <w:tcW w:type="dxa" w:w="1512"/>
            <w:vAlign w:val="top"/>
          </w:tcPr>
          <w:p>
            <w:r/>
            <w:r>
              <w:rPr>
                <w:rFonts w:ascii="Aptos" w:hAnsi="Aptos" w:eastAsia="Aptos"/>
                <w:b w:val="0"/>
                <w:sz w:val="15"/>
              </w:rPr>
              <w:t>DevOps</w:t>
            </w:r>
          </w:p>
        </w:tc>
      </w:tr>
      <w:tr>
        <w:tc>
          <w:tcPr>
            <w:tcW w:type="dxa" w:w="2074"/>
            <w:vAlign w:val="top"/>
          </w:tcPr>
          <w:p>
            <w:pPr>
              <w:jc w:val="left"/>
            </w:pPr>
            <w:r/>
            <w:r>
              <w:rPr>
                <w:rFonts w:ascii="Arial" w:hAnsi="Arial" w:eastAsia="Arial"/>
                <w:b w:val="0"/>
                <w:sz w:val="14"/>
              </w:rPr>
              <w:t>Candidate Score Explainability</w:t>
            </w:r>
          </w:p>
        </w:tc>
        <w:tc>
          <w:tcPr>
            <w:tcW w:type="dxa" w:w="2074"/>
            <w:vAlign w:val="top"/>
          </w:tcPr>
          <w:p>
            <w:pPr>
              <w:jc w:val="left"/>
            </w:pPr>
            <w:r/>
            <w:r>
              <w:rPr>
                <w:rFonts w:ascii="Arial" w:hAnsi="Arial" w:eastAsia="Arial"/>
                <w:b w:val="0"/>
                <w:sz w:val="14"/>
              </w:rPr>
              <w:t>100% skor seleksi memiliki breakdown</w:t>
            </w:r>
          </w:p>
        </w:tc>
        <w:tc>
          <w:tcPr>
            <w:tcW w:type="dxa" w:w="2074"/>
            <w:vAlign w:val="top"/>
          </w:tcPr>
          <w:p>
            <w:pPr>
              <w:jc w:val="left"/>
            </w:pPr>
            <w:r/>
            <w:r>
              <w:rPr>
                <w:rFonts w:ascii="Arial" w:hAnsi="Arial" w:eastAsia="Arial"/>
                <w:b w:val="0"/>
                <w:sz w:val="14"/>
              </w:rPr>
              <w:t>Audit score record, model_version, dan explanation field.</w:t>
            </w:r>
          </w:p>
        </w:tc>
        <w:tc>
          <w:tcPr>
            <w:tcW w:type="dxa" w:w="2074"/>
            <w:vAlign w:val="top"/>
          </w:tcPr>
          <w:p>
            <w:pPr>
              <w:jc w:val="left"/>
            </w:pPr>
            <w:r/>
            <w:r>
              <w:rPr>
                <w:rFonts w:ascii="Arial" w:hAnsi="Arial" w:eastAsia="Arial"/>
                <w:b w:val="0"/>
                <w:sz w:val="14"/>
              </w:rPr>
              <w:t>Beta-Launch</w:t>
            </w:r>
          </w:p>
        </w:tc>
        <w:tc>
          <w:tcPr>
            <w:tcW w:type="dxa" w:w="2074"/>
            <w:vAlign w:val="top"/>
          </w:tcPr>
          <w:p>
            <w:pPr>
              <w:jc w:val="left"/>
            </w:pPr>
            <w:r/>
            <w:r>
              <w:rPr>
                <w:rFonts w:ascii="Arial" w:hAnsi="Arial" w:eastAsia="Arial"/>
                <w:b w:val="0"/>
                <w:sz w:val="14"/>
              </w:rPr>
              <w:t>PM + Lead AI/ML</w:t>
            </w:r>
          </w:p>
        </w:tc>
      </w:tr>
      <w:tr>
        <w:tc>
          <w:tcPr>
            <w:tcW w:type="dxa" w:w="2074"/>
            <w:vAlign w:val="top"/>
          </w:tcPr>
          <w:p>
            <w:pPr>
              <w:jc w:val="left"/>
            </w:pPr>
            <w:r/>
            <w:r>
              <w:rPr>
                <w:rFonts w:ascii="Arial" w:hAnsi="Arial" w:eastAsia="Arial"/>
                <w:b w:val="0"/>
                <w:sz w:val="14"/>
              </w:rPr>
              <w:t>Leaderboard-to-Shortlist Conversion</w:t>
            </w:r>
          </w:p>
        </w:tc>
        <w:tc>
          <w:tcPr>
            <w:tcW w:type="dxa" w:w="2074"/>
            <w:vAlign w:val="top"/>
          </w:tcPr>
          <w:p>
            <w:pPr>
              <w:jc w:val="left"/>
            </w:pPr>
            <w:r/>
            <w:r>
              <w:rPr>
                <w:rFonts w:ascii="Arial" w:hAnsi="Arial" w:eastAsia="Arial"/>
                <w:b w:val="0"/>
                <w:sz w:val="14"/>
              </w:rPr>
              <w:t>&gt;=50% kandidat top-20 diproses recruiter</w:t>
            </w:r>
          </w:p>
        </w:tc>
        <w:tc>
          <w:tcPr>
            <w:tcW w:type="dxa" w:w="2074"/>
            <w:vAlign w:val="top"/>
          </w:tcPr>
          <w:p>
            <w:pPr>
              <w:jc w:val="left"/>
            </w:pPr>
            <w:r/>
            <w:r>
              <w:rPr>
                <w:rFonts w:ascii="Arial" w:hAnsi="Arial" w:eastAsia="Arial"/>
                <w:b w:val="0"/>
                <w:sz w:val="14"/>
              </w:rPr>
              <w:t>Event leaderboard_viewed dan selection_stage_updated.</w:t>
            </w:r>
          </w:p>
        </w:tc>
        <w:tc>
          <w:tcPr>
            <w:tcW w:type="dxa" w:w="2074"/>
            <w:vAlign w:val="top"/>
          </w:tcPr>
          <w:p>
            <w:pPr>
              <w:jc w:val="left"/>
            </w:pPr>
            <w:r/>
            <w:r>
              <w:rPr>
                <w:rFonts w:ascii="Arial" w:hAnsi="Arial" w:eastAsia="Arial"/>
                <w:b w:val="0"/>
                <w:sz w:val="14"/>
              </w:rPr>
              <w:t>Beta-Launch</w:t>
            </w:r>
          </w:p>
        </w:tc>
        <w:tc>
          <w:tcPr>
            <w:tcW w:type="dxa" w:w="2074"/>
            <w:vAlign w:val="top"/>
          </w:tcPr>
          <w:p>
            <w:pPr>
              <w:jc w:val="left"/>
            </w:pPr>
            <w:r/>
            <w:r>
              <w:rPr>
                <w:rFonts w:ascii="Arial" w:hAnsi="Arial" w:eastAsia="Arial"/>
                <w:b w:val="0"/>
                <w:sz w:val="14"/>
              </w:rPr>
              <w:t>PM + Recruiter Success</w:t>
            </w:r>
          </w:p>
        </w:tc>
      </w:tr>
      <w:tr>
        <w:tc>
          <w:tcPr>
            <w:tcW w:type="dxa" w:w="2074"/>
            <w:vAlign w:val="top"/>
          </w:tcPr>
          <w:p>
            <w:pPr>
              <w:jc w:val="left"/>
            </w:pPr>
            <w:r/>
            <w:r>
              <w:rPr>
                <w:rFonts w:ascii="Arial" w:hAnsi="Arial" w:eastAsia="Arial"/>
                <w:b w:val="0"/>
                <w:sz w:val="14"/>
              </w:rPr>
              <w:t>Fraud Review False Positive Rate</w:t>
            </w:r>
          </w:p>
        </w:tc>
        <w:tc>
          <w:tcPr>
            <w:tcW w:type="dxa" w:w="2074"/>
            <w:vAlign w:val="top"/>
          </w:tcPr>
          <w:p>
            <w:pPr>
              <w:jc w:val="left"/>
            </w:pPr>
            <w:r/>
            <w:r>
              <w:rPr>
                <w:rFonts w:ascii="Arial" w:hAnsi="Arial" w:eastAsia="Arial"/>
                <w:b w:val="0"/>
                <w:sz w:val="14"/>
              </w:rPr>
              <w:t>&lt;15% high-risk case dibatalkan setelah review</w:t>
            </w:r>
          </w:p>
        </w:tc>
        <w:tc>
          <w:tcPr>
            <w:tcW w:type="dxa" w:w="2074"/>
            <w:vAlign w:val="top"/>
          </w:tcPr>
          <w:p>
            <w:pPr>
              <w:jc w:val="left"/>
            </w:pPr>
            <w:r/>
            <w:r>
              <w:rPr>
                <w:rFonts w:ascii="Arial" w:hAnsi="Arial" w:eastAsia="Arial"/>
                <w:b w:val="0"/>
                <w:sz w:val="14"/>
              </w:rPr>
              <w:t>Perbandingan fraud_signal_detected dan fraud_case_reviewed.</w:t>
            </w:r>
          </w:p>
        </w:tc>
        <w:tc>
          <w:tcPr>
            <w:tcW w:type="dxa" w:w="2074"/>
            <w:vAlign w:val="top"/>
          </w:tcPr>
          <w:p>
            <w:pPr>
              <w:jc w:val="left"/>
            </w:pPr>
            <w:r/>
            <w:r>
              <w:rPr>
                <w:rFonts w:ascii="Arial" w:hAnsi="Arial" w:eastAsia="Arial"/>
                <w:b w:val="0"/>
                <w:sz w:val="14"/>
              </w:rPr>
              <w:t>Launch</w:t>
            </w:r>
          </w:p>
        </w:tc>
        <w:tc>
          <w:tcPr>
            <w:tcW w:type="dxa" w:w="2074"/>
            <w:vAlign w:val="top"/>
          </w:tcPr>
          <w:p>
            <w:pPr>
              <w:jc w:val="left"/>
            </w:pPr>
            <w:r/>
            <w:r>
              <w:rPr>
                <w:rFonts w:ascii="Arial" w:hAnsi="Arial" w:eastAsia="Arial"/>
                <w:b w:val="0"/>
                <w:sz w:val="14"/>
              </w:rPr>
              <w:t>Security + Admin Ops</w:t>
            </w:r>
          </w:p>
        </w:tc>
      </w:tr>
      <w:tr>
        <w:tc>
          <w:tcPr>
            <w:tcW w:type="dxa" w:w="2074"/>
            <w:vAlign w:val="top"/>
          </w:tcPr>
          <w:p>
            <w:pPr>
              <w:jc w:val="left"/>
            </w:pPr>
            <w:r/>
            <w:r>
              <w:rPr>
                <w:rFonts w:ascii="Arial" w:hAnsi="Arial" w:eastAsia="Arial"/>
                <w:b w:val="0"/>
                <w:sz w:val="14"/>
              </w:rPr>
              <w:t>Appeal Resolution SLA</w:t>
            </w:r>
          </w:p>
        </w:tc>
        <w:tc>
          <w:tcPr>
            <w:tcW w:type="dxa" w:w="2074"/>
            <w:vAlign w:val="top"/>
          </w:tcPr>
          <w:p>
            <w:pPr>
              <w:jc w:val="left"/>
            </w:pPr>
            <w:r/>
            <w:r>
              <w:rPr>
                <w:rFonts w:ascii="Arial" w:hAnsi="Arial" w:eastAsia="Arial"/>
                <w:b w:val="0"/>
                <w:sz w:val="14"/>
              </w:rPr>
              <w:t>&gt;=90% appeal selesai &lt;=3 hari kerja</w:t>
            </w:r>
          </w:p>
        </w:tc>
        <w:tc>
          <w:tcPr>
            <w:tcW w:type="dxa" w:w="2074"/>
            <w:vAlign w:val="top"/>
          </w:tcPr>
          <w:p>
            <w:pPr>
              <w:jc w:val="left"/>
            </w:pPr>
            <w:r/>
            <w:r>
              <w:rPr>
                <w:rFonts w:ascii="Arial" w:hAnsi="Arial" w:eastAsia="Arial"/>
                <w:b w:val="0"/>
                <w:sz w:val="14"/>
              </w:rPr>
              <w:t>Ticket appeal_request_created sampai appeal_resolved.</w:t>
            </w:r>
          </w:p>
        </w:tc>
        <w:tc>
          <w:tcPr>
            <w:tcW w:type="dxa" w:w="2074"/>
            <w:vAlign w:val="top"/>
          </w:tcPr>
          <w:p>
            <w:pPr>
              <w:jc w:val="left"/>
            </w:pPr>
            <w:r/>
            <w:r>
              <w:rPr>
                <w:rFonts w:ascii="Arial" w:hAnsi="Arial" w:eastAsia="Arial"/>
                <w:b w:val="0"/>
                <w:sz w:val="14"/>
              </w:rPr>
              <w:t>Launch</w:t>
            </w:r>
          </w:p>
        </w:tc>
        <w:tc>
          <w:tcPr>
            <w:tcW w:type="dxa" w:w="2074"/>
            <w:vAlign w:val="top"/>
          </w:tcPr>
          <w:p>
            <w:pPr>
              <w:jc w:val="left"/>
            </w:pPr>
            <w:r/>
            <w:r>
              <w:rPr>
                <w:rFonts w:ascii="Arial" w:hAnsi="Arial" w:eastAsia="Arial"/>
                <w:b w:val="0"/>
                <w:sz w:val="14"/>
              </w:rPr>
              <w:t>Support + Admin Ops</w:t>
            </w:r>
          </w:p>
        </w:tc>
      </w:tr>
      <w:tr>
        <w:tc>
          <w:tcPr>
            <w:tcW w:type="dxa" w:w="2074"/>
            <w:vAlign w:val="top"/>
          </w:tcPr>
          <w:p>
            <w:pPr>
              <w:jc w:val="left"/>
            </w:pPr>
            <w:r/>
            <w:r>
              <w:rPr>
                <w:rFonts w:ascii="Arial" w:hAnsi="Arial" w:eastAsia="Arial"/>
                <w:b w:val="0"/>
                <w:sz w:val="14"/>
              </w:rPr>
              <w:t>Notification Delivery Success</w:t>
            </w:r>
          </w:p>
        </w:tc>
        <w:tc>
          <w:tcPr>
            <w:tcW w:type="dxa" w:w="2074"/>
            <w:vAlign w:val="top"/>
          </w:tcPr>
          <w:p>
            <w:pPr>
              <w:jc w:val="left"/>
            </w:pPr>
            <w:r/>
            <w:r>
              <w:rPr>
                <w:rFonts w:ascii="Arial" w:hAnsi="Arial" w:eastAsia="Arial"/>
                <w:b w:val="0"/>
                <w:sz w:val="14"/>
              </w:rPr>
              <w:t>&gt;=95% notifikasi terkirim</w:t>
            </w:r>
          </w:p>
        </w:tc>
        <w:tc>
          <w:tcPr>
            <w:tcW w:type="dxa" w:w="2074"/>
            <w:vAlign w:val="top"/>
          </w:tcPr>
          <w:p>
            <w:pPr>
              <w:jc w:val="left"/>
            </w:pPr>
            <w:r/>
            <w:r>
              <w:rPr>
                <w:rFonts w:ascii="Arial" w:hAnsi="Arial" w:eastAsia="Arial"/>
                <w:b w:val="0"/>
                <w:sz w:val="14"/>
              </w:rPr>
              <w:t>Delivery log email/push/in-app.</w:t>
            </w:r>
          </w:p>
        </w:tc>
        <w:tc>
          <w:tcPr>
            <w:tcW w:type="dxa" w:w="2074"/>
            <w:vAlign w:val="top"/>
          </w:tcPr>
          <w:p>
            <w:pPr>
              <w:jc w:val="left"/>
            </w:pPr>
            <w:r/>
            <w:r>
              <w:rPr>
                <w:rFonts w:ascii="Arial" w:hAnsi="Arial" w:eastAsia="Arial"/>
                <w:b w:val="0"/>
                <w:sz w:val="14"/>
              </w:rPr>
              <w:t>Beta-Launch</w:t>
            </w:r>
          </w:p>
        </w:tc>
        <w:tc>
          <w:tcPr>
            <w:tcW w:type="dxa" w:w="2074"/>
            <w:vAlign w:val="top"/>
          </w:tcPr>
          <w:p>
            <w:pPr>
              <w:jc w:val="left"/>
            </w:pPr>
            <w:r/>
            <w:r>
              <w:rPr>
                <w:rFonts w:ascii="Arial" w:hAnsi="Arial" w:eastAsia="Arial"/>
                <w:b w:val="0"/>
                <w:sz w:val="14"/>
              </w:rPr>
              <w:t>Engineering + Growth</w:t>
            </w:r>
          </w:p>
        </w:tc>
      </w:tr>
    </w:tbl>
    <w:p/>
    <w:p>
      <w:pPr>
        <w:pStyle w:val="Heading2"/>
        <w:keepNext/>
        <w:spacing w:before="160" w:after="80"/>
      </w:pPr>
      <w:r>
        <w:rPr>
          <w:rFonts w:ascii="Aptos Display" w:hAnsi="Aptos Display" w:eastAsia="Aptos Display"/>
          <w:b/>
          <w:color w:val="1F4E68"/>
        </w:rPr>
        <w:t>4.3 North Star Metric</w:t>
      </w:r>
    </w:p>
    <w:tbl>
      <w:tblPr>
        <w:tblW w:type="auto" w:w="0"/>
        <w:jc w:val="center"/>
        <w:tblLook w:firstColumn="1" w:firstRow="1" w:lastColumn="0" w:lastRow="0" w:noHBand="0" w:noVBand="1" w:val="04A0"/>
        <w:tblBorders>
          <w:top w:val="single" w:sz="12" w:space="0" w:color="166534"/>
          <w:left w:val="single" w:sz="12" w:space="0" w:color="166534"/>
          <w:bottom w:val="single" w:sz="12" w:space="0" w:color="166534"/>
          <w:right w:val="single" w:sz="12" w:space="0" w:color="166534"/>
          <w:insideH w:val="single" w:sz="12" w:space="0" w:color="166534"/>
          <w:insideV w:val="single" w:sz="12" w:space="0" w:color="166534"/>
        </w:tblBorders>
      </w:tblPr>
      <w:tblGrid>
        <w:gridCol w:w="10368"/>
      </w:tblGrid>
      <w:tr>
        <w:tc>
          <w:tcPr>
            <w:tcW w:type="dxa" w:w="10368"/>
            <w:shd w:fill="DCFCE7"/>
          </w:tcPr>
          <w:p>
            <w:pPr>
              <w:spacing w:after="60"/>
            </w:pPr>
            <w:r>
              <w:rPr>
                <w:rFonts w:ascii="Aptos" w:hAnsi="Aptos" w:eastAsia="Aptos"/>
                <w:b/>
                <w:color w:val="166534"/>
                <w:sz w:val="20"/>
              </w:rPr>
              <w:t>North Star Metric</w:t>
            </w:r>
          </w:p>
          <w:p>
            <w:r>
              <w:rPr>
                <w:rFonts w:ascii="Aptos" w:hAnsi="Aptos" w:eastAsia="Aptos"/>
                <w:color w:val="1F2937"/>
                <w:sz w:val="18"/>
              </w:rPr>
              <w:t>Qualified Placement Rate: persentase kandidat yang berhasil melamar atau ditempatkan pada pekerjaan dengan match score tinggi dan status valid dari recruiter. Metrik ini menggabungkan relevansi AI, aktivitas kandidat, dan outcome rekrutmen.</w:t>
            </w:r>
          </w:p>
        </w:tc>
      </w:tr>
    </w:tbl>
    <w:p/>
    <w:p>
      <w:pPr>
        <w:pStyle w:val="Heading1"/>
        <w:keepNext/>
        <w:spacing w:before="240" w:after="80"/>
      </w:pPr>
      <w:r>
        <w:rPr>
          <w:rFonts w:ascii="Aptos Display" w:hAnsi="Aptos Display" w:eastAsia="Aptos Display"/>
          <w:b/>
          <w:color w:val="1F4E68"/>
        </w:rPr>
        <w:t>5. Product Principles</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56"/>
        <w:gridCol w:w="3456"/>
        <w:gridCol w:w="3456"/>
      </w:tblGrid>
      <w:tr>
        <w:trPr>
          <w:tblHeader w:val="true"/>
        </w:trPr>
        <w:tc>
          <w:tcPr>
            <w:tcW w:type="dxa" w:w="2304"/>
            <w:shd w:fill="1F4E68"/>
            <w:vAlign w:val="center"/>
          </w:tcPr>
          <w:p>
            <w:pPr>
              <w:jc w:val="center"/>
            </w:pPr>
            <w:r/>
            <w:r>
              <w:rPr>
                <w:rFonts w:ascii="Aptos" w:hAnsi="Aptos" w:eastAsia="Aptos"/>
                <w:b/>
                <w:color w:val="FFFFFF"/>
                <w:sz w:val="17"/>
              </w:rPr>
              <w:t>Prinsip</w:t>
            </w:r>
          </w:p>
        </w:tc>
        <w:tc>
          <w:tcPr>
            <w:tcW w:type="dxa" w:w="3888"/>
            <w:shd w:fill="1F4E68"/>
            <w:vAlign w:val="center"/>
          </w:tcPr>
          <w:p>
            <w:pPr>
              <w:jc w:val="center"/>
            </w:pPr>
            <w:r/>
            <w:r>
              <w:rPr>
                <w:rFonts w:ascii="Aptos" w:hAnsi="Aptos" w:eastAsia="Aptos"/>
                <w:b/>
                <w:color w:val="FFFFFF"/>
                <w:sz w:val="17"/>
              </w:rPr>
              <w:t>Penjelasan</w:t>
            </w:r>
          </w:p>
        </w:tc>
        <w:tc>
          <w:tcPr>
            <w:tcW w:type="dxa" w:w="3888"/>
            <w:shd w:fill="1F4E68"/>
            <w:vAlign w:val="center"/>
          </w:tcPr>
          <w:p>
            <w:pPr>
              <w:jc w:val="center"/>
            </w:pPr>
            <w:r/>
            <w:r>
              <w:rPr>
                <w:rFonts w:ascii="Aptos" w:hAnsi="Aptos" w:eastAsia="Aptos"/>
                <w:b/>
                <w:color w:val="FFFFFF"/>
                <w:sz w:val="17"/>
              </w:rPr>
              <w:t>Konsekuensi Produk</w:t>
            </w:r>
          </w:p>
        </w:tc>
      </w:tr>
      <w:tr>
        <w:tc>
          <w:tcPr>
            <w:tcW w:type="dxa" w:w="2304"/>
            <w:vAlign w:val="top"/>
          </w:tcPr>
          <w:p>
            <w:r/>
            <w:r>
              <w:rPr>
                <w:rFonts w:ascii="Aptos" w:hAnsi="Aptos" w:eastAsia="Aptos"/>
                <w:b w:val="0"/>
                <w:sz w:val="17"/>
              </w:rPr>
              <w:t>Candidate-first</w:t>
            </w:r>
          </w:p>
        </w:tc>
        <w:tc>
          <w:tcPr>
            <w:tcW w:type="dxa" w:w="3888"/>
            <w:vAlign w:val="top"/>
          </w:tcPr>
          <w:p>
            <w:r/>
            <w:r>
              <w:rPr>
                <w:rFonts w:ascii="Aptos" w:hAnsi="Aptos" w:eastAsia="Aptos"/>
                <w:b w:val="0"/>
                <w:sz w:val="17"/>
              </w:rPr>
              <w:t>Kandidat harus memahami dan mengontrol data serta rekomendasi yang diterima.</w:t>
            </w:r>
          </w:p>
        </w:tc>
        <w:tc>
          <w:tcPr>
            <w:tcW w:type="dxa" w:w="3888"/>
            <w:vAlign w:val="top"/>
          </w:tcPr>
          <w:p>
            <w:r/>
            <w:r>
              <w:rPr>
                <w:rFonts w:ascii="Aptos" w:hAnsi="Aptos" w:eastAsia="Aptos"/>
                <w:b w:val="0"/>
                <w:sz w:val="17"/>
              </w:rPr>
              <w:t>Explainable AI, consent, profil private/semi-public/public.</w:t>
            </w:r>
          </w:p>
        </w:tc>
      </w:tr>
      <w:tr>
        <w:tc>
          <w:tcPr>
            <w:tcW w:type="dxa" w:w="2304"/>
            <w:vAlign w:val="top"/>
            <w:shd w:fill="F5F7FA"/>
          </w:tcPr>
          <w:p>
            <w:r/>
            <w:r>
              <w:rPr>
                <w:rFonts w:ascii="Aptos" w:hAnsi="Aptos" w:eastAsia="Aptos"/>
                <w:b w:val="0"/>
                <w:sz w:val="17"/>
              </w:rPr>
              <w:t>Actionable, not only informative</w:t>
            </w:r>
          </w:p>
        </w:tc>
        <w:tc>
          <w:tcPr>
            <w:tcW w:type="dxa" w:w="3888"/>
            <w:vAlign w:val="top"/>
            <w:shd w:fill="F5F7FA"/>
          </w:tcPr>
          <w:p>
            <w:r/>
            <w:r>
              <w:rPr>
                <w:rFonts w:ascii="Aptos" w:hAnsi="Aptos" w:eastAsia="Aptos"/>
                <w:b w:val="0"/>
                <w:sz w:val="17"/>
              </w:rPr>
              <w:t>Insight harus mengarah ke aksi nyata: apply, belajar, update profil, atau relokasi.</w:t>
            </w:r>
          </w:p>
        </w:tc>
        <w:tc>
          <w:tcPr>
            <w:tcW w:type="dxa" w:w="3888"/>
            <w:vAlign w:val="top"/>
            <w:shd w:fill="F5F7FA"/>
          </w:tcPr>
          <w:p>
            <w:r/>
            <w:r>
              <w:rPr>
                <w:rFonts w:ascii="Aptos" w:hAnsi="Aptos" w:eastAsia="Aptos"/>
                <w:b w:val="0"/>
                <w:sz w:val="17"/>
              </w:rPr>
              <w:t>Setiap report memiliki CTA dan prioritas berikutnya.</w:t>
            </w:r>
          </w:p>
        </w:tc>
      </w:tr>
      <w:tr>
        <w:tc>
          <w:tcPr>
            <w:tcW w:type="dxa" w:w="2304"/>
            <w:vAlign w:val="top"/>
          </w:tcPr>
          <w:p>
            <w:r/>
            <w:r>
              <w:rPr>
                <w:rFonts w:ascii="Aptos" w:hAnsi="Aptos" w:eastAsia="Aptos"/>
                <w:b w:val="0"/>
                <w:sz w:val="17"/>
              </w:rPr>
              <w:t>Human-in-the-loop when needed</w:t>
            </w:r>
          </w:p>
        </w:tc>
        <w:tc>
          <w:tcPr>
            <w:tcW w:type="dxa" w:w="3888"/>
            <w:vAlign w:val="top"/>
          </w:tcPr>
          <w:p>
            <w:r/>
            <w:r>
              <w:rPr>
                <w:rFonts w:ascii="Aptos" w:hAnsi="Aptos" w:eastAsia="Aptos"/>
                <w:b w:val="0"/>
                <w:sz w:val="17"/>
              </w:rPr>
              <w:t>AI tidak boleh menjadi satu-satunya mekanisme pada area berisiko tinggi.</w:t>
            </w:r>
          </w:p>
        </w:tc>
        <w:tc>
          <w:tcPr>
            <w:tcW w:type="dxa" w:w="3888"/>
            <w:vAlign w:val="top"/>
          </w:tcPr>
          <w:p>
            <w:r/>
            <w:r>
              <w:rPr>
                <w:rFonts w:ascii="Aptos" w:hAnsi="Aptos" w:eastAsia="Aptos"/>
                <w:b w:val="0"/>
                <w:sz w:val="17"/>
              </w:rPr>
              <w:t>Manual review untuk bias, low confidence, dan laporan penyalahgunaan.</w:t>
            </w:r>
          </w:p>
        </w:tc>
      </w:tr>
      <w:tr>
        <w:tc>
          <w:tcPr>
            <w:tcW w:type="dxa" w:w="2304"/>
            <w:vAlign w:val="top"/>
            <w:shd w:fill="F5F7FA"/>
          </w:tcPr>
          <w:p>
            <w:r/>
            <w:r>
              <w:rPr>
                <w:rFonts w:ascii="Aptos" w:hAnsi="Aptos" w:eastAsia="Aptos"/>
                <w:b w:val="0"/>
                <w:sz w:val="17"/>
              </w:rPr>
              <w:t>Low-data inclusion</w:t>
            </w:r>
          </w:p>
        </w:tc>
        <w:tc>
          <w:tcPr>
            <w:tcW w:type="dxa" w:w="3888"/>
            <w:vAlign w:val="top"/>
            <w:shd w:fill="F5F7FA"/>
          </w:tcPr>
          <w:p>
            <w:r/>
            <w:r>
              <w:rPr>
                <w:rFonts w:ascii="Aptos" w:hAnsi="Aptos" w:eastAsia="Aptos"/>
                <w:b w:val="0"/>
                <w:sz w:val="17"/>
              </w:rPr>
              <w:t>Platform harus tetap usable untuk pengguna daerah dengan koneksi terbatas.</w:t>
            </w:r>
          </w:p>
        </w:tc>
        <w:tc>
          <w:tcPr>
            <w:tcW w:type="dxa" w:w="3888"/>
            <w:vAlign w:val="top"/>
            <w:shd w:fill="F5F7FA"/>
          </w:tcPr>
          <w:p>
            <w:r/>
            <w:r>
              <w:rPr>
                <w:rFonts w:ascii="Aptos" w:hAnsi="Aptos" w:eastAsia="Aptos"/>
                <w:b w:val="0"/>
                <w:sz w:val="17"/>
              </w:rPr>
              <w:t>Mobile-first, asset ringan, caching, dan mode hemat data.</w:t>
            </w:r>
          </w:p>
        </w:tc>
      </w:tr>
      <w:tr>
        <w:tc>
          <w:tcPr>
            <w:tcW w:type="dxa" w:w="2304"/>
            <w:vAlign w:val="top"/>
          </w:tcPr>
          <w:p>
            <w:r/>
            <w:r>
              <w:rPr>
                <w:rFonts w:ascii="Aptos" w:hAnsi="Aptos" w:eastAsia="Aptos"/>
                <w:b w:val="0"/>
                <w:sz w:val="17"/>
              </w:rPr>
              <w:t>Privacy by design</w:t>
            </w:r>
          </w:p>
        </w:tc>
        <w:tc>
          <w:tcPr>
            <w:tcW w:type="dxa" w:w="3888"/>
            <w:vAlign w:val="top"/>
          </w:tcPr>
          <w:p>
            <w:r/>
            <w:r>
              <w:rPr>
                <w:rFonts w:ascii="Aptos" w:hAnsi="Aptos" w:eastAsia="Aptos"/>
                <w:b w:val="0"/>
                <w:sz w:val="17"/>
              </w:rPr>
              <w:t>Data pribadi hanya diproses sesuai consent dan kebutuhan fungsi.</w:t>
            </w:r>
          </w:p>
        </w:tc>
        <w:tc>
          <w:tcPr>
            <w:tcW w:type="dxa" w:w="3888"/>
            <w:vAlign w:val="top"/>
          </w:tcPr>
          <w:p>
            <w:r/>
            <w:r>
              <w:rPr>
                <w:rFonts w:ascii="Aptos" w:hAnsi="Aptos" w:eastAsia="Aptos"/>
                <w:b w:val="0"/>
                <w:sz w:val="17"/>
              </w:rPr>
              <w:t>Data minimization, anonymization, audit log, deletion flow.</w:t>
            </w:r>
          </w:p>
        </w:tc>
      </w:tr>
      <w:tr>
        <w:tc>
          <w:tcPr>
            <w:tcW w:type="dxa" w:w="3456"/>
            <w:vAlign w:val="top"/>
          </w:tcPr>
          <w:p>
            <w:pPr>
              <w:jc w:val="left"/>
            </w:pPr>
            <w:r/>
            <w:r>
              <w:rPr>
                <w:rFonts w:ascii="Arial" w:hAnsi="Arial" w:eastAsia="Arial"/>
                <w:b w:val="0"/>
                <w:sz w:val="14"/>
              </w:rPr>
              <w:t>Transparent but protected</w:t>
            </w:r>
          </w:p>
        </w:tc>
        <w:tc>
          <w:tcPr>
            <w:tcW w:type="dxa" w:w="3456"/>
            <w:vAlign w:val="top"/>
          </w:tcPr>
          <w:p>
            <w:pPr>
              <w:jc w:val="left"/>
            </w:pPr>
            <w:r/>
            <w:r>
              <w:rPr>
                <w:rFonts w:ascii="Arial" w:hAnsi="Arial" w:eastAsia="Arial"/>
                <w:b w:val="0"/>
                <w:sz w:val="14"/>
              </w:rPr>
              <w:t>Kandidat berhak memahami status dan alasan umum rekomendasi tanpa membuka ranking internal HR atau data kandidat lain.</w:t>
            </w:r>
          </w:p>
        </w:tc>
        <w:tc>
          <w:tcPr>
            <w:tcW w:type="dxa" w:w="3456"/>
            <w:vAlign w:val="top"/>
          </w:tcPr>
          <w:p>
            <w:pPr>
              <w:jc w:val="left"/>
            </w:pPr>
            <w:r/>
            <w:r>
              <w:rPr>
                <w:rFonts w:ascii="Arial" w:hAnsi="Arial" w:eastAsia="Arial"/>
                <w:b w:val="0"/>
                <w:sz w:val="14"/>
              </w:rPr>
              <w:t>Candidate status tracker, appeal flow, masked evidence, dan role-based visibility.</w:t>
            </w:r>
          </w:p>
        </w:tc>
      </w:tr>
      <w:tr>
        <w:tc>
          <w:tcPr>
            <w:tcW w:type="dxa" w:w="3456"/>
            <w:vAlign w:val="top"/>
          </w:tcPr>
          <w:p>
            <w:pPr>
              <w:jc w:val="left"/>
            </w:pPr>
            <w:r/>
            <w:r>
              <w:rPr>
                <w:rFonts w:ascii="Arial" w:hAnsi="Arial" w:eastAsia="Arial"/>
                <w:b w:val="0"/>
                <w:sz w:val="14"/>
              </w:rPr>
              <w:t>Auditable decisioning</w:t>
            </w:r>
          </w:p>
        </w:tc>
        <w:tc>
          <w:tcPr>
            <w:tcW w:type="dxa" w:w="3456"/>
            <w:vAlign w:val="top"/>
          </w:tcPr>
          <w:p>
            <w:pPr>
              <w:jc w:val="left"/>
            </w:pPr>
            <w:r/>
            <w:r>
              <w:rPr>
                <w:rFonts w:ascii="Arial" w:hAnsi="Arial" w:eastAsia="Arial"/>
                <w:b w:val="0"/>
                <w:sz w:val="14"/>
              </w:rPr>
              <w:t>Keputusan seleksi, override skor, review fraud, dan export data harus dapat ditelusuri.</w:t>
            </w:r>
          </w:p>
        </w:tc>
        <w:tc>
          <w:tcPr>
            <w:tcW w:type="dxa" w:w="3456"/>
            <w:vAlign w:val="top"/>
          </w:tcPr>
          <w:p>
            <w:pPr>
              <w:jc w:val="left"/>
            </w:pPr>
            <w:r/>
            <w:r>
              <w:rPr>
                <w:rFonts w:ascii="Arial" w:hAnsi="Arial" w:eastAsia="Arial"/>
                <w:b w:val="0"/>
                <w:sz w:val="14"/>
              </w:rPr>
              <w:t>Audit log wajib mencatat actor, role, timestamp, alasan, dan perubahan sebelum-sesudah.</w:t>
            </w:r>
          </w:p>
        </w:tc>
      </w:tr>
    </w:tbl>
    <w:p/>
    <w:p>
      <w:pPr>
        <w:pStyle w:val="Heading1"/>
        <w:keepNext/>
        <w:spacing w:before="240" w:after="80"/>
      </w:pPr>
      <w:r>
        <w:rPr>
          <w:rFonts w:ascii="Aptos Display" w:hAnsi="Aptos Display" w:eastAsia="Aptos Display"/>
          <w:b/>
          <w:color w:val="1F4E68"/>
        </w:rPr>
        <w:t>6. Target Users &amp; Personas</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2160"/>
            <w:shd w:fill="1F4E68"/>
            <w:vAlign w:val="center"/>
          </w:tcPr>
          <w:p>
            <w:pPr>
              <w:jc w:val="center"/>
            </w:pPr>
            <w:r/>
            <w:r>
              <w:rPr>
                <w:rFonts w:ascii="Aptos" w:hAnsi="Aptos" w:eastAsia="Aptos"/>
                <w:b/>
                <w:color w:val="FFFFFF"/>
                <w:sz w:val="16"/>
              </w:rPr>
              <w:t>Persona</w:t>
            </w:r>
          </w:p>
        </w:tc>
        <w:tc>
          <w:tcPr>
            <w:tcW w:type="dxa" w:w="3312"/>
            <w:shd w:fill="1F4E68"/>
            <w:vAlign w:val="center"/>
          </w:tcPr>
          <w:p>
            <w:pPr>
              <w:jc w:val="center"/>
            </w:pPr>
            <w:r/>
            <w:r>
              <w:rPr>
                <w:rFonts w:ascii="Aptos" w:hAnsi="Aptos" w:eastAsia="Aptos"/>
                <w:b/>
                <w:color w:val="FFFFFF"/>
                <w:sz w:val="16"/>
              </w:rPr>
              <w:t>Kebutuhan Utama</w:t>
            </w:r>
          </w:p>
        </w:tc>
        <w:tc>
          <w:tcPr>
            <w:tcW w:type="dxa" w:w="2016"/>
            <w:shd w:fill="1F4E68"/>
            <w:vAlign w:val="center"/>
          </w:tcPr>
          <w:p>
            <w:pPr>
              <w:jc w:val="center"/>
            </w:pPr>
            <w:r/>
            <w:r>
              <w:rPr>
                <w:rFonts w:ascii="Aptos" w:hAnsi="Aptos" w:eastAsia="Aptos"/>
                <w:b/>
                <w:color w:val="FFFFFF"/>
                <w:sz w:val="16"/>
              </w:rPr>
              <w:t>Platform Utama</w:t>
            </w:r>
          </w:p>
        </w:tc>
        <w:tc>
          <w:tcPr>
            <w:tcW w:type="dxa" w:w="2592"/>
            <w:shd w:fill="1F4E68"/>
            <w:vAlign w:val="center"/>
          </w:tcPr>
          <w:p>
            <w:pPr>
              <w:jc w:val="center"/>
            </w:pPr>
            <w:r/>
            <w:r>
              <w:rPr>
                <w:rFonts w:ascii="Aptos" w:hAnsi="Aptos" w:eastAsia="Aptos"/>
                <w:b/>
                <w:color w:val="FFFFFF"/>
                <w:sz w:val="16"/>
              </w:rPr>
              <w:t>Success Signal</w:t>
            </w:r>
          </w:p>
        </w:tc>
      </w:tr>
      <w:tr>
        <w:tc>
          <w:tcPr>
            <w:tcW w:type="dxa" w:w="2160"/>
            <w:vAlign w:val="top"/>
          </w:tcPr>
          <w:p>
            <w:r/>
            <w:r>
              <w:rPr>
                <w:rFonts w:ascii="Aptos" w:hAnsi="Aptos" w:eastAsia="Aptos"/>
                <w:b w:val="0"/>
                <w:sz w:val="16"/>
              </w:rPr>
              <w:t>Fresh Graduate &amp; Gen Z</w:t>
            </w:r>
          </w:p>
        </w:tc>
        <w:tc>
          <w:tcPr>
            <w:tcW w:type="dxa" w:w="3312"/>
            <w:vAlign w:val="top"/>
          </w:tcPr>
          <w:p>
            <w:r/>
            <w:r>
              <w:rPr>
                <w:rFonts w:ascii="Aptos" w:hAnsi="Aptos" w:eastAsia="Aptos"/>
                <w:b w:val="0"/>
                <w:sz w:val="16"/>
              </w:rPr>
              <w:t>Panduan karir, job matching berbasis minat, rekomendasi sertifikasi.</w:t>
            </w:r>
          </w:p>
        </w:tc>
        <w:tc>
          <w:tcPr>
            <w:tcW w:type="dxa" w:w="2016"/>
            <w:vAlign w:val="top"/>
          </w:tcPr>
          <w:p>
            <w:r/>
            <w:r>
              <w:rPr>
                <w:rFonts w:ascii="Aptos" w:hAnsi="Aptos" w:eastAsia="Aptos"/>
                <w:b w:val="0"/>
                <w:sz w:val="16"/>
              </w:rPr>
              <w:t>Mobile Android/iOS</w:t>
            </w:r>
          </w:p>
        </w:tc>
        <w:tc>
          <w:tcPr>
            <w:tcW w:type="dxa" w:w="2592"/>
            <w:vAlign w:val="top"/>
          </w:tcPr>
          <w:p>
            <w:r/>
            <w:r>
              <w:rPr>
                <w:rFonts w:ascii="Aptos" w:hAnsi="Aptos" w:eastAsia="Aptos"/>
                <w:b w:val="0"/>
                <w:sz w:val="16"/>
              </w:rPr>
              <w:t>Upload CV, apply, mulai training.</w:t>
            </w:r>
          </w:p>
        </w:tc>
      </w:tr>
      <w:tr>
        <w:tc>
          <w:tcPr>
            <w:tcW w:type="dxa" w:w="2160"/>
            <w:vAlign w:val="top"/>
            <w:shd w:fill="F5F7FA"/>
          </w:tcPr>
          <w:p>
            <w:r/>
            <w:r>
              <w:rPr>
                <w:rFonts w:ascii="Aptos" w:hAnsi="Aptos" w:eastAsia="Aptos"/>
                <w:b w:val="0"/>
                <w:sz w:val="16"/>
              </w:rPr>
              <w:t>Profesional Mid-Career</w:t>
            </w:r>
          </w:p>
        </w:tc>
        <w:tc>
          <w:tcPr>
            <w:tcW w:type="dxa" w:w="3312"/>
            <w:vAlign w:val="top"/>
            <w:shd w:fill="F5F7FA"/>
          </w:tcPr>
          <w:p>
            <w:r/>
            <w:r>
              <w:rPr>
                <w:rFonts w:ascii="Aptos" w:hAnsi="Aptos" w:eastAsia="Aptos"/>
                <w:b w:val="0"/>
                <w:sz w:val="16"/>
              </w:rPr>
              <w:t>Analisis skill gap, upskilling, transisi karir.</w:t>
            </w:r>
          </w:p>
        </w:tc>
        <w:tc>
          <w:tcPr>
            <w:tcW w:type="dxa" w:w="2016"/>
            <w:vAlign w:val="top"/>
            <w:shd w:fill="F5F7FA"/>
          </w:tcPr>
          <w:p>
            <w:r/>
            <w:r>
              <w:rPr>
                <w:rFonts w:ascii="Aptos" w:hAnsi="Aptos" w:eastAsia="Aptos"/>
                <w:b w:val="0"/>
                <w:sz w:val="16"/>
              </w:rPr>
              <w:t>Web + Mobile</w:t>
            </w:r>
          </w:p>
        </w:tc>
        <w:tc>
          <w:tcPr>
            <w:tcW w:type="dxa" w:w="2592"/>
            <w:vAlign w:val="top"/>
            <w:shd w:fill="F5F7FA"/>
          </w:tcPr>
          <w:p>
            <w:r/>
            <w:r>
              <w:rPr>
                <w:rFonts w:ascii="Aptos" w:hAnsi="Aptos" w:eastAsia="Aptos"/>
                <w:b w:val="0"/>
                <w:sz w:val="16"/>
              </w:rPr>
              <w:t>Gap report dilihat dan training diselesaikan.</w:t>
            </w:r>
          </w:p>
        </w:tc>
      </w:tr>
      <w:tr>
        <w:tc>
          <w:tcPr>
            <w:tcW w:type="dxa" w:w="2160"/>
            <w:vAlign w:val="top"/>
          </w:tcPr>
          <w:p>
            <w:r/>
            <w:r>
              <w:rPr>
                <w:rFonts w:ascii="Aptos" w:hAnsi="Aptos" w:eastAsia="Aptos"/>
                <w:b w:val="0"/>
                <w:sz w:val="16"/>
              </w:rPr>
              <w:t>Talenta Daerah Non-Jabodetabek</w:t>
            </w:r>
          </w:p>
        </w:tc>
        <w:tc>
          <w:tcPr>
            <w:tcW w:type="dxa" w:w="3312"/>
            <w:vAlign w:val="top"/>
          </w:tcPr>
          <w:p>
            <w:r/>
            <w:r>
              <w:rPr>
                <w:rFonts w:ascii="Aptos" w:hAnsi="Aptos" w:eastAsia="Aptos"/>
                <w:b w:val="0"/>
                <w:sz w:val="16"/>
              </w:rPr>
              <w:t>Peluang lintas wilayah, info relokasi, akses low-data.</w:t>
            </w:r>
          </w:p>
        </w:tc>
        <w:tc>
          <w:tcPr>
            <w:tcW w:type="dxa" w:w="2016"/>
            <w:vAlign w:val="top"/>
          </w:tcPr>
          <w:p>
            <w:r/>
            <w:r>
              <w:rPr>
                <w:rFonts w:ascii="Aptos" w:hAnsi="Aptos" w:eastAsia="Aptos"/>
                <w:b w:val="0"/>
                <w:sz w:val="16"/>
              </w:rPr>
              <w:t>Mobile low-data</w:t>
            </w:r>
          </w:p>
        </w:tc>
        <w:tc>
          <w:tcPr>
            <w:tcW w:type="dxa" w:w="2592"/>
            <w:vAlign w:val="top"/>
          </w:tcPr>
          <w:p>
            <w:r/>
            <w:r>
              <w:rPr>
                <w:rFonts w:ascii="Aptos" w:hAnsi="Aptos" w:eastAsia="Aptos"/>
                <w:b w:val="0"/>
                <w:sz w:val="16"/>
              </w:rPr>
              <w:t>Klik cross-region job dan update mobility preference.</w:t>
            </w:r>
          </w:p>
        </w:tc>
      </w:tr>
      <w:tr>
        <w:tc>
          <w:tcPr>
            <w:tcW w:type="dxa" w:w="2160"/>
            <w:vAlign w:val="top"/>
            <w:shd w:fill="F5F7FA"/>
          </w:tcPr>
          <w:p>
            <w:r/>
            <w:r>
              <w:rPr>
                <w:rFonts w:ascii="Aptos" w:hAnsi="Aptos" w:eastAsia="Aptos"/>
                <w:b w:val="0"/>
                <w:sz w:val="16"/>
              </w:rPr>
              <w:t>HR Manager &amp; Recruiter</w:t>
            </w:r>
          </w:p>
        </w:tc>
        <w:tc>
          <w:tcPr>
            <w:tcW w:type="dxa" w:w="3312"/>
            <w:vAlign w:val="top"/>
            <w:shd w:fill="F5F7FA"/>
          </w:tcPr>
          <w:p>
            <w:r/>
            <w:r>
              <w:rPr>
                <w:rFonts w:ascii="Aptos" w:hAnsi="Aptos" w:eastAsia="Aptos"/>
                <w:b w:val="0"/>
                <w:sz w:val="16"/>
              </w:rPr>
              <w:t>Shortlist tervalidasi, pipeline, ATS integration.</w:t>
            </w:r>
          </w:p>
        </w:tc>
        <w:tc>
          <w:tcPr>
            <w:tcW w:type="dxa" w:w="2016"/>
            <w:vAlign w:val="top"/>
            <w:shd w:fill="F5F7FA"/>
          </w:tcPr>
          <w:p>
            <w:r/>
            <w:r>
              <w:rPr>
                <w:rFonts w:ascii="Aptos" w:hAnsi="Aptos" w:eastAsia="Aptos"/>
                <w:b w:val="0"/>
                <w:sz w:val="16"/>
              </w:rPr>
              <w:t>Web Dashboard</w:t>
            </w:r>
          </w:p>
        </w:tc>
        <w:tc>
          <w:tcPr>
            <w:tcW w:type="dxa" w:w="2592"/>
            <w:vAlign w:val="top"/>
            <w:shd w:fill="F5F7FA"/>
          </w:tcPr>
          <w:p>
            <w:r/>
            <w:r>
              <w:rPr>
                <w:rFonts w:ascii="Aptos" w:hAnsi="Aptos" w:eastAsia="Aptos"/>
                <w:b w:val="0"/>
                <w:sz w:val="16"/>
              </w:rPr>
              <w:t>Shortlist diterima dan kandidat diproses.</w:t>
            </w:r>
          </w:p>
        </w:tc>
      </w:tr>
      <w:tr>
        <w:tc>
          <w:tcPr>
            <w:tcW w:type="dxa" w:w="2160"/>
            <w:vAlign w:val="top"/>
          </w:tcPr>
          <w:p>
            <w:r/>
            <w:r>
              <w:rPr>
                <w:rFonts w:ascii="Aptos" w:hAnsi="Aptos" w:eastAsia="Aptos"/>
                <w:b w:val="0"/>
                <w:sz w:val="16"/>
              </w:rPr>
              <w:t>Kepala Dinas Tenaga Kerja</w:t>
            </w:r>
          </w:p>
        </w:tc>
        <w:tc>
          <w:tcPr>
            <w:tcW w:type="dxa" w:w="3312"/>
            <w:vAlign w:val="top"/>
          </w:tcPr>
          <w:p>
            <w:r/>
            <w:r>
              <w:rPr>
                <w:rFonts w:ascii="Aptos" w:hAnsi="Aptos" w:eastAsia="Aptos"/>
                <w:b w:val="0"/>
                <w:sz w:val="16"/>
              </w:rPr>
              <w:t>Data agregat regional, tren skill, laporan kebijakan.</w:t>
            </w:r>
          </w:p>
        </w:tc>
        <w:tc>
          <w:tcPr>
            <w:tcW w:type="dxa" w:w="2016"/>
            <w:vAlign w:val="top"/>
          </w:tcPr>
          <w:p>
            <w:r/>
            <w:r>
              <w:rPr>
                <w:rFonts w:ascii="Aptos" w:hAnsi="Aptos" w:eastAsia="Aptos"/>
                <w:b w:val="0"/>
                <w:sz w:val="16"/>
              </w:rPr>
              <w:t>Web Dashboard B2G</w:t>
            </w:r>
          </w:p>
        </w:tc>
        <w:tc>
          <w:tcPr>
            <w:tcW w:type="dxa" w:w="2592"/>
            <w:vAlign w:val="top"/>
          </w:tcPr>
          <w:p>
            <w:r/>
            <w:r>
              <w:rPr>
                <w:rFonts w:ascii="Aptos" w:hAnsi="Aptos" w:eastAsia="Aptos"/>
                <w:b w:val="0"/>
                <w:sz w:val="16"/>
              </w:rPr>
              <w:t>Report diekspor dan digunakan untuk program pelatihan.</w:t>
            </w:r>
          </w:p>
        </w:tc>
      </w:tr>
      <w:tr>
        <w:tc>
          <w:tcPr>
            <w:tcW w:type="dxa" w:w="2160"/>
            <w:vAlign w:val="top"/>
            <w:shd w:fill="F5F7FA"/>
          </w:tcPr>
          <w:p>
            <w:r/>
            <w:r>
              <w:rPr>
                <w:rFonts w:ascii="Aptos" w:hAnsi="Aptos" w:eastAsia="Aptos"/>
                <w:b w:val="0"/>
                <w:sz w:val="16"/>
              </w:rPr>
              <w:t>Admin LENTERA</w:t>
            </w:r>
          </w:p>
        </w:tc>
        <w:tc>
          <w:tcPr>
            <w:tcW w:type="dxa" w:w="3312"/>
            <w:vAlign w:val="top"/>
            <w:shd w:fill="F5F7FA"/>
          </w:tcPr>
          <w:p>
            <w:r/>
            <w:r>
              <w:rPr>
                <w:rFonts w:ascii="Aptos" w:hAnsi="Aptos" w:eastAsia="Aptos"/>
                <w:b w:val="0"/>
                <w:sz w:val="16"/>
              </w:rPr>
              <w:t>Verifikasi perusahaan, moderasi lowongan, support, audit.</w:t>
            </w:r>
          </w:p>
        </w:tc>
        <w:tc>
          <w:tcPr>
            <w:tcW w:type="dxa" w:w="2016"/>
            <w:vAlign w:val="top"/>
            <w:shd w:fill="F5F7FA"/>
          </w:tcPr>
          <w:p>
            <w:r/>
            <w:r>
              <w:rPr>
                <w:rFonts w:ascii="Aptos" w:hAnsi="Aptos" w:eastAsia="Aptos"/>
                <w:b w:val="0"/>
                <w:sz w:val="16"/>
              </w:rPr>
              <w:t>Admin Console</w:t>
            </w:r>
          </w:p>
        </w:tc>
        <w:tc>
          <w:tcPr>
            <w:tcW w:type="dxa" w:w="2592"/>
            <w:vAlign w:val="top"/>
            <w:shd w:fill="F5F7FA"/>
          </w:tcPr>
          <w:p>
            <w:r/>
            <w:r>
              <w:rPr>
                <w:rFonts w:ascii="Aptos" w:hAnsi="Aptos" w:eastAsia="Aptos"/>
                <w:b w:val="0"/>
                <w:sz w:val="16"/>
              </w:rPr>
              <w:t>Lowongan palsu turun dan SLA support terpenuhi.</w:t>
            </w:r>
          </w:p>
        </w:tc>
      </w:tr>
    </w:tbl>
    <w:p/>
    <w:p>
      <w:pPr>
        <w:pStyle w:val="Heading1"/>
        <w:keepNext/>
        <w:spacing w:before="240" w:after="80"/>
      </w:pPr>
      <w:r>
        <w:rPr>
          <w:rFonts w:ascii="Aptos Display" w:hAnsi="Aptos Display" w:eastAsia="Aptos Display"/>
          <w:b/>
          <w:color w:val="1F4E68"/>
        </w:rPr>
        <w:t>7. Scope &amp; Release Matrix</w:t>
      </w:r>
    </w:p>
    <w:p>
      <w:pPr>
        <w:pStyle w:val="Heading2"/>
        <w:keepNext/>
        <w:spacing w:before="160" w:after="80"/>
      </w:pPr>
      <w:r>
        <w:rPr>
          <w:rFonts w:ascii="Aptos Display" w:hAnsi="Aptos Display" w:eastAsia="Aptos Display"/>
          <w:b/>
          <w:color w:val="1F4E68"/>
        </w:rPr>
        <w:t>7.1 In-Scope</w:t>
      </w:r>
    </w:p>
    <w:p>
      <w:pPr>
        <w:pStyle w:val="ListBullet"/>
      </w:pPr>
      <w:r>
        <w:rPr>
          <w:rFonts w:ascii="Aptos" w:hAnsi="Aptos" w:eastAsia="Aptos"/>
          <w:sz w:val="19"/>
        </w:rPr>
        <w:t>Smart Job Matching berbasis AI multi-faktor dan job feed personal.</w:t>
      </w:r>
    </w:p>
    <w:p>
      <w:pPr>
        <w:pStyle w:val="ListBullet"/>
      </w:pPr>
      <w:r>
        <w:rPr>
          <w:rFonts w:ascii="Aptos" w:hAnsi="Aptos" w:eastAsia="Aptos"/>
          <w:sz w:val="19"/>
        </w:rPr>
        <w:t>Skill Gap Advisor dengan ekstraksi skill, gap report, dan roadmap karir.</w:t>
      </w:r>
    </w:p>
    <w:p>
      <w:pPr>
        <w:pStyle w:val="ListBullet"/>
      </w:pPr>
      <w:r>
        <w:rPr>
          <w:rFonts w:ascii="Aptos" w:hAnsi="Aptos" w:eastAsia="Aptos"/>
          <w:sz w:val="19"/>
        </w:rPr>
        <w:t>Personalized Training dengan rekomendasi kursus dari mitra.</w:t>
      </w:r>
    </w:p>
    <w:p>
      <w:pPr>
        <w:pStyle w:val="ListBullet"/>
      </w:pPr>
      <w:r>
        <w:rPr>
          <w:rFonts w:ascii="Aptos" w:hAnsi="Aptos" w:eastAsia="Aptos"/>
          <w:sz w:val="19"/>
        </w:rPr>
        <w:t>Job-Workforce Analytics untuk kandidat, perusahaan, dan pemerintah.</w:t>
      </w:r>
    </w:p>
    <w:p>
      <w:pPr>
        <w:pStyle w:val="ListBullet"/>
      </w:pPr>
      <w:r>
        <w:rPr>
          <w:rFonts w:ascii="Aptos" w:hAnsi="Aptos" w:eastAsia="Aptos"/>
          <w:sz w:val="19"/>
        </w:rPr>
        <w:t>Cross-Region Job Matching dengan mobility preference dan relocation info.</w:t>
      </w:r>
    </w:p>
    <w:p>
      <w:pPr>
        <w:pStyle w:val="ListBullet"/>
      </w:pPr>
      <w:r>
        <w:rPr>
          <w:rFonts w:ascii="Aptos" w:hAnsi="Aptos" w:eastAsia="Aptos"/>
          <w:sz w:val="19"/>
        </w:rPr>
        <w:t>Web app, Android, iOS, REST API, GraphQL API, dan integrasi eksternal prioritas.</w:t>
      </w:r>
    </w:p>
    <w:p>
      <w:pPr>
        <w:pStyle w:val="ListBullet"/>
      </w:pPr>
      <w:r>
        <w:rPr>
          <w:rFonts w:ascii="Aptos" w:hAnsi="Aptos" w:eastAsia="Aptos"/>
          <w:sz w:val="19"/>
        </w:rPr>
        <w:t>Admin console untuk operasi marketplace dan model governance dasar.</w:t>
      </w:r>
    </w:p>
    <w:p>
      <w:pPr>
        <w:pStyle w:val="ListBullet"/>
      </w:pPr>
      <w:r>
        <w:rPr>
          <w:rFonts w:ascii="Arial" w:hAnsi="Arial" w:eastAsia="Arial"/>
          <w:sz w:val="20"/>
        </w:rPr>
        <w:t>Recruitment Intelligence: Candidate Scoring, Candidate Leaderboard, Stage Control, AI Pre-Screening, dan Anti-Fraud Check untuk proses seleksi internal.</w:t>
      </w:r>
    </w:p>
    <w:p>
      <w:pPr>
        <w:pStyle w:val="Heading2"/>
        <w:keepNext/>
        <w:spacing w:before="160" w:after="80"/>
      </w:pPr>
      <w:r>
        <w:rPr>
          <w:rFonts w:ascii="Aptos Display" w:hAnsi="Aptos Display" w:eastAsia="Aptos Display"/>
          <w:b/>
          <w:color w:val="1F4E68"/>
        </w:rPr>
        <w:t>7.2 Out-of-Scope</w:t>
      </w:r>
    </w:p>
    <w:p>
      <w:pPr>
        <w:pStyle w:val="ListBullet"/>
      </w:pPr>
      <w:r>
        <w:rPr>
          <w:rFonts w:ascii="Aptos" w:hAnsi="Aptos" w:eastAsia="Aptos"/>
          <w:sz w:val="19"/>
        </w:rPr>
        <w:t>Pengembangan atau hosting LMS konten pelatihan secara mandiri.</w:t>
      </w:r>
    </w:p>
    <w:p>
      <w:pPr>
        <w:pStyle w:val="ListBullet"/>
      </w:pPr>
      <w:r>
        <w:rPr>
          <w:rFonts w:ascii="Aptos" w:hAnsi="Aptos" w:eastAsia="Aptos"/>
          <w:sz w:val="19"/>
        </w:rPr>
        <w:t>Layanan headhunting fisik, payroll, atau manajemen kontrak kerja.</w:t>
      </w:r>
    </w:p>
    <w:p>
      <w:pPr>
        <w:pStyle w:val="ListBullet"/>
      </w:pPr>
      <w:r>
        <w:rPr>
          <w:rFonts w:ascii="Aptos" w:hAnsi="Aptos" w:eastAsia="Aptos"/>
          <w:sz w:val="19"/>
        </w:rPr>
        <w:t>Ekspansi pasar luar Indonesia pada fase pertama.</w:t>
      </w:r>
    </w:p>
    <w:p>
      <w:pPr>
        <w:pStyle w:val="ListBullet"/>
      </w:pPr>
      <w:r>
        <w:rPr>
          <w:rFonts w:ascii="Aptos" w:hAnsi="Aptos" w:eastAsia="Aptos"/>
          <w:sz w:val="19"/>
        </w:rPr>
        <w:t>Modul psikometri mendalam atau tes kepribadian.</w:t>
      </w:r>
    </w:p>
    <w:p>
      <w:pPr>
        <w:pStyle w:val="ListBullet"/>
      </w:pPr>
      <w:r>
        <w:rPr>
          <w:rFonts w:ascii="Aptos" w:hAnsi="Aptos" w:eastAsia="Aptos"/>
          <w:sz w:val="19"/>
        </w:rPr>
        <w:t>Video interview AI dan assessment proctoring pada versi ini.</w:t>
      </w:r>
    </w:p>
    <w:p>
      <w:pPr>
        <w:pStyle w:val="ListBullet"/>
      </w:pPr>
      <w:r>
        <w:rPr>
          <w:rFonts w:ascii="Arial" w:hAnsi="Arial" w:eastAsia="Arial"/>
          <w:sz w:val="20"/>
        </w:rPr>
        <w:t>Keputusan penolakan otomatis final untuk kandidat berisiko tinggi tanpa validasi manusia.</w:t>
      </w:r>
    </w:p>
    <w:p>
      <w:pPr>
        <w:pStyle w:val="Heading2"/>
        <w:keepNext/>
        <w:spacing w:before="160" w:after="80"/>
      </w:pPr>
      <w:r>
        <w:rPr>
          <w:rFonts w:ascii="Aptos Display" w:hAnsi="Aptos Display" w:eastAsia="Aptos Display"/>
          <w:b/>
          <w:color w:val="1F4E68"/>
        </w:rPr>
        <w:t>7.3 MVP Scope Matrix</w:t>
      </w:r>
    </w:p>
    <w:tbl>
      <w:tblPr>
        <w:tblStyle w:val="TableGrid"/>
        <w:tblW w:type="auto" w:w="0"/>
        <w:tblLayout w:type="autofit"/>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28"/>
        <w:gridCol w:w="1728"/>
        <w:gridCol w:w="1728"/>
        <w:gridCol w:w="1728"/>
        <w:gridCol w:w="1728"/>
        <w:gridCol w:w="1728"/>
      </w:tblGrid>
      <w:tr>
        <w:trPr>
          <w:tblHeader w:val="true"/>
        </w:trPr>
        <w:tc>
          <w:tcPr>
            <w:tcW w:type="dxa" w:w="2592"/>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Feature / Capability</w:t>
            </w:r>
          </w:p>
        </w:tc>
        <w:tc>
          <w:tcPr>
            <w:tcW w:type="dxa" w:w="864"/>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MVP</w:t>
            </w:r>
          </w:p>
        </w:tc>
        <w:tc>
          <w:tcPr>
            <w:tcW w:type="dxa" w:w="864"/>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Beta</w:t>
            </w:r>
          </w:p>
        </w:tc>
        <w:tc>
          <w:tcPr>
            <w:tcW w:type="dxa" w:w="1008"/>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Launch</w:t>
            </w:r>
          </w:p>
        </w:tc>
        <w:tc>
          <w:tcPr>
            <w:tcW w:type="dxa" w:w="1296"/>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Post-Launch</w:t>
            </w:r>
          </w:p>
        </w:tc>
        <w:tc>
          <w:tcPr>
            <w:tcW w:type="dxa" w:w="3456"/>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Catatan</w:t>
            </w:r>
          </w:p>
        </w:tc>
      </w:tr>
      <w:tr>
        <w:tc>
          <w:tcPr>
            <w:tcW w:type="dxa" w:w="2592"/>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Registrasi kandidat + onboarding</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008"/>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29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345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P0, harus selesai &lt;10 menit.</w:t>
            </w:r>
          </w:p>
        </w:tc>
      </w:tr>
      <w:tr>
        <w:tc>
          <w:tcPr>
            <w:tcW w:type="dxa" w:w="2592"/>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Upload CV + skill extraction</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008"/>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29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345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PDF/DOCX, fallback input manual.</w:t>
            </w:r>
          </w:p>
        </w:tc>
      </w:tr>
      <w:tr>
        <w:tc>
          <w:tcPr>
            <w:tcW w:type="dxa" w:w="2592"/>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AI Job Matching 5 kategori</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008"/>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29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Scale</w:t>
            </w:r>
          </w:p>
        </w:tc>
        <w:tc>
          <w:tcPr>
            <w:tcW w:type="dxa" w:w="345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MVP akurasi internal &gt;70%, launch &gt;85%.</w:t>
            </w:r>
          </w:p>
        </w:tc>
      </w:tr>
      <w:tr>
        <w:tc>
          <w:tcPr>
            <w:tcW w:type="dxa" w:w="2592"/>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Explainable match score</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008"/>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29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Improve</w:t>
            </w:r>
          </w:p>
        </w:tc>
        <w:tc>
          <w:tcPr>
            <w:tcW w:type="dxa" w:w="345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Minimal 3 alasan rekomendasi.</w:t>
            </w:r>
          </w:p>
        </w:tc>
      </w:tr>
      <w:tr>
        <w:tc>
          <w:tcPr>
            <w:tcW w:type="dxa" w:w="2592"/>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Salary benchmark</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Limited</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008"/>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29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Improve</w:t>
            </w:r>
          </w:p>
        </w:tc>
        <w:tc>
          <w:tcPr>
            <w:tcW w:type="dxa" w:w="345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P1; jangan menjadi blocker MVP penuh.</w:t>
            </w:r>
          </w:p>
        </w:tc>
      </w:tr>
      <w:tr>
        <w:tc>
          <w:tcPr>
            <w:tcW w:type="dxa" w:w="2592"/>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Skill Gap Advisor v1</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008"/>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29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Improve</w:t>
            </w:r>
          </w:p>
        </w:tc>
        <w:tc>
          <w:tcPr>
            <w:tcW w:type="dxa" w:w="345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Gap report &lt;5 detik.</w:t>
            </w:r>
          </w:p>
        </w:tc>
      </w:tr>
      <w:tr>
        <w:tc>
          <w:tcPr>
            <w:tcW w:type="dxa" w:w="2592"/>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Training recommendation v1</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008"/>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29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Improve</w:t>
            </w:r>
          </w:p>
        </w:tc>
        <w:tc>
          <w:tcPr>
            <w:tcW w:type="dxa" w:w="345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Minimal 3 kursus per skill gap prioritas.</w:t>
            </w:r>
          </w:p>
        </w:tc>
      </w:tr>
      <w:tr>
        <w:tc>
          <w:tcPr>
            <w:tcW w:type="dxa" w:w="2592"/>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Progress tracking training</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Partial</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008"/>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29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Improve</w:t>
            </w:r>
          </w:p>
        </w:tc>
        <w:tc>
          <w:tcPr>
            <w:tcW w:type="dxa" w:w="345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Bergantung API mitra.</w:t>
            </w:r>
          </w:p>
        </w:tc>
      </w:tr>
      <w:tr>
        <w:tc>
          <w:tcPr>
            <w:tcW w:type="dxa" w:w="2592"/>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Recruiter dashboard basic</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008"/>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29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Improve</w:t>
            </w:r>
          </w:p>
        </w:tc>
        <w:tc>
          <w:tcPr>
            <w:tcW w:type="dxa" w:w="345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Pipeline dasar dan shortlist.</w:t>
            </w:r>
          </w:p>
        </w:tc>
      </w:tr>
      <w:tr>
        <w:tc>
          <w:tcPr>
            <w:tcW w:type="dxa" w:w="2592"/>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Generic ATS export/API</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008"/>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29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Improve</w:t>
            </w:r>
          </w:p>
        </w:tc>
        <w:tc>
          <w:tcPr>
            <w:tcW w:type="dxa" w:w="345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CSV/export atau generic API sebagai P0.</w:t>
            </w:r>
          </w:p>
        </w:tc>
      </w:tr>
      <w:tr>
        <w:tc>
          <w:tcPr>
            <w:tcW w:type="dxa" w:w="2592"/>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Workday integration</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No</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Pilot</w:t>
            </w:r>
          </w:p>
        </w:tc>
        <w:tc>
          <w:tcPr>
            <w:tcW w:type="dxa" w:w="1008"/>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29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Scale</w:t>
            </w:r>
          </w:p>
        </w:tc>
        <w:tc>
          <w:tcPr>
            <w:tcW w:type="dxa" w:w="345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Direkomendasikan P1, bukan blocker MVP.</w:t>
            </w:r>
          </w:p>
        </w:tc>
      </w:tr>
      <w:tr>
        <w:tc>
          <w:tcPr>
            <w:tcW w:type="dxa" w:w="2592"/>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Cross-region matching</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No</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008"/>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29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Improve</w:t>
            </w:r>
          </w:p>
        </w:tc>
        <w:tc>
          <w:tcPr>
            <w:tcW w:type="dxa" w:w="345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Beta untuk validasi demand.</w:t>
            </w:r>
          </w:p>
        </w:tc>
      </w:tr>
      <w:tr>
        <w:tc>
          <w:tcPr>
            <w:tcW w:type="dxa" w:w="2592"/>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B2G workforce analytics</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No</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Pilot</w:t>
            </w:r>
          </w:p>
        </w:tc>
        <w:tc>
          <w:tcPr>
            <w:tcW w:type="dxa" w:w="1008"/>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29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Scale</w:t>
            </w:r>
          </w:p>
        </w:tc>
        <w:tc>
          <w:tcPr>
            <w:tcW w:type="dxa" w:w="345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Data agregat dan anonim.</w:t>
            </w:r>
          </w:p>
        </w:tc>
      </w:tr>
      <w:tr>
        <w:tc>
          <w:tcPr>
            <w:tcW w:type="dxa" w:w="2592"/>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Predictive analytics 6-12 bulan</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No</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No</w:t>
            </w:r>
          </w:p>
        </w:tc>
        <w:tc>
          <w:tcPr>
            <w:tcW w:type="dxa" w:w="1008"/>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Limited</w:t>
            </w:r>
          </w:p>
        </w:tc>
        <w:tc>
          <w:tcPr>
            <w:tcW w:type="dxa" w:w="129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345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Butuh data historis memadai.</w:t>
            </w:r>
          </w:p>
        </w:tc>
      </w:tr>
      <w:tr>
        <w:tc>
          <w:tcPr>
            <w:tcW w:type="dxa" w:w="2592"/>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White-label B2G</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No</w:t>
            </w:r>
          </w:p>
        </w:tc>
        <w:tc>
          <w:tcPr>
            <w:tcW w:type="dxa" w:w="8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No</w:t>
            </w:r>
          </w:p>
        </w:tc>
        <w:tc>
          <w:tcPr>
            <w:tcW w:type="dxa" w:w="1008"/>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No</w:t>
            </w:r>
          </w:p>
        </w:tc>
        <w:tc>
          <w:tcPr>
            <w:tcW w:type="dxa" w:w="129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3456"/>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Post-launch kecuali ada kontrak khusus.</w:t>
            </w:r>
          </w:p>
        </w:tc>
      </w:tr>
      <w:tr>
        <w:tc>
          <w:tcPr>
            <w:tcW w:type="dxa" w:w="2592"/>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Admin console</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8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008"/>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Yes</w:t>
            </w:r>
          </w:p>
        </w:tc>
        <w:tc>
          <w:tcPr>
            <w:tcW w:type="dxa" w:w="129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Improve</w:t>
            </w:r>
          </w:p>
        </w:tc>
        <w:tc>
          <w:tcPr>
            <w:tcW w:type="dxa" w:w="3456"/>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Verifikasi company, job moderation, support.</w:t>
            </w:r>
          </w:p>
        </w:tc>
      </w:tr>
      <w:tr>
        <w:tc>
          <w:tcPr>
            <w:tcW w:type="dxa" w:w="1728"/>
            <w:vAlign w:val="top"/>
            <w:tcMar>
              <w:top w:w="60" w:type="dxa"/>
              <w:start w:w="60" w:type="dxa"/>
              <w:bottom w:w="60" w:type="dxa"/>
              <w:end w:w="60" w:type="dxa"/>
            </w:tcMar>
          </w:tcPr>
          <w:p>
            <w:pPr>
              <w:spacing w:after="0" w:line="240" w:lineRule="auto"/>
            </w:pPr>
            <w:r>
              <w:rPr>
                <w:sz w:val="14"/>
              </w:rPr>
            </w:r>
            <w:r>
              <w:rPr>
                <w:b w:val="0"/>
                <w:sz w:val="14"/>
              </w:rPr>
              <w:t>Candidate scoring system</w:t>
            </w:r>
          </w:p>
        </w:tc>
        <w:tc>
          <w:tcPr>
            <w:tcW w:type="dxa" w:w="1728"/>
            <w:vAlign w:val="top"/>
            <w:tcMar>
              <w:top w:w="60" w:type="dxa"/>
              <w:start w:w="60" w:type="dxa"/>
              <w:bottom w:w="60" w:type="dxa"/>
              <w:end w:w="60" w:type="dxa"/>
            </w:tcMar>
          </w:tcPr>
          <w:p>
            <w:pPr>
              <w:spacing w:after="0" w:line="240" w:lineRule="auto"/>
            </w:pPr>
            <w:r>
              <w:rPr>
                <w:sz w:val="14"/>
              </w:rPr>
            </w:r>
            <w:r>
              <w:rPr>
                <w:b w:val="0"/>
                <w:sz w:val="14"/>
              </w:rPr>
              <w:t>Yes</w:t>
            </w:r>
          </w:p>
        </w:tc>
        <w:tc>
          <w:tcPr>
            <w:tcW w:type="dxa" w:w="1728"/>
            <w:vAlign w:val="top"/>
            <w:tcMar>
              <w:top w:w="60" w:type="dxa"/>
              <w:start w:w="60" w:type="dxa"/>
              <w:bottom w:w="60" w:type="dxa"/>
              <w:end w:w="60" w:type="dxa"/>
            </w:tcMar>
          </w:tcPr>
          <w:p>
            <w:pPr>
              <w:spacing w:after="0" w:line="240" w:lineRule="auto"/>
            </w:pPr>
            <w:r>
              <w:rPr>
                <w:sz w:val="14"/>
              </w:rPr>
            </w:r>
            <w:r>
              <w:rPr>
                <w:b w:val="0"/>
                <w:sz w:val="14"/>
              </w:rPr>
              <w:t>Yes</w:t>
            </w:r>
          </w:p>
        </w:tc>
        <w:tc>
          <w:tcPr>
            <w:tcW w:type="dxa" w:w="1728"/>
            <w:vAlign w:val="top"/>
            <w:tcMar>
              <w:top w:w="60" w:type="dxa"/>
              <w:start w:w="60" w:type="dxa"/>
              <w:bottom w:w="60" w:type="dxa"/>
              <w:end w:w="60" w:type="dxa"/>
            </w:tcMar>
          </w:tcPr>
          <w:p>
            <w:pPr>
              <w:spacing w:after="0" w:line="240" w:lineRule="auto"/>
            </w:pPr>
            <w:r>
              <w:rPr>
                <w:sz w:val="14"/>
              </w:rPr>
            </w:r>
            <w:r>
              <w:rPr>
                <w:b w:val="0"/>
                <w:sz w:val="14"/>
              </w:rPr>
              <w:t>Yes</w:t>
            </w:r>
          </w:p>
        </w:tc>
        <w:tc>
          <w:tcPr>
            <w:tcW w:type="dxa" w:w="1728"/>
            <w:vAlign w:val="top"/>
            <w:tcMar>
              <w:top w:w="60" w:type="dxa"/>
              <w:start w:w="60" w:type="dxa"/>
              <w:bottom w:w="60" w:type="dxa"/>
              <w:end w:w="60" w:type="dxa"/>
            </w:tcMar>
          </w:tcPr>
          <w:p>
            <w:pPr>
              <w:spacing w:after="0" w:line="240" w:lineRule="auto"/>
            </w:pPr>
            <w:r>
              <w:rPr>
                <w:sz w:val="14"/>
              </w:rPr>
            </w:r>
            <w:r>
              <w:rPr>
                <w:b w:val="0"/>
                <w:sz w:val="14"/>
              </w:rPr>
              <w:t>Improve</w:t>
            </w:r>
          </w:p>
        </w:tc>
        <w:tc>
          <w:tcPr>
            <w:tcW w:type="dxa" w:w="1728"/>
            <w:vAlign w:val="top"/>
            <w:tcMar>
              <w:top w:w="60" w:type="dxa"/>
              <w:start w:w="60" w:type="dxa"/>
              <w:bottom w:w="60" w:type="dxa"/>
              <w:end w:w="60" w:type="dxa"/>
            </w:tcMar>
          </w:tcPr>
          <w:p>
            <w:pPr>
              <w:spacing w:after="0" w:line="240" w:lineRule="auto"/>
            </w:pPr>
            <w:r>
              <w:rPr>
                <w:sz w:val="14"/>
              </w:rPr>
            </w:r>
            <w:r>
              <w:rPr>
                <w:b w:val="0"/>
                <w:sz w:val="14"/>
              </w:rPr>
              <w:t>P0; skor 0-100 dengan minimal 3 alasan utama.</w:t>
            </w:r>
          </w:p>
        </w:tc>
      </w:tr>
      <w:tr>
        <w:tc>
          <w:tcPr>
            <w:tcW w:type="dxa" w:w="1728"/>
            <w:vAlign w:val="top"/>
            <w:tcMar>
              <w:top w:w="60" w:type="dxa"/>
              <w:start w:w="60" w:type="dxa"/>
              <w:bottom w:w="60" w:type="dxa"/>
              <w:end w:w="60" w:type="dxa"/>
            </w:tcMar>
          </w:tcPr>
          <w:p>
            <w:pPr>
              <w:spacing w:after="0" w:line="240" w:lineRule="auto"/>
            </w:pPr>
            <w:r>
              <w:rPr>
                <w:sz w:val="14"/>
              </w:rPr>
            </w:r>
            <w:r>
              <w:rPr>
                <w:b w:val="0"/>
                <w:sz w:val="14"/>
              </w:rPr>
              <w:t>Candidate leaderboard</w:t>
            </w:r>
          </w:p>
        </w:tc>
        <w:tc>
          <w:tcPr>
            <w:tcW w:type="dxa" w:w="1728"/>
            <w:vAlign w:val="top"/>
            <w:tcMar>
              <w:top w:w="60" w:type="dxa"/>
              <w:start w:w="60" w:type="dxa"/>
              <w:bottom w:w="60" w:type="dxa"/>
              <w:end w:w="60" w:type="dxa"/>
            </w:tcMar>
          </w:tcPr>
          <w:p>
            <w:pPr>
              <w:spacing w:after="0" w:line="240" w:lineRule="auto"/>
            </w:pPr>
            <w:r>
              <w:rPr>
                <w:sz w:val="14"/>
              </w:rPr>
            </w:r>
            <w:r>
              <w:rPr>
                <w:b w:val="0"/>
                <w:sz w:val="14"/>
              </w:rPr>
              <w:t>Basic</w:t>
            </w:r>
          </w:p>
        </w:tc>
        <w:tc>
          <w:tcPr>
            <w:tcW w:type="dxa" w:w="1728"/>
            <w:vAlign w:val="top"/>
            <w:tcMar>
              <w:top w:w="60" w:type="dxa"/>
              <w:start w:w="60" w:type="dxa"/>
              <w:bottom w:w="60" w:type="dxa"/>
              <w:end w:w="60" w:type="dxa"/>
            </w:tcMar>
          </w:tcPr>
          <w:p>
            <w:pPr>
              <w:spacing w:after="0" w:line="240" w:lineRule="auto"/>
            </w:pPr>
            <w:r>
              <w:rPr>
                <w:sz w:val="14"/>
              </w:rPr>
            </w:r>
            <w:r>
              <w:rPr>
                <w:b w:val="0"/>
                <w:sz w:val="14"/>
              </w:rPr>
              <w:t>Yes</w:t>
            </w:r>
          </w:p>
        </w:tc>
        <w:tc>
          <w:tcPr>
            <w:tcW w:type="dxa" w:w="1728"/>
            <w:vAlign w:val="top"/>
            <w:tcMar>
              <w:top w:w="60" w:type="dxa"/>
              <w:start w:w="60" w:type="dxa"/>
              <w:bottom w:w="60" w:type="dxa"/>
              <w:end w:w="60" w:type="dxa"/>
            </w:tcMar>
          </w:tcPr>
          <w:p>
            <w:pPr>
              <w:spacing w:after="0" w:line="240" w:lineRule="auto"/>
            </w:pPr>
            <w:r>
              <w:rPr>
                <w:sz w:val="14"/>
              </w:rPr>
            </w:r>
            <w:r>
              <w:rPr>
                <w:b w:val="0"/>
                <w:sz w:val="14"/>
              </w:rPr>
              <w:t>Yes</w:t>
            </w:r>
          </w:p>
        </w:tc>
        <w:tc>
          <w:tcPr>
            <w:tcW w:type="dxa" w:w="1728"/>
            <w:vAlign w:val="top"/>
            <w:tcMar>
              <w:top w:w="60" w:type="dxa"/>
              <w:start w:w="60" w:type="dxa"/>
              <w:bottom w:w="60" w:type="dxa"/>
              <w:end w:w="60" w:type="dxa"/>
            </w:tcMar>
          </w:tcPr>
          <w:p>
            <w:pPr>
              <w:spacing w:after="0" w:line="240" w:lineRule="auto"/>
            </w:pPr>
            <w:r>
              <w:rPr>
                <w:sz w:val="14"/>
              </w:rPr>
            </w:r>
            <w:r>
              <w:rPr>
                <w:b w:val="0"/>
                <w:sz w:val="14"/>
              </w:rPr>
              <w:t>Improve</w:t>
            </w:r>
          </w:p>
        </w:tc>
        <w:tc>
          <w:tcPr>
            <w:tcW w:type="dxa" w:w="1728"/>
            <w:vAlign w:val="top"/>
            <w:tcMar>
              <w:top w:w="60" w:type="dxa"/>
              <w:start w:w="60" w:type="dxa"/>
              <w:bottom w:w="60" w:type="dxa"/>
              <w:end w:w="60" w:type="dxa"/>
            </w:tcMar>
          </w:tcPr>
          <w:p>
            <w:pPr>
              <w:spacing w:after="0" w:line="240" w:lineRule="auto"/>
            </w:pPr>
            <w:r>
              <w:rPr>
                <w:sz w:val="14"/>
              </w:rPr>
            </w:r>
            <w:r>
              <w:rPr>
                <w:b w:val="0"/>
                <w:sz w:val="14"/>
              </w:rPr>
              <w:t>P1; ranking kandidat per lowongan/program seleksi.</w:t>
            </w:r>
          </w:p>
        </w:tc>
      </w:tr>
      <w:tr>
        <w:tc>
          <w:tcPr>
            <w:tcW w:type="dxa" w:w="1728"/>
            <w:vAlign w:val="top"/>
            <w:tcMar>
              <w:top w:w="60" w:type="dxa"/>
              <w:start w:w="60" w:type="dxa"/>
              <w:bottom w:w="60" w:type="dxa"/>
              <w:end w:w="60" w:type="dxa"/>
            </w:tcMar>
          </w:tcPr>
          <w:p>
            <w:pPr>
              <w:spacing w:after="0" w:line="240" w:lineRule="auto"/>
            </w:pPr>
            <w:r>
              <w:rPr>
                <w:sz w:val="14"/>
              </w:rPr>
            </w:r>
            <w:r>
              <w:rPr>
                <w:b w:val="0"/>
                <w:sz w:val="14"/>
              </w:rPr>
              <w:t>Multi-stage selection &amp; stage control</w:t>
            </w:r>
          </w:p>
        </w:tc>
        <w:tc>
          <w:tcPr>
            <w:tcW w:type="dxa" w:w="1728"/>
            <w:vAlign w:val="top"/>
            <w:tcMar>
              <w:top w:w="60" w:type="dxa"/>
              <w:start w:w="60" w:type="dxa"/>
              <w:bottom w:w="60" w:type="dxa"/>
              <w:end w:w="60" w:type="dxa"/>
            </w:tcMar>
          </w:tcPr>
          <w:p>
            <w:pPr>
              <w:spacing w:after="0" w:line="240" w:lineRule="auto"/>
            </w:pPr>
            <w:r>
              <w:rPr>
                <w:sz w:val="14"/>
              </w:rPr>
            </w:r>
            <w:r>
              <w:rPr>
                <w:b w:val="0"/>
                <w:sz w:val="14"/>
              </w:rPr>
              <w:t>Yes</w:t>
            </w:r>
          </w:p>
        </w:tc>
        <w:tc>
          <w:tcPr>
            <w:tcW w:type="dxa" w:w="1728"/>
            <w:vAlign w:val="top"/>
            <w:tcMar>
              <w:top w:w="60" w:type="dxa"/>
              <w:start w:w="60" w:type="dxa"/>
              <w:bottom w:w="60" w:type="dxa"/>
              <w:end w:w="60" w:type="dxa"/>
            </w:tcMar>
          </w:tcPr>
          <w:p>
            <w:pPr>
              <w:spacing w:after="0" w:line="240" w:lineRule="auto"/>
            </w:pPr>
            <w:r>
              <w:rPr>
                <w:sz w:val="14"/>
              </w:rPr>
            </w:r>
            <w:r>
              <w:rPr>
                <w:b w:val="0"/>
                <w:sz w:val="14"/>
              </w:rPr>
              <w:t>Yes</w:t>
            </w:r>
          </w:p>
        </w:tc>
        <w:tc>
          <w:tcPr>
            <w:tcW w:type="dxa" w:w="1728"/>
            <w:vAlign w:val="top"/>
            <w:tcMar>
              <w:top w:w="60" w:type="dxa"/>
              <w:start w:w="60" w:type="dxa"/>
              <w:bottom w:w="60" w:type="dxa"/>
              <w:end w:w="60" w:type="dxa"/>
            </w:tcMar>
          </w:tcPr>
          <w:p>
            <w:pPr>
              <w:spacing w:after="0" w:line="240" w:lineRule="auto"/>
            </w:pPr>
            <w:r>
              <w:rPr>
                <w:sz w:val="14"/>
              </w:rPr>
            </w:r>
            <w:r>
              <w:rPr>
                <w:b w:val="0"/>
                <w:sz w:val="14"/>
              </w:rPr>
              <w:t>Yes</w:t>
            </w:r>
          </w:p>
        </w:tc>
        <w:tc>
          <w:tcPr>
            <w:tcW w:type="dxa" w:w="1728"/>
            <w:vAlign w:val="top"/>
            <w:tcMar>
              <w:top w:w="60" w:type="dxa"/>
              <w:start w:w="60" w:type="dxa"/>
              <w:bottom w:w="60" w:type="dxa"/>
              <w:end w:w="60" w:type="dxa"/>
            </w:tcMar>
          </w:tcPr>
          <w:p>
            <w:pPr>
              <w:spacing w:after="0" w:line="240" w:lineRule="auto"/>
            </w:pPr>
            <w:r>
              <w:rPr>
                <w:sz w:val="14"/>
              </w:rPr>
            </w:r>
            <w:r>
              <w:rPr>
                <w:b w:val="0"/>
                <w:sz w:val="14"/>
              </w:rPr>
              <w:t>Improve</w:t>
            </w:r>
          </w:p>
        </w:tc>
        <w:tc>
          <w:tcPr>
            <w:tcW w:type="dxa" w:w="1728"/>
            <w:vAlign w:val="top"/>
            <w:tcMar>
              <w:top w:w="60" w:type="dxa"/>
              <w:start w:w="60" w:type="dxa"/>
              <w:bottom w:w="60" w:type="dxa"/>
              <w:end w:w="60" w:type="dxa"/>
            </w:tcMar>
          </w:tcPr>
          <w:p>
            <w:pPr>
              <w:spacing w:after="0" w:line="240" w:lineRule="auto"/>
            </w:pPr>
            <w:r>
              <w:rPr>
                <w:sz w:val="14"/>
              </w:rPr>
            </w:r>
            <w:r>
              <w:rPr>
                <w:b w:val="0"/>
                <w:sz w:val="14"/>
              </w:rPr>
              <w:t>P0; perubahan tahap wajib tercatat di audit log.</w:t>
            </w:r>
          </w:p>
        </w:tc>
      </w:tr>
      <w:tr>
        <w:tc>
          <w:tcPr>
            <w:tcW w:type="dxa" w:w="1728"/>
            <w:vAlign w:val="top"/>
            <w:tcMar>
              <w:top w:w="60" w:type="dxa"/>
              <w:start w:w="60" w:type="dxa"/>
              <w:bottom w:w="60" w:type="dxa"/>
              <w:end w:w="60" w:type="dxa"/>
            </w:tcMar>
          </w:tcPr>
          <w:p>
            <w:pPr>
              <w:spacing w:after="0" w:line="240" w:lineRule="auto"/>
            </w:pPr>
            <w:r>
              <w:rPr>
                <w:sz w:val="14"/>
              </w:rPr>
            </w:r>
            <w:r>
              <w:rPr>
                <w:b w:val="0"/>
                <w:sz w:val="14"/>
              </w:rPr>
              <w:t>AI pre-screening</w:t>
            </w:r>
          </w:p>
        </w:tc>
        <w:tc>
          <w:tcPr>
            <w:tcW w:type="dxa" w:w="1728"/>
            <w:vAlign w:val="top"/>
            <w:tcMar>
              <w:top w:w="60" w:type="dxa"/>
              <w:start w:w="60" w:type="dxa"/>
              <w:bottom w:w="60" w:type="dxa"/>
              <w:end w:w="60" w:type="dxa"/>
            </w:tcMar>
          </w:tcPr>
          <w:p>
            <w:pPr>
              <w:spacing w:after="0" w:line="240" w:lineRule="auto"/>
            </w:pPr>
            <w:r>
              <w:rPr>
                <w:sz w:val="14"/>
              </w:rPr>
            </w:r>
            <w:r>
              <w:rPr>
                <w:b w:val="0"/>
                <w:sz w:val="14"/>
              </w:rPr>
              <w:t>Limited</w:t>
            </w:r>
          </w:p>
        </w:tc>
        <w:tc>
          <w:tcPr>
            <w:tcW w:type="dxa" w:w="1728"/>
            <w:vAlign w:val="top"/>
            <w:tcMar>
              <w:top w:w="60" w:type="dxa"/>
              <w:start w:w="60" w:type="dxa"/>
              <w:bottom w:w="60" w:type="dxa"/>
              <w:end w:w="60" w:type="dxa"/>
            </w:tcMar>
          </w:tcPr>
          <w:p>
            <w:pPr>
              <w:spacing w:after="0" w:line="240" w:lineRule="auto"/>
            </w:pPr>
            <w:r>
              <w:rPr>
                <w:sz w:val="14"/>
              </w:rPr>
            </w:r>
            <w:r>
              <w:rPr>
                <w:b w:val="0"/>
                <w:sz w:val="14"/>
              </w:rPr>
              <w:t>Yes</w:t>
            </w:r>
          </w:p>
        </w:tc>
        <w:tc>
          <w:tcPr>
            <w:tcW w:type="dxa" w:w="1728"/>
            <w:vAlign w:val="top"/>
            <w:tcMar>
              <w:top w:w="60" w:type="dxa"/>
              <w:start w:w="60" w:type="dxa"/>
              <w:bottom w:w="60" w:type="dxa"/>
              <w:end w:w="60" w:type="dxa"/>
            </w:tcMar>
          </w:tcPr>
          <w:p>
            <w:pPr>
              <w:spacing w:after="0" w:line="240" w:lineRule="auto"/>
            </w:pPr>
            <w:r>
              <w:rPr>
                <w:sz w:val="14"/>
              </w:rPr>
            </w:r>
            <w:r>
              <w:rPr>
                <w:b w:val="0"/>
                <w:sz w:val="14"/>
              </w:rPr>
              <w:t>Yes</w:t>
            </w:r>
          </w:p>
        </w:tc>
        <w:tc>
          <w:tcPr>
            <w:tcW w:type="dxa" w:w="1728"/>
            <w:vAlign w:val="top"/>
            <w:tcMar>
              <w:top w:w="60" w:type="dxa"/>
              <w:start w:w="60" w:type="dxa"/>
              <w:bottom w:w="60" w:type="dxa"/>
              <w:end w:w="60" w:type="dxa"/>
            </w:tcMar>
          </w:tcPr>
          <w:p>
            <w:pPr>
              <w:spacing w:after="0" w:line="240" w:lineRule="auto"/>
            </w:pPr>
            <w:r>
              <w:rPr>
                <w:sz w:val="14"/>
              </w:rPr>
            </w:r>
            <w:r>
              <w:rPr>
                <w:b w:val="0"/>
                <w:sz w:val="14"/>
              </w:rPr>
              <w:t>Improve</w:t>
            </w:r>
          </w:p>
        </w:tc>
        <w:tc>
          <w:tcPr>
            <w:tcW w:type="dxa" w:w="1728"/>
            <w:vAlign w:val="top"/>
            <w:tcMar>
              <w:top w:w="60" w:type="dxa"/>
              <w:start w:w="60" w:type="dxa"/>
              <w:bottom w:w="60" w:type="dxa"/>
              <w:end w:w="60" w:type="dxa"/>
            </w:tcMar>
          </w:tcPr>
          <w:p>
            <w:pPr>
              <w:spacing w:after="0" w:line="240" w:lineRule="auto"/>
            </w:pPr>
            <w:r>
              <w:rPr>
                <w:sz w:val="14"/>
              </w:rPr>
            </w:r>
            <w:r>
              <w:rPr>
                <w:b w:val="0"/>
                <w:sz w:val="14"/>
              </w:rPr>
              <w:t>P0/P1; validasi syarat minimum sebelum shortlist.</w:t>
            </w:r>
          </w:p>
        </w:tc>
      </w:tr>
      <w:tr>
        <w:tc>
          <w:tcPr>
            <w:tcW w:type="dxa" w:w="1728"/>
            <w:vAlign w:val="top"/>
            <w:tcMar>
              <w:top w:w="60" w:type="dxa"/>
              <w:start w:w="60" w:type="dxa"/>
              <w:bottom w:w="60" w:type="dxa"/>
              <w:end w:w="60" w:type="dxa"/>
            </w:tcMar>
          </w:tcPr>
          <w:p>
            <w:pPr>
              <w:spacing w:after="0" w:line="240" w:lineRule="auto"/>
            </w:pPr>
            <w:r>
              <w:rPr>
                <w:sz w:val="14"/>
              </w:rPr>
            </w:r>
            <w:r>
              <w:rPr>
                <w:b w:val="0"/>
                <w:sz w:val="14"/>
              </w:rPr>
              <w:t>Anti-fraud duplicate check</w:t>
            </w:r>
          </w:p>
        </w:tc>
        <w:tc>
          <w:tcPr>
            <w:tcW w:type="dxa" w:w="1728"/>
            <w:vAlign w:val="top"/>
            <w:tcMar>
              <w:top w:w="60" w:type="dxa"/>
              <w:start w:w="60" w:type="dxa"/>
              <w:bottom w:w="60" w:type="dxa"/>
              <w:end w:w="60" w:type="dxa"/>
            </w:tcMar>
          </w:tcPr>
          <w:p>
            <w:pPr>
              <w:spacing w:after="0" w:line="240" w:lineRule="auto"/>
            </w:pPr>
            <w:r>
              <w:rPr>
                <w:sz w:val="14"/>
              </w:rPr>
            </w:r>
            <w:r>
              <w:rPr>
                <w:b w:val="0"/>
                <w:sz w:val="14"/>
              </w:rPr>
              <w:t>Basic</w:t>
            </w:r>
          </w:p>
        </w:tc>
        <w:tc>
          <w:tcPr>
            <w:tcW w:type="dxa" w:w="1728"/>
            <w:vAlign w:val="top"/>
            <w:tcMar>
              <w:top w:w="60" w:type="dxa"/>
              <w:start w:w="60" w:type="dxa"/>
              <w:bottom w:w="60" w:type="dxa"/>
              <w:end w:w="60" w:type="dxa"/>
            </w:tcMar>
          </w:tcPr>
          <w:p>
            <w:pPr>
              <w:spacing w:after="0" w:line="240" w:lineRule="auto"/>
            </w:pPr>
            <w:r>
              <w:rPr>
                <w:sz w:val="14"/>
              </w:rPr>
            </w:r>
            <w:r>
              <w:rPr>
                <w:b w:val="0"/>
                <w:sz w:val="14"/>
              </w:rPr>
              <w:t>Yes</w:t>
            </w:r>
          </w:p>
        </w:tc>
        <w:tc>
          <w:tcPr>
            <w:tcW w:type="dxa" w:w="1728"/>
            <w:vAlign w:val="top"/>
            <w:tcMar>
              <w:top w:w="60" w:type="dxa"/>
              <w:start w:w="60" w:type="dxa"/>
              <w:bottom w:w="60" w:type="dxa"/>
              <w:end w:w="60" w:type="dxa"/>
            </w:tcMar>
          </w:tcPr>
          <w:p>
            <w:pPr>
              <w:spacing w:after="0" w:line="240" w:lineRule="auto"/>
            </w:pPr>
            <w:r>
              <w:rPr>
                <w:sz w:val="14"/>
              </w:rPr>
            </w:r>
            <w:r>
              <w:rPr>
                <w:b w:val="0"/>
                <w:sz w:val="14"/>
              </w:rPr>
              <w:t>Yes</w:t>
            </w:r>
          </w:p>
        </w:tc>
        <w:tc>
          <w:tcPr>
            <w:tcW w:type="dxa" w:w="1728"/>
            <w:vAlign w:val="top"/>
            <w:tcMar>
              <w:top w:w="60" w:type="dxa"/>
              <w:start w:w="60" w:type="dxa"/>
              <w:bottom w:w="60" w:type="dxa"/>
              <w:end w:w="60" w:type="dxa"/>
            </w:tcMar>
          </w:tcPr>
          <w:p>
            <w:pPr>
              <w:spacing w:after="0" w:line="240" w:lineRule="auto"/>
            </w:pPr>
            <w:r>
              <w:rPr>
                <w:sz w:val="14"/>
              </w:rPr>
            </w:r>
            <w:r>
              <w:rPr>
                <w:b w:val="0"/>
                <w:sz w:val="14"/>
              </w:rPr>
              <w:t>Improve</w:t>
            </w:r>
          </w:p>
        </w:tc>
        <w:tc>
          <w:tcPr>
            <w:tcW w:type="dxa" w:w="1728"/>
            <w:vAlign w:val="top"/>
            <w:tcMar>
              <w:top w:w="60" w:type="dxa"/>
              <w:start w:w="60" w:type="dxa"/>
              <w:bottom w:w="60" w:type="dxa"/>
              <w:end w:w="60" w:type="dxa"/>
            </w:tcMar>
          </w:tcPr>
          <w:p>
            <w:pPr>
              <w:spacing w:after="0" w:line="240" w:lineRule="auto"/>
            </w:pPr>
            <w:r>
              <w:rPr>
                <w:sz w:val="14"/>
              </w:rPr>
            </w:r>
            <w:r>
              <w:rPr>
                <w:b w:val="0"/>
                <w:sz w:val="14"/>
              </w:rPr>
              <w:t>P1; deteksi email, WhatsApp, identitas terenkripsi, dan pola duplikasi.</w:t>
            </w:r>
          </w:p>
        </w:tc>
      </w:tr>
      <w:tr>
        <w:tc>
          <w:tcPr>
            <w:tcW w:type="dxa" w:w="1728"/>
            <w:vAlign w:val="top"/>
            <w:tcMar>
              <w:top w:w="60" w:type="dxa"/>
              <w:start w:w="60" w:type="dxa"/>
              <w:bottom w:w="60" w:type="dxa"/>
              <w:end w:w="60" w:type="dxa"/>
            </w:tcMar>
          </w:tcPr>
          <w:p>
            <w:pPr>
              <w:spacing w:after="0" w:line="240" w:lineRule="auto"/>
            </w:pPr>
            <w:r>
              <w:rPr>
                <w:sz w:val="14"/>
              </w:rPr>
            </w:r>
            <w:r>
              <w:rPr>
                <w:b w:val="0"/>
                <w:sz w:val="14"/>
              </w:rPr>
              <w:t>Fraud risk score &amp; security flag log</w:t>
            </w:r>
          </w:p>
        </w:tc>
        <w:tc>
          <w:tcPr>
            <w:tcW w:type="dxa" w:w="1728"/>
            <w:vAlign w:val="top"/>
            <w:tcMar>
              <w:top w:w="60" w:type="dxa"/>
              <w:start w:w="60" w:type="dxa"/>
              <w:bottom w:w="60" w:type="dxa"/>
              <w:end w:w="60" w:type="dxa"/>
            </w:tcMar>
          </w:tcPr>
          <w:p>
            <w:pPr>
              <w:spacing w:after="0" w:line="240" w:lineRule="auto"/>
            </w:pPr>
            <w:r>
              <w:rPr>
                <w:sz w:val="14"/>
              </w:rPr>
            </w:r>
            <w:r>
              <w:rPr>
                <w:b w:val="0"/>
                <w:sz w:val="14"/>
              </w:rPr>
              <w:t>No</w:t>
            </w:r>
          </w:p>
        </w:tc>
        <w:tc>
          <w:tcPr>
            <w:tcW w:type="dxa" w:w="1728"/>
            <w:vAlign w:val="top"/>
            <w:tcMar>
              <w:top w:w="60" w:type="dxa"/>
              <w:start w:w="60" w:type="dxa"/>
              <w:bottom w:w="60" w:type="dxa"/>
              <w:end w:w="60" w:type="dxa"/>
            </w:tcMar>
          </w:tcPr>
          <w:p>
            <w:pPr>
              <w:spacing w:after="0" w:line="240" w:lineRule="auto"/>
            </w:pPr>
            <w:r>
              <w:rPr>
                <w:sz w:val="14"/>
              </w:rPr>
            </w:r>
            <w:r>
              <w:rPr>
                <w:b w:val="0"/>
                <w:sz w:val="14"/>
              </w:rPr>
              <w:t>Pilot</w:t>
            </w:r>
          </w:p>
        </w:tc>
        <w:tc>
          <w:tcPr>
            <w:tcW w:type="dxa" w:w="1728"/>
            <w:vAlign w:val="top"/>
            <w:tcMar>
              <w:top w:w="60" w:type="dxa"/>
              <w:start w:w="60" w:type="dxa"/>
              <w:bottom w:w="60" w:type="dxa"/>
              <w:end w:w="60" w:type="dxa"/>
            </w:tcMar>
          </w:tcPr>
          <w:p>
            <w:pPr>
              <w:spacing w:after="0" w:line="240" w:lineRule="auto"/>
            </w:pPr>
            <w:r>
              <w:rPr>
                <w:sz w:val="14"/>
              </w:rPr>
            </w:r>
            <w:r>
              <w:rPr>
                <w:b w:val="0"/>
                <w:sz w:val="14"/>
              </w:rPr>
              <w:t>Yes</w:t>
            </w:r>
          </w:p>
        </w:tc>
        <w:tc>
          <w:tcPr>
            <w:tcW w:type="dxa" w:w="1728"/>
            <w:vAlign w:val="top"/>
            <w:tcMar>
              <w:top w:w="60" w:type="dxa"/>
              <w:start w:w="60" w:type="dxa"/>
              <w:bottom w:w="60" w:type="dxa"/>
              <w:end w:w="60" w:type="dxa"/>
            </w:tcMar>
          </w:tcPr>
          <w:p>
            <w:pPr>
              <w:spacing w:after="0" w:line="240" w:lineRule="auto"/>
            </w:pPr>
            <w:r>
              <w:rPr>
                <w:sz w:val="14"/>
              </w:rPr>
            </w:r>
            <w:r>
              <w:rPr>
                <w:b w:val="0"/>
                <w:sz w:val="14"/>
              </w:rPr>
              <w:t>Improve</w:t>
            </w:r>
          </w:p>
        </w:tc>
        <w:tc>
          <w:tcPr>
            <w:tcW w:type="dxa" w:w="1728"/>
            <w:vAlign w:val="top"/>
            <w:tcMar>
              <w:top w:w="60" w:type="dxa"/>
              <w:start w:w="60" w:type="dxa"/>
              <w:bottom w:w="60" w:type="dxa"/>
              <w:end w:w="60" w:type="dxa"/>
            </w:tcMar>
          </w:tcPr>
          <w:p>
            <w:pPr>
              <w:spacing w:after="0" w:line="240" w:lineRule="auto"/>
            </w:pPr>
            <w:r>
              <w:rPr>
                <w:sz w:val="14"/>
              </w:rPr>
            </w:r>
            <w:r>
              <w:rPr>
                <w:b w:val="0"/>
                <w:sz w:val="14"/>
              </w:rPr>
              <w:t>P1; kandidat high risk masuk manual review.</w:t>
            </w:r>
          </w:p>
        </w:tc>
      </w:tr>
      <w:tr>
        <w:tc>
          <w:tcPr>
            <w:tcW w:type="dxa" w:w="1728"/>
            <w:vAlign w:val="top"/>
          </w:tcPr>
          <w:p>
            <w:pPr>
              <w:jc w:val="left"/>
            </w:pPr>
            <w:r/>
            <w:r>
              <w:rPr>
                <w:rFonts w:ascii="Arial" w:hAnsi="Arial" w:eastAsia="Arial"/>
                <w:b w:val="0"/>
                <w:sz w:val="12"/>
              </w:rPr>
              <w:t>Match Score vs Candidate Score separation</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Improve</w:t>
            </w:r>
          </w:p>
        </w:tc>
        <w:tc>
          <w:tcPr>
            <w:tcW w:type="dxa" w:w="1728"/>
            <w:vAlign w:val="top"/>
          </w:tcPr>
          <w:p>
            <w:pPr>
              <w:jc w:val="left"/>
            </w:pPr>
            <w:r/>
            <w:r>
              <w:rPr>
                <w:rFonts w:ascii="Arial" w:hAnsi="Arial" w:eastAsia="Arial"/>
                <w:b w:val="0"/>
                <w:sz w:val="12"/>
              </w:rPr>
              <w:t>P0; definisi skor wajib konsisten di UI, API, dan data model.</w:t>
            </w:r>
          </w:p>
        </w:tc>
      </w:tr>
      <w:tr>
        <w:tc>
          <w:tcPr>
            <w:tcW w:type="dxa" w:w="1728"/>
            <w:vAlign w:val="top"/>
          </w:tcPr>
          <w:p>
            <w:pPr>
              <w:jc w:val="left"/>
            </w:pPr>
            <w:r/>
            <w:r>
              <w:rPr>
                <w:rFonts w:ascii="Arial" w:hAnsi="Arial" w:eastAsia="Arial"/>
                <w:b w:val="0"/>
                <w:sz w:val="12"/>
              </w:rPr>
              <w:t>Official selection stage status tracker</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Improve</w:t>
            </w:r>
          </w:p>
        </w:tc>
        <w:tc>
          <w:tcPr>
            <w:tcW w:type="dxa" w:w="1728"/>
            <w:vAlign w:val="top"/>
          </w:tcPr>
          <w:p>
            <w:pPr>
              <w:jc w:val="left"/>
            </w:pPr>
            <w:r/>
            <w:r>
              <w:rPr>
                <w:rFonts w:ascii="Arial" w:hAnsi="Arial" w:eastAsia="Arial"/>
                <w:b w:val="0"/>
                <w:sz w:val="12"/>
              </w:rPr>
              <w:t>P0; status minimal Applied, Screening, Seleksi Tahap 1, Seleksi Tahap 2, Interview, Accepted, Rejected.</w:t>
            </w:r>
          </w:p>
        </w:tc>
      </w:tr>
      <w:tr>
        <w:tc>
          <w:tcPr>
            <w:tcW w:type="dxa" w:w="1728"/>
            <w:vAlign w:val="top"/>
          </w:tcPr>
          <w:p>
            <w:pPr>
              <w:jc w:val="left"/>
            </w:pPr>
            <w:r/>
            <w:r>
              <w:rPr>
                <w:rFonts w:ascii="Arial" w:hAnsi="Arial" w:eastAsia="Arial"/>
                <w:b w:val="0"/>
                <w:sz w:val="12"/>
              </w:rPr>
              <w:t>Candidate transparency view</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Improve</w:t>
            </w:r>
          </w:p>
        </w:tc>
        <w:tc>
          <w:tcPr>
            <w:tcW w:type="dxa" w:w="1728"/>
            <w:vAlign w:val="top"/>
          </w:tcPr>
          <w:p>
            <w:pPr>
              <w:jc w:val="left"/>
            </w:pPr>
            <w:r/>
            <w:r>
              <w:rPr>
                <w:rFonts w:ascii="Arial" w:hAnsi="Arial" w:eastAsia="Arial"/>
                <w:b w:val="0"/>
                <w:sz w:val="12"/>
              </w:rPr>
              <w:t>P0; kandidat melihat status lamaran dan alasan umum rekomendasi, bukan ranking internal.</w:t>
            </w:r>
          </w:p>
        </w:tc>
      </w:tr>
      <w:tr>
        <w:tc>
          <w:tcPr>
            <w:tcW w:type="dxa" w:w="1728"/>
            <w:vAlign w:val="top"/>
          </w:tcPr>
          <w:p>
            <w:pPr>
              <w:jc w:val="left"/>
            </w:pPr>
            <w:r/>
            <w:r>
              <w:rPr>
                <w:rFonts w:ascii="Arial" w:hAnsi="Arial" w:eastAsia="Arial"/>
                <w:b w:val="0"/>
                <w:sz w:val="12"/>
              </w:rPr>
              <w:t>Notification center v1</w:t>
            </w:r>
          </w:p>
        </w:tc>
        <w:tc>
          <w:tcPr>
            <w:tcW w:type="dxa" w:w="1728"/>
            <w:vAlign w:val="top"/>
          </w:tcPr>
          <w:p>
            <w:pPr>
              <w:jc w:val="left"/>
            </w:pPr>
            <w:r/>
            <w:r>
              <w:rPr>
                <w:rFonts w:ascii="Arial" w:hAnsi="Arial" w:eastAsia="Arial"/>
                <w:b w:val="0"/>
                <w:sz w:val="12"/>
              </w:rPr>
              <w:t>Partial</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Improve</w:t>
            </w:r>
          </w:p>
        </w:tc>
        <w:tc>
          <w:tcPr>
            <w:tcW w:type="dxa" w:w="1728"/>
            <w:vAlign w:val="top"/>
          </w:tcPr>
          <w:p>
            <w:pPr>
              <w:jc w:val="left"/>
            </w:pPr>
            <w:r/>
            <w:r>
              <w:rPr>
                <w:rFonts w:ascii="Arial" w:hAnsi="Arial" w:eastAsia="Arial"/>
                <w:b w:val="0"/>
                <w:sz w:val="12"/>
              </w:rPr>
              <w:t>P1; MVP cukup in-app notification untuk status lamaran dan verifikasi.</w:t>
            </w:r>
          </w:p>
        </w:tc>
      </w:tr>
      <w:tr>
        <w:tc>
          <w:tcPr>
            <w:tcW w:type="dxa" w:w="1728"/>
            <w:vAlign w:val="top"/>
          </w:tcPr>
          <w:p>
            <w:pPr>
              <w:jc w:val="left"/>
            </w:pPr>
            <w:r/>
            <w:r>
              <w:rPr>
                <w:rFonts w:ascii="Arial" w:hAnsi="Arial" w:eastAsia="Arial"/>
                <w:b w:val="0"/>
                <w:sz w:val="12"/>
              </w:rPr>
              <w:t>Appeal / verification request flow</w:t>
            </w:r>
          </w:p>
        </w:tc>
        <w:tc>
          <w:tcPr>
            <w:tcW w:type="dxa" w:w="1728"/>
            <w:vAlign w:val="top"/>
          </w:tcPr>
          <w:p>
            <w:pPr>
              <w:jc w:val="left"/>
            </w:pPr>
            <w:r/>
            <w:r>
              <w:rPr>
                <w:rFonts w:ascii="Arial" w:hAnsi="Arial" w:eastAsia="Arial"/>
                <w:b w:val="0"/>
                <w:sz w:val="12"/>
              </w:rPr>
              <w:t>Partial</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Improve</w:t>
            </w:r>
          </w:p>
        </w:tc>
        <w:tc>
          <w:tcPr>
            <w:tcW w:type="dxa" w:w="1728"/>
            <w:vAlign w:val="top"/>
          </w:tcPr>
          <w:p>
            <w:pPr>
              <w:jc w:val="left"/>
            </w:pPr>
            <w:r/>
            <w:r>
              <w:rPr>
                <w:rFonts w:ascii="Arial" w:hAnsi="Arial" w:eastAsia="Arial"/>
                <w:b w:val="0"/>
                <w:sz w:val="12"/>
              </w:rPr>
              <w:t>P1; MVP minimal form koreksi hasil CV parsing atau data profil.</w:t>
            </w:r>
          </w:p>
        </w:tc>
      </w:tr>
      <w:tr>
        <w:tc>
          <w:tcPr>
            <w:tcW w:type="dxa" w:w="1728"/>
            <w:vAlign w:val="top"/>
          </w:tcPr>
          <w:p>
            <w:pPr>
              <w:jc w:val="left"/>
            </w:pPr>
            <w:r/>
            <w:r>
              <w:rPr>
                <w:rFonts w:ascii="Arial" w:hAnsi="Arial" w:eastAsia="Arial"/>
                <w:b w:val="0"/>
                <w:sz w:val="12"/>
              </w:rPr>
              <w:t>Search &amp; filter candidate/job</w:t>
            </w:r>
          </w:p>
        </w:tc>
        <w:tc>
          <w:tcPr>
            <w:tcW w:type="dxa" w:w="1728"/>
            <w:vAlign w:val="top"/>
          </w:tcPr>
          <w:p>
            <w:pPr>
              <w:jc w:val="left"/>
            </w:pPr>
            <w:r/>
            <w:r>
              <w:rPr>
                <w:rFonts w:ascii="Arial" w:hAnsi="Arial" w:eastAsia="Arial"/>
                <w:b w:val="0"/>
                <w:sz w:val="12"/>
              </w:rPr>
              <w:t>Basic</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Improve</w:t>
            </w:r>
          </w:p>
        </w:tc>
        <w:tc>
          <w:tcPr>
            <w:tcW w:type="dxa" w:w="1728"/>
            <w:vAlign w:val="top"/>
          </w:tcPr>
          <w:p>
            <w:pPr>
              <w:jc w:val="left"/>
            </w:pPr>
            <w:r/>
            <w:r>
              <w:rPr>
                <w:rFonts w:ascii="Arial" w:hAnsi="Arial" w:eastAsia="Arial"/>
                <w:b w:val="0"/>
                <w:sz w:val="12"/>
              </w:rPr>
              <w:t>P0 untuk job search kandidat dan shortlist filter recruiter.</w:t>
            </w:r>
          </w:p>
        </w:tc>
      </w:tr>
      <w:tr>
        <w:tc>
          <w:tcPr>
            <w:tcW w:type="dxa" w:w="1728"/>
            <w:vAlign w:val="top"/>
          </w:tcPr>
          <w:p>
            <w:pPr>
              <w:jc w:val="left"/>
            </w:pPr>
            <w:r/>
            <w:r>
              <w:rPr>
                <w:rFonts w:ascii="Arial" w:hAnsi="Arial" w:eastAsia="Arial"/>
                <w:b w:val="0"/>
                <w:sz w:val="12"/>
              </w:rPr>
              <w:t>Role access matrix + audit log detail</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Yes</w:t>
            </w:r>
          </w:p>
        </w:tc>
        <w:tc>
          <w:tcPr>
            <w:tcW w:type="dxa" w:w="1728"/>
            <w:vAlign w:val="top"/>
          </w:tcPr>
          <w:p>
            <w:pPr>
              <w:jc w:val="left"/>
            </w:pPr>
            <w:r/>
            <w:r>
              <w:rPr>
                <w:rFonts w:ascii="Arial" w:hAnsi="Arial" w:eastAsia="Arial"/>
                <w:b w:val="0"/>
                <w:sz w:val="12"/>
              </w:rPr>
              <w:t>Improve</w:t>
            </w:r>
          </w:p>
        </w:tc>
        <w:tc>
          <w:tcPr>
            <w:tcW w:type="dxa" w:w="1728"/>
            <w:vAlign w:val="top"/>
          </w:tcPr>
          <w:p>
            <w:pPr>
              <w:jc w:val="left"/>
            </w:pPr>
            <w:r/>
            <w:r>
              <w:rPr>
                <w:rFonts w:ascii="Arial" w:hAnsi="Arial" w:eastAsia="Arial"/>
                <w:b w:val="0"/>
                <w:sz w:val="12"/>
              </w:rPr>
              <w:t>P0 untuk role sensitif dan aksi data.</w:t>
            </w:r>
          </w:p>
        </w:tc>
      </w:tr>
    </w:tbl>
    <w:p/>
    <w:p>
      <w:pPr>
        <w:pStyle w:val="Heading2"/>
      </w:pPr>
      <w:r>
        <w:rPr>
          <w:rFonts w:ascii="Arial" w:hAnsi="Arial" w:eastAsia="Arial"/>
          <w:b w:val="0"/>
          <w:sz w:val="22"/>
        </w:rPr>
        <w:t>7.4 Klarifikasi Batas MVP dan Batas Release</w:t>
      </w:r>
    </w:p>
    <w:p>
      <w:r>
        <w:rPr>
          <w:rFonts w:ascii="Arial" w:hAnsi="Arial" w:eastAsia="Arial"/>
          <w:b w:val="0"/>
          <w:sz w:val="18"/>
        </w:rPr>
        <w:t>Batas MVP tidak mengubah ruang lingkup utama PRD, tetapi memperjelas bahwa fitur yang wajib dibangun terlebih dahulu adalah fitur yang langsung mendukung pencarian kerja kandidat, pembuatan lowongan, shortlist HR, scoring dasar, status lamaran, consent, dan audit aksi sensitif. Fitur seperti fraud detection lanjutan, notification personalization, advanced analytics, dan white-label tetap dapat masuk fase Beta/Launch/Post-Launch.</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top"/>
          </w:tcPr>
          <w:p>
            <w:pPr>
              <w:jc w:val="left"/>
            </w:pPr>
            <w:r/>
            <w:r>
              <w:rPr>
                <w:rFonts w:ascii="Arial" w:hAnsi="Arial" w:eastAsia="Arial"/>
                <w:b/>
                <w:sz w:val="14"/>
              </w:rPr>
              <w:t>Kategori</w:t>
            </w:r>
          </w:p>
        </w:tc>
        <w:tc>
          <w:tcPr>
            <w:tcW w:type="dxa" w:w="3552"/>
            <w:vAlign w:val="top"/>
          </w:tcPr>
          <w:p>
            <w:pPr>
              <w:jc w:val="left"/>
            </w:pPr>
            <w:r/>
            <w:r>
              <w:rPr>
                <w:rFonts w:ascii="Arial" w:hAnsi="Arial" w:eastAsia="Arial"/>
                <w:b/>
                <w:sz w:val="14"/>
              </w:rPr>
              <w:t>MVP</w:t>
            </w:r>
          </w:p>
        </w:tc>
        <w:tc>
          <w:tcPr>
            <w:tcW w:type="dxa" w:w="3552"/>
            <w:vAlign w:val="top"/>
          </w:tcPr>
          <w:p>
            <w:pPr>
              <w:jc w:val="left"/>
            </w:pPr>
            <w:r/>
            <w:r>
              <w:rPr>
                <w:rFonts w:ascii="Arial" w:hAnsi="Arial" w:eastAsia="Arial"/>
                <w:b/>
                <w:sz w:val="14"/>
              </w:rPr>
              <w:t>Beta/Launch</w:t>
            </w:r>
          </w:p>
        </w:tc>
      </w:tr>
      <w:tr>
        <w:tc>
          <w:tcPr>
            <w:tcW w:type="dxa" w:w="3552"/>
            <w:vAlign w:val="top"/>
          </w:tcPr>
          <w:p>
            <w:pPr>
              <w:jc w:val="left"/>
            </w:pPr>
            <w:r/>
            <w:r>
              <w:rPr>
                <w:rFonts w:ascii="Arial" w:hAnsi="Arial" w:eastAsia="Arial"/>
                <w:b w:val="0"/>
                <w:sz w:val="14"/>
              </w:rPr>
              <w:t>Kandidat</w:t>
            </w:r>
          </w:p>
        </w:tc>
        <w:tc>
          <w:tcPr>
            <w:tcW w:type="dxa" w:w="3552"/>
            <w:vAlign w:val="top"/>
          </w:tcPr>
          <w:p>
            <w:pPr>
              <w:jc w:val="left"/>
            </w:pPr>
            <w:r/>
            <w:r>
              <w:rPr>
                <w:rFonts w:ascii="Arial" w:hAnsi="Arial" w:eastAsia="Arial"/>
                <w:b w:val="0"/>
                <w:sz w:val="14"/>
              </w:rPr>
              <w:t>Registrasi, consent, upload CV, skill review, job feed, match score, apply, status lamaran dasar.</w:t>
            </w:r>
          </w:p>
        </w:tc>
        <w:tc>
          <w:tcPr>
            <w:tcW w:type="dxa" w:w="3552"/>
            <w:vAlign w:val="top"/>
          </w:tcPr>
          <w:p>
            <w:pPr>
              <w:jc w:val="left"/>
            </w:pPr>
            <w:r/>
            <w:r>
              <w:rPr>
                <w:rFonts w:ascii="Arial" w:hAnsi="Arial" w:eastAsia="Arial"/>
                <w:b w:val="0"/>
                <w:sz w:val="14"/>
              </w:rPr>
              <w:t>Career roadmap interaktif, training progress lanjutan, notification personalization, cross-region enhancement.</w:t>
            </w:r>
          </w:p>
        </w:tc>
      </w:tr>
      <w:tr>
        <w:tc>
          <w:tcPr>
            <w:tcW w:type="dxa" w:w="3552"/>
            <w:vAlign w:val="top"/>
          </w:tcPr>
          <w:p>
            <w:pPr>
              <w:jc w:val="left"/>
            </w:pPr>
            <w:r/>
            <w:r>
              <w:rPr>
                <w:rFonts w:ascii="Arial" w:hAnsi="Arial" w:eastAsia="Arial"/>
                <w:b w:val="0"/>
                <w:sz w:val="14"/>
              </w:rPr>
              <w:t>HR/Recruiter</w:t>
            </w:r>
          </w:p>
        </w:tc>
        <w:tc>
          <w:tcPr>
            <w:tcW w:type="dxa" w:w="3552"/>
            <w:vAlign w:val="top"/>
          </w:tcPr>
          <w:p>
            <w:pPr>
              <w:jc w:val="left"/>
            </w:pPr>
            <w:r/>
            <w:r>
              <w:rPr>
                <w:rFonts w:ascii="Arial" w:hAnsi="Arial" w:eastAsia="Arial"/>
                <w:b w:val="0"/>
                <w:sz w:val="14"/>
              </w:rPr>
              <w:t>Company verification, job posting, shortlist, candidate score dasar, stage control, pipeline status.</w:t>
            </w:r>
          </w:p>
        </w:tc>
        <w:tc>
          <w:tcPr>
            <w:tcW w:type="dxa" w:w="3552"/>
            <w:vAlign w:val="top"/>
          </w:tcPr>
          <w:p>
            <w:pPr>
              <w:jc w:val="left"/>
            </w:pPr>
            <w:r/>
            <w:r>
              <w:rPr>
                <w:rFonts w:ascii="Arial" w:hAnsi="Arial" w:eastAsia="Arial"/>
                <w:b w:val="0"/>
                <w:sz w:val="14"/>
              </w:rPr>
              <w:t>Leaderboard filter lanjutan, scoring calibration, ATS sync, recruiter performance analytics.</w:t>
            </w:r>
          </w:p>
        </w:tc>
      </w:tr>
      <w:tr>
        <w:tc>
          <w:tcPr>
            <w:tcW w:type="dxa" w:w="3552"/>
            <w:vAlign w:val="top"/>
          </w:tcPr>
          <w:p>
            <w:pPr>
              <w:jc w:val="left"/>
            </w:pPr>
            <w:r/>
            <w:r>
              <w:rPr>
                <w:rFonts w:ascii="Arial" w:hAnsi="Arial" w:eastAsia="Arial"/>
                <w:b w:val="0"/>
                <w:sz w:val="14"/>
              </w:rPr>
              <w:t>Admin/Security</w:t>
            </w:r>
          </w:p>
        </w:tc>
        <w:tc>
          <w:tcPr>
            <w:tcW w:type="dxa" w:w="3552"/>
            <w:vAlign w:val="top"/>
          </w:tcPr>
          <w:p>
            <w:pPr>
              <w:jc w:val="left"/>
            </w:pPr>
            <w:r/>
            <w:r>
              <w:rPr>
                <w:rFonts w:ascii="Arial" w:hAnsi="Arial" w:eastAsia="Arial"/>
                <w:b w:val="0"/>
                <w:sz w:val="14"/>
              </w:rPr>
              <w:t>Company verification, job moderation, audit log, manual review untuk fraud high-risk.</w:t>
            </w:r>
          </w:p>
        </w:tc>
        <w:tc>
          <w:tcPr>
            <w:tcW w:type="dxa" w:w="3552"/>
            <w:vAlign w:val="top"/>
          </w:tcPr>
          <w:p>
            <w:pPr>
              <w:jc w:val="left"/>
            </w:pPr>
            <w:r/>
            <w:r>
              <w:rPr>
                <w:rFonts w:ascii="Arial" w:hAnsi="Arial" w:eastAsia="Arial"/>
                <w:b w:val="0"/>
                <w:sz w:val="14"/>
              </w:rPr>
              <w:t>Fraud analytics, anomaly clustering, SLA dashboard, advanced model governance.</w:t>
            </w:r>
          </w:p>
        </w:tc>
      </w:tr>
      <w:tr>
        <w:tc>
          <w:tcPr>
            <w:tcW w:type="dxa" w:w="3552"/>
            <w:vAlign w:val="top"/>
          </w:tcPr>
          <w:p>
            <w:pPr>
              <w:jc w:val="left"/>
            </w:pPr>
            <w:r/>
            <w:r>
              <w:rPr>
                <w:rFonts w:ascii="Arial" w:hAnsi="Arial" w:eastAsia="Arial"/>
                <w:b w:val="0"/>
                <w:sz w:val="14"/>
              </w:rPr>
              <w:t>AI/ML</w:t>
            </w:r>
          </w:p>
        </w:tc>
        <w:tc>
          <w:tcPr>
            <w:tcW w:type="dxa" w:w="3552"/>
            <w:vAlign w:val="top"/>
          </w:tcPr>
          <w:p>
            <w:pPr>
              <w:jc w:val="left"/>
            </w:pPr>
            <w:r/>
            <w:r>
              <w:rPr>
                <w:rFonts w:ascii="Arial" w:hAnsi="Arial" w:eastAsia="Arial"/>
                <w:b w:val="0"/>
                <w:sz w:val="14"/>
              </w:rPr>
              <w:t>Rule-based fallback, match explanation, score breakdown minimal, manual validation untuk low confidence.</w:t>
            </w:r>
          </w:p>
        </w:tc>
        <w:tc>
          <w:tcPr>
            <w:tcW w:type="dxa" w:w="3552"/>
            <w:vAlign w:val="top"/>
          </w:tcPr>
          <w:p>
            <w:pPr>
              <w:jc w:val="left"/>
            </w:pPr>
            <w:r/>
            <w:r>
              <w:rPr>
                <w:rFonts w:ascii="Arial" w:hAnsi="Arial" w:eastAsia="Arial"/>
                <w:b w:val="0"/>
                <w:sz w:val="14"/>
              </w:rPr>
              <w:t>A/B testing, drift monitoring berkala, score calibration, bias audit lebih detail.</w:t>
            </w:r>
          </w:p>
        </w:tc>
      </w:tr>
    </w:tbl>
    <w:p>
      <w:pPr>
        <w:pStyle w:val="Heading1"/>
        <w:keepNext/>
        <w:spacing w:before="240" w:after="80"/>
      </w:pPr>
      <w:r>
        <w:rPr>
          <w:rFonts w:ascii="Aptos Display" w:hAnsi="Aptos Display" w:eastAsia="Aptos Display"/>
          <w:b/>
          <w:color w:val="1F4E68"/>
        </w:rPr>
        <w:t>8. User Journey</w:t>
      </w:r>
    </w:p>
    <w:p>
      <w:pPr>
        <w:pStyle w:val="Heading2"/>
        <w:keepNext/>
        <w:spacing w:before="160" w:after="80"/>
      </w:pPr>
      <w:r>
        <w:rPr>
          <w:rFonts w:ascii="Aptos Display" w:hAnsi="Aptos Display" w:eastAsia="Aptos Display"/>
          <w:b/>
          <w:color w:val="1F4E68"/>
        </w:rPr>
        <w:t>8.1 Kandidat</w:t>
      </w:r>
    </w:p>
    <w:p>
      <w:pPr>
        <w:ind w:left="360" w:hanging="360"/>
      </w:pPr>
      <w:r>
        <w:rPr>
          <w:rFonts w:ascii="Aptos" w:hAnsi="Aptos" w:eastAsia="Aptos"/>
          <w:sz w:val="19"/>
        </w:rPr>
        <w:t>1. Kandidat registrasi dan memilih consent awal untuk pemrosesan profil.</w:t>
      </w:r>
    </w:p>
    <w:p>
      <w:pPr>
        <w:ind w:left="360" w:hanging="360"/>
      </w:pPr>
      <w:r>
        <w:rPr>
          <w:rFonts w:ascii="Aptos" w:hAnsi="Aptos" w:eastAsia="Aptos"/>
          <w:sz w:val="19"/>
        </w:rPr>
        <w:t>2. Kandidat mengisi profil atau mengunggah CV.</w:t>
      </w:r>
    </w:p>
    <w:p>
      <w:pPr>
        <w:ind w:left="360" w:hanging="360"/>
      </w:pPr>
      <w:r>
        <w:rPr>
          <w:rFonts w:ascii="Aptos" w:hAnsi="Aptos" w:eastAsia="Aptos"/>
          <w:sz w:val="19"/>
        </w:rPr>
        <w:t>3. Sistem mengekstrak skill, pengalaman, pendidikan, lokasi, dan preferensi gaji.</w:t>
      </w:r>
    </w:p>
    <w:p>
      <w:pPr>
        <w:ind w:left="360" w:hanging="360"/>
      </w:pPr>
      <w:r>
        <w:rPr>
          <w:rFonts w:ascii="Aptos" w:hAnsi="Aptos" w:eastAsia="Aptos"/>
          <w:sz w:val="19"/>
        </w:rPr>
        <w:t>4. Kandidat memvalidasi hasil ekstraksi dan mengatur visibilitas profil.</w:t>
      </w:r>
    </w:p>
    <w:p>
      <w:pPr>
        <w:ind w:left="360" w:hanging="360"/>
      </w:pPr>
      <w:r>
        <w:rPr>
          <w:rFonts w:ascii="Aptos" w:hAnsi="Aptos" w:eastAsia="Aptos"/>
          <w:sz w:val="19"/>
        </w:rPr>
        <w:t>5. Sistem menampilkan job feed personal dengan match score dan alasan rekomendasi.</w:t>
      </w:r>
    </w:p>
    <w:p>
      <w:pPr>
        <w:ind w:left="360" w:hanging="360"/>
      </w:pPr>
      <w:r>
        <w:rPr>
          <w:rFonts w:ascii="Aptos" w:hAnsi="Aptos" w:eastAsia="Aptos"/>
          <w:sz w:val="19"/>
        </w:rPr>
        <w:t>6. Kandidat menyimpan, menolak, atau melamar pekerjaan.</w:t>
      </w:r>
    </w:p>
    <w:p>
      <w:pPr>
        <w:ind w:left="360" w:hanging="360"/>
      </w:pPr>
      <w:r>
        <w:rPr>
          <w:rFonts w:ascii="Aptos" w:hAnsi="Aptos" w:eastAsia="Aptos"/>
          <w:sz w:val="19"/>
        </w:rPr>
        <w:t>7. Sistem memperbarui feedback signal dan rekomendasi berikutnya.</w:t>
      </w:r>
    </w:p>
    <w:p>
      <w:pPr>
        <w:ind w:left="360" w:hanging="360"/>
      </w:pPr>
      <w:r>
        <w:rPr>
          <w:rFonts w:ascii="Aptos" w:hAnsi="Aptos" w:eastAsia="Aptos"/>
          <w:sz w:val="19"/>
        </w:rPr>
        <w:t>8. Skill Gap Advisor menghasilkan gap report dan rekomendasi skill prioritas.</w:t>
      </w:r>
    </w:p>
    <w:p>
      <w:pPr>
        <w:ind w:left="360" w:hanging="360"/>
      </w:pPr>
      <w:r>
        <w:rPr>
          <w:rFonts w:ascii="Aptos" w:hAnsi="Aptos" w:eastAsia="Aptos"/>
          <w:sz w:val="19"/>
        </w:rPr>
        <w:t>9. Personalized Training menampilkan kursus relevan dan melacak progress.</w:t>
      </w:r>
    </w:p>
    <w:p>
      <w:pPr>
        <w:ind w:left="360" w:hanging="360"/>
      </w:pPr>
      <w:r>
        <w:rPr>
          <w:rFonts w:ascii="Aptos" w:hAnsi="Aptos" w:eastAsia="Aptos"/>
          <w:sz w:val="19"/>
        </w:rPr>
        <w:t>10. Setelah skill diperbarui, job feed dan gap report direfresh.</w:t>
      </w:r>
    </w:p>
    <w:p>
      <w:pPr>
        <w:pStyle w:val="Heading3"/>
      </w:pPr>
      <w:r>
        <w:rPr>
          <w:rFonts w:ascii="Arial" w:hAnsi="Arial" w:eastAsia="Arial"/>
          <w:b w:val="0"/>
          <w:sz w:val="20"/>
        </w:rPr>
        <w:t>8.1.1 Klarifikasi Pengalaman Kandidat</w:t>
      </w:r>
    </w:p>
    <w:p>
      <w:pPr>
        <w:pStyle w:val="ListBullet"/>
      </w:pPr>
      <w:r>
        <w:rPr>
          <w:rFonts w:ascii="Arial" w:hAnsi="Arial" w:eastAsia="Arial"/>
          <w:b w:val="0"/>
          <w:sz w:val="18"/>
        </w:rPr>
        <w:t>Kandidat melihat AI Match Score dan alasan umum rekomendasi pekerjaan, misalnya skill cocok, lokasi sesuai, tipe kerja relevan, atau pengalaman mendukung.</w:t>
      </w:r>
    </w:p>
    <w:p>
      <w:pPr>
        <w:pStyle w:val="ListBullet"/>
      </w:pPr>
      <w:r>
        <w:rPr>
          <w:rFonts w:ascii="Arial" w:hAnsi="Arial" w:eastAsia="Arial"/>
          <w:b w:val="0"/>
          <w:sz w:val="18"/>
        </w:rPr>
        <w:t>Kandidat tidak melihat Candidate Score internal HR, ranking leaderboard, fraud evidence mentah, atau data kandidat lain.</w:t>
      </w:r>
    </w:p>
    <w:p>
      <w:pPr>
        <w:pStyle w:val="ListBullet"/>
      </w:pPr>
      <w:r>
        <w:rPr>
          <w:rFonts w:ascii="Arial" w:hAnsi="Arial" w:eastAsia="Arial"/>
          <w:b w:val="0"/>
          <w:sz w:val="18"/>
        </w:rPr>
        <w:t>Setelah melamar, kandidat dapat memantau status resmi lamaran: Applied, Screening, Seleksi Tahap 1, Seleksi Tahap 2, Interview, Accepted, Rejected, atau Need Verification.</w:t>
      </w:r>
    </w:p>
    <w:p>
      <w:pPr>
        <w:pStyle w:val="ListBullet"/>
      </w:pPr>
      <w:r>
        <w:rPr>
          <w:rFonts w:ascii="Arial" w:hAnsi="Arial" w:eastAsia="Arial"/>
          <w:b w:val="0"/>
          <w:sz w:val="18"/>
        </w:rPr>
        <w:t>Jika hasil ekstraksi CV, data skill, atau status verifikasi dianggap salah, kandidat dapat mengajukan koreksi/appeal melalui form yang terhubung ke support/admin.</w:t>
      </w:r>
    </w:p>
    <w:p>
      <w:pPr>
        <w:pStyle w:val="ListBullet"/>
      </w:pPr>
      <w:r>
        <w:rPr>
          <w:rFonts w:ascii="Arial" w:hAnsi="Arial" w:eastAsia="Arial"/>
          <w:b w:val="0"/>
          <w:sz w:val="18"/>
        </w:rPr>
        <w:t>Kandidat menerima notifikasi in-app untuk rekomendasi penting, status lamaran, permintaan verifikasi, dan update training.</w:t>
      </w:r>
    </w:p>
    <w:p>
      <w:pPr>
        <w:pStyle w:val="Heading2"/>
        <w:keepNext/>
        <w:spacing w:before="160" w:after="80"/>
      </w:pPr>
      <w:r>
        <w:rPr>
          <w:rFonts w:ascii="Aptos Display" w:hAnsi="Aptos Display" w:eastAsia="Aptos Display"/>
          <w:b/>
          <w:color w:val="1F4E68"/>
        </w:rPr>
        <w:t>8.2 Recruiter</w:t>
      </w:r>
    </w:p>
    <w:p>
      <w:pPr>
        <w:ind w:left="360" w:hanging="360"/>
      </w:pPr>
      <w:r>
        <w:rPr>
          <w:rFonts w:ascii="Aptos" w:hAnsi="Aptos" w:eastAsia="Aptos"/>
          <w:sz w:val="19"/>
        </w:rPr>
        <w:t>1. Recruiter membuat akun perusahaan dan melewati verifikasi company admin.</w:t>
      </w:r>
    </w:p>
    <w:p>
      <w:pPr>
        <w:ind w:left="360" w:hanging="360"/>
      </w:pPr>
      <w:r>
        <w:rPr>
          <w:rFonts w:ascii="Aptos" w:hAnsi="Aptos" w:eastAsia="Aptos"/>
          <w:sz w:val="19"/>
        </w:rPr>
        <w:t>2. Recruiter membuat job posting dengan kriteria skill, lokasi, tipe kerja, dan range gaji.</w:t>
      </w:r>
    </w:p>
    <w:p>
      <w:pPr>
        <w:ind w:left="360" w:hanging="360"/>
      </w:pPr>
      <w:r>
        <w:rPr>
          <w:rFonts w:ascii="Aptos" w:hAnsi="Aptos" w:eastAsia="Aptos"/>
          <w:sz w:val="19"/>
        </w:rPr>
        <w:t>3. Sistem menghasilkan shortlist kandidat yang memenuhi consent dan visibility rule.</w:t>
      </w:r>
    </w:p>
    <w:p>
      <w:pPr>
        <w:ind w:left="360" w:hanging="360"/>
      </w:pPr>
      <w:r>
        <w:rPr>
          <w:rFonts w:ascii="Aptos" w:hAnsi="Aptos" w:eastAsia="Aptos"/>
          <w:sz w:val="19"/>
        </w:rPr>
        <w:t>4. Recruiter melihat match score, gap summary, dan profil kandidat yang diizinkan.</w:t>
      </w:r>
    </w:p>
    <w:p>
      <w:pPr>
        <w:ind w:left="360" w:hanging="360"/>
      </w:pPr>
      <w:r>
        <w:rPr>
          <w:rFonts w:ascii="Aptos" w:hAnsi="Aptos" w:eastAsia="Aptos"/>
          <w:sz w:val="19"/>
        </w:rPr>
        <w:t>5. Recruiter memindahkan kandidat pada pipeline seleksi atau sinkronisasi ke ATS.</w:t>
      </w:r>
    </w:p>
    <w:p>
      <w:pPr>
        <w:ind w:left="360" w:hanging="360"/>
      </w:pPr>
      <w:r>
        <w:rPr>
          <w:rFonts w:ascii="Aptos" w:hAnsi="Aptos" w:eastAsia="Aptos"/>
          <w:sz w:val="19"/>
        </w:rPr>
        <w:t>6. Feedback recruiter digunakan untuk meningkatkan model matching.</w:t>
      </w:r>
    </w:p>
    <w:p>
      <w:pPr/>
      <w:r>
        <w:rPr>
          <w:rFonts w:ascii="Arial" w:hAnsi="Arial" w:eastAsia="Arial"/>
          <w:sz w:val="20"/>
        </w:rPr>
        <w:t>7. Sistem menampilkan candidate leaderboard berdasarkan skor kandidat dan kesesuaian terhadap lowongan.</w:t>
      </w:r>
    </w:p>
    <w:p>
      <w:pPr/>
      <w:r>
        <w:rPr>
          <w:rFonts w:ascii="Arial" w:hAnsi="Arial" w:eastAsia="Arial"/>
          <w:sz w:val="20"/>
        </w:rPr>
        <w:t>8. Recruiter memindahkan kandidat antar tahap seleksi melalui stage control dengan audit trail.</w:t>
      </w:r>
    </w:p>
    <w:p>
      <w:pPr/>
      <w:r>
        <w:rPr>
          <w:rFonts w:ascii="Arial" w:hAnsi="Arial" w:eastAsia="Arial"/>
          <w:sz w:val="20"/>
        </w:rPr>
        <w:t>9. Kandidat dengan indikasi duplikasi atau risk score tinggi masuk manual review sebelum diproses lebih lanjut.</w:t>
      </w:r>
    </w:p>
    <w:p>
      <w:pPr>
        <w:pStyle w:val="Heading3"/>
      </w:pPr>
      <w:r>
        <w:rPr>
          <w:rFonts w:ascii="Arial" w:hAnsi="Arial" w:eastAsia="Arial"/>
          <w:b w:val="0"/>
          <w:sz w:val="20"/>
        </w:rPr>
        <w:t>8.2.1 Klarifikasi Pengalaman Recruiter/HR</w:t>
      </w:r>
    </w:p>
    <w:p>
      <w:pPr>
        <w:pStyle w:val="ListBullet"/>
      </w:pPr>
      <w:r>
        <w:rPr>
          <w:rFonts w:ascii="Arial" w:hAnsi="Arial" w:eastAsia="Arial"/>
          <w:b w:val="0"/>
          <w:sz w:val="18"/>
        </w:rPr>
        <w:t>Recruiter menggunakan Candidate Score untuk membantu prioritas seleksi, tetapi keputusan akhir tetap berada pada manusia.</w:t>
      </w:r>
    </w:p>
    <w:p>
      <w:pPr>
        <w:pStyle w:val="ListBullet"/>
      </w:pPr>
      <w:r>
        <w:rPr>
          <w:rFonts w:ascii="Arial" w:hAnsi="Arial" w:eastAsia="Arial"/>
          <w:b w:val="0"/>
          <w:sz w:val="18"/>
        </w:rPr>
        <w:t>Recruiter dapat memfilter shortlist berdasarkan skill, lokasi, pendidikan, status seleksi, risk level, dan score range sesuai permission.</w:t>
      </w:r>
    </w:p>
    <w:p>
      <w:pPr>
        <w:pStyle w:val="ListBullet"/>
      </w:pPr>
      <w:r>
        <w:rPr>
          <w:rFonts w:ascii="Arial" w:hAnsi="Arial" w:eastAsia="Arial"/>
          <w:b w:val="0"/>
          <w:sz w:val="18"/>
        </w:rPr>
        <w:t>Recruiter dapat memindahkan kandidat antar tahap resmi dan wajib mengisi alasan untuk reject, override, atau perubahan tahap sensitif.</w:t>
      </w:r>
    </w:p>
    <w:p>
      <w:pPr>
        <w:pStyle w:val="ListBullet"/>
      </w:pPr>
      <w:r>
        <w:rPr>
          <w:rFonts w:ascii="Arial" w:hAnsi="Arial" w:eastAsia="Arial"/>
          <w:b w:val="0"/>
          <w:sz w:val="18"/>
        </w:rPr>
        <w:t>Recruiter tidak dapat melihat kandidat private atau data yang tidak sesuai consent, meskipun kandidat memiliki skor tinggi.</w:t>
      </w:r>
    </w:p>
    <w:p>
      <w:pPr>
        <w:pStyle w:val="ListBullet"/>
      </w:pPr>
      <w:r>
        <w:rPr>
          <w:rFonts w:ascii="Arial" w:hAnsi="Arial" w:eastAsia="Arial"/>
          <w:b w:val="0"/>
          <w:sz w:val="18"/>
        </w:rPr>
        <w:t>Semua perubahan stage, shortlist, export data, dan akses detail kandidat dicatat ke audit log.</w:t>
      </w:r>
    </w:p>
    <w:p>
      <w:pPr>
        <w:pStyle w:val="Heading2"/>
        <w:keepNext/>
        <w:spacing w:before="160" w:after="80"/>
      </w:pPr>
      <w:r>
        <w:rPr>
          <w:rFonts w:ascii="Aptos Display" w:hAnsi="Aptos Display" w:eastAsia="Aptos Display"/>
          <w:b/>
          <w:color w:val="1F4E68"/>
        </w:rPr>
        <w:t>8.3 Pemerintah / B2G</w:t>
      </w:r>
    </w:p>
    <w:p>
      <w:pPr>
        <w:ind w:left="360" w:hanging="360"/>
      </w:pPr>
      <w:r>
        <w:rPr>
          <w:rFonts w:ascii="Aptos" w:hAnsi="Aptos" w:eastAsia="Aptos"/>
          <w:sz w:val="19"/>
        </w:rPr>
        <w:t>1. Admin pemerintah login melalui dashboard B2G dengan RBAC.</w:t>
      </w:r>
    </w:p>
    <w:p>
      <w:pPr>
        <w:ind w:left="360" w:hanging="360"/>
      </w:pPr>
      <w:r>
        <w:rPr>
          <w:rFonts w:ascii="Aptos" w:hAnsi="Aptos" w:eastAsia="Aptos"/>
          <w:sz w:val="19"/>
        </w:rPr>
        <w:t>2. Sistem menampilkan data agregat dan anonim per wilayah, sektor, dan pendidikan.</w:t>
      </w:r>
    </w:p>
    <w:p>
      <w:pPr>
        <w:ind w:left="360" w:hanging="360"/>
      </w:pPr>
      <w:r>
        <w:rPr>
          <w:rFonts w:ascii="Aptos" w:hAnsi="Aptos" w:eastAsia="Aptos"/>
          <w:sz w:val="19"/>
        </w:rPr>
        <w:t>3. Pengguna memfilter supply-demand heatmap dan trend skill.</w:t>
      </w:r>
    </w:p>
    <w:p>
      <w:pPr>
        <w:ind w:left="360" w:hanging="360"/>
      </w:pPr>
      <w:r>
        <w:rPr>
          <w:rFonts w:ascii="Aptos" w:hAnsi="Aptos" w:eastAsia="Aptos"/>
          <w:sz w:val="19"/>
        </w:rPr>
        <w:t>4. Sistem menghasilkan laporan untuk program pelatihan atau kebijakan.</w:t>
      </w:r>
    </w:p>
    <w:p>
      <w:pPr>
        <w:ind w:left="360" w:hanging="360"/>
      </w:pPr>
      <w:r>
        <w:rPr>
          <w:rFonts w:ascii="Aptos" w:hAnsi="Aptos" w:eastAsia="Aptos"/>
          <w:sz w:val="19"/>
        </w:rPr>
        <w:t>5. Data dapat diekspor sesuai hak akses dan kebijakan data sharing.</w:t>
      </w:r>
    </w:p>
    <w:p>
      <w:pPr>
        <w:pStyle w:val="Heading2"/>
      </w:pPr>
      <w:r>
        <w:rPr>
          <w:rFonts w:ascii="Arial" w:hAnsi="Arial" w:eastAsia="Arial"/>
          <w:b w:val="0"/>
          <w:sz w:val="22"/>
        </w:rPr>
        <w:t>8.4 Anti-Fraud Review Flow</w:t>
      </w:r>
    </w:p>
    <w:p>
      <w:r>
        <w:rPr>
          <w:rFonts w:ascii="Arial" w:hAnsi="Arial" w:eastAsia="Arial"/>
          <w:b w:val="0"/>
          <w:sz w:val="18"/>
        </w:rPr>
        <w:t>1. Sistem memeriksa data kandidat yang consent-safe dan terenkripsi/ter-hash untuk mendeteksi indikasi duplikasi atau anomali.</w:t>
      </w:r>
    </w:p>
    <w:p>
      <w:r>
        <w:rPr>
          <w:rFonts w:ascii="Arial" w:hAnsi="Arial" w:eastAsia="Arial"/>
          <w:b w:val="0"/>
          <w:sz w:val="18"/>
        </w:rPr>
        <w:t>2. Jika ditemukan indikasi, sistem membuat FraudSignal dan mengelompokkan kasus menjadi Low, Medium, atau High Risk.</w:t>
      </w:r>
    </w:p>
    <w:p>
      <w:r>
        <w:rPr>
          <w:rFonts w:ascii="Arial" w:hAnsi="Arial" w:eastAsia="Arial"/>
          <w:b w:val="0"/>
          <w:sz w:val="18"/>
        </w:rPr>
        <w:t>3. Low/Medium Risk dapat tetap diproses dengan label internal, sedangkan High Risk masuk manual review oleh Admin/Security.</w:t>
      </w:r>
    </w:p>
    <w:p>
      <w:r>
        <w:rPr>
          <w:rFonts w:ascii="Arial" w:hAnsi="Arial" w:eastAsia="Arial"/>
          <w:b w:val="0"/>
          <w:sz w:val="18"/>
        </w:rPr>
        <w:t>4. Admin membuka detail kasus, melihat evidence yang sudah tersamarkan, lalu memilih keputusan: valid, perlu verifikasi ulang, merge duplicate, suspend, atau reject case.</w:t>
      </w:r>
    </w:p>
    <w:p>
      <w:r>
        <w:rPr>
          <w:rFonts w:ascii="Arial" w:hAnsi="Arial" w:eastAsia="Arial"/>
          <w:b w:val="0"/>
          <w:sz w:val="18"/>
        </w:rPr>
        <w:t>5. Jika perlu verifikasi ulang, kandidat menerima notifikasi dan dapat mengunggah koreksi atau penjelasan.</w:t>
      </w:r>
    </w:p>
    <w:p>
      <w:r>
        <w:rPr>
          <w:rFonts w:ascii="Arial" w:hAnsi="Arial" w:eastAsia="Arial"/>
          <w:b w:val="0"/>
          <w:sz w:val="18"/>
        </w:rPr>
        <w:t>6. Semua keputusan fraud review menyimpan reviewer, timestamp, alasan, dan perubahan status untuk audit.</w:t>
      </w:r>
    </w:p>
    <w:p>
      <w:pPr>
        <w:pStyle w:val="Heading1"/>
        <w:keepNext/>
        <w:spacing w:before="240" w:after="80"/>
      </w:pPr>
      <w:r>
        <w:rPr>
          <w:rFonts w:ascii="Aptos Display" w:hAnsi="Aptos Display" w:eastAsia="Aptos Display"/>
          <w:b/>
          <w:color w:val="1F4E68"/>
        </w:rPr>
        <w:t>9. Functional Requirements</w:t>
      </w:r>
    </w:p>
    <w:p>
      <w:pPr>
        <w:pStyle w:val="Heading2"/>
      </w:pPr>
      <w:r>
        <w:rPr>
          <w:rFonts w:ascii="Arial" w:hAnsi="Arial" w:eastAsia="Arial"/>
          <w:b w:val="0"/>
          <w:sz w:val="22"/>
        </w:rPr>
        <w:t>9.0 Klarifikasi Konsep Skor</w:t>
      </w:r>
    </w:p>
    <w:p>
      <w:r>
        <w:rPr>
          <w:rFonts w:ascii="Arial" w:hAnsi="Arial" w:eastAsia="Arial"/>
          <w:b w:val="0"/>
          <w:sz w:val="18"/>
        </w:rPr>
        <w:t>LENTERA menggunakan dua jenis skor yang harus dipisahkan secara konsisten di UI, API, database, analytics, dan dokumentasi.</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top"/>
          </w:tcPr>
          <w:p>
            <w:pPr>
              <w:jc w:val="left"/>
            </w:pPr>
            <w:r/>
            <w:r>
              <w:rPr>
                <w:rFonts w:ascii="Arial" w:hAnsi="Arial" w:eastAsia="Arial"/>
                <w:b/>
                <w:sz w:val="14"/>
              </w:rPr>
              <w:t>Jenis Skor</w:t>
            </w:r>
          </w:p>
        </w:tc>
        <w:tc>
          <w:tcPr>
            <w:tcW w:type="dxa" w:w="2131"/>
            <w:vAlign w:val="top"/>
          </w:tcPr>
          <w:p>
            <w:pPr>
              <w:jc w:val="left"/>
            </w:pPr>
            <w:r/>
            <w:r>
              <w:rPr>
                <w:rFonts w:ascii="Arial" w:hAnsi="Arial" w:eastAsia="Arial"/>
                <w:b/>
                <w:sz w:val="14"/>
              </w:rPr>
              <w:t>Pengguna Utama</w:t>
            </w:r>
          </w:p>
        </w:tc>
        <w:tc>
          <w:tcPr>
            <w:tcW w:type="dxa" w:w="2131"/>
            <w:vAlign w:val="top"/>
          </w:tcPr>
          <w:p>
            <w:pPr>
              <w:jc w:val="left"/>
            </w:pPr>
            <w:r/>
            <w:r>
              <w:rPr>
                <w:rFonts w:ascii="Arial" w:hAnsi="Arial" w:eastAsia="Arial"/>
                <w:b/>
                <w:sz w:val="14"/>
              </w:rPr>
              <w:t>Tujuan</w:t>
            </w:r>
          </w:p>
        </w:tc>
        <w:tc>
          <w:tcPr>
            <w:tcW w:type="dxa" w:w="2131"/>
            <w:vAlign w:val="top"/>
          </w:tcPr>
          <w:p>
            <w:pPr>
              <w:jc w:val="left"/>
            </w:pPr>
            <w:r/>
            <w:r>
              <w:rPr>
                <w:rFonts w:ascii="Arial" w:hAnsi="Arial" w:eastAsia="Arial"/>
                <w:b/>
                <w:sz w:val="14"/>
              </w:rPr>
              <w:t>Visibilitas</w:t>
            </w:r>
          </w:p>
        </w:tc>
        <w:tc>
          <w:tcPr>
            <w:tcW w:type="dxa" w:w="2131"/>
            <w:vAlign w:val="top"/>
          </w:tcPr>
          <w:p>
            <w:pPr>
              <w:jc w:val="left"/>
            </w:pPr>
            <w:r/>
            <w:r>
              <w:rPr>
                <w:rFonts w:ascii="Arial" w:hAnsi="Arial" w:eastAsia="Arial"/>
                <w:b/>
                <w:sz w:val="14"/>
              </w:rPr>
              <w:t>Contoh Output</w:t>
            </w:r>
          </w:p>
        </w:tc>
      </w:tr>
      <w:tr>
        <w:tc>
          <w:tcPr>
            <w:tcW w:type="dxa" w:w="2131"/>
            <w:vAlign w:val="top"/>
          </w:tcPr>
          <w:p>
            <w:pPr>
              <w:jc w:val="left"/>
            </w:pPr>
            <w:r/>
            <w:r>
              <w:rPr>
                <w:rFonts w:ascii="Arial" w:hAnsi="Arial" w:eastAsia="Arial"/>
                <w:b w:val="0"/>
                <w:sz w:val="14"/>
              </w:rPr>
              <w:t>AI Match Score</w:t>
            </w:r>
          </w:p>
        </w:tc>
        <w:tc>
          <w:tcPr>
            <w:tcW w:type="dxa" w:w="2131"/>
            <w:vAlign w:val="top"/>
          </w:tcPr>
          <w:p>
            <w:pPr>
              <w:jc w:val="left"/>
            </w:pPr>
            <w:r/>
            <w:r>
              <w:rPr>
                <w:rFonts w:ascii="Arial" w:hAnsi="Arial" w:eastAsia="Arial"/>
                <w:b w:val="0"/>
                <w:sz w:val="14"/>
              </w:rPr>
              <w:t>Kandidat dan HR/Recruiter</w:t>
            </w:r>
          </w:p>
        </w:tc>
        <w:tc>
          <w:tcPr>
            <w:tcW w:type="dxa" w:w="2131"/>
            <w:vAlign w:val="top"/>
          </w:tcPr>
          <w:p>
            <w:pPr>
              <w:jc w:val="left"/>
            </w:pPr>
            <w:r/>
            <w:r>
              <w:rPr>
                <w:rFonts w:ascii="Arial" w:hAnsi="Arial" w:eastAsia="Arial"/>
                <w:b w:val="0"/>
                <w:sz w:val="14"/>
              </w:rPr>
              <w:t>Mengukur kecocokan kandidat dengan lowongan tertentu berdasarkan profil, skill, pengalaman, lokasi, preferensi, dan constraint pekerjaan.</w:t>
            </w:r>
          </w:p>
        </w:tc>
        <w:tc>
          <w:tcPr>
            <w:tcW w:type="dxa" w:w="2131"/>
            <w:vAlign w:val="top"/>
          </w:tcPr>
          <w:p>
            <w:pPr>
              <w:jc w:val="left"/>
            </w:pPr>
            <w:r/>
            <w:r>
              <w:rPr>
                <w:rFonts w:ascii="Arial" w:hAnsi="Arial" w:eastAsia="Arial"/>
                <w:b w:val="0"/>
                <w:sz w:val="14"/>
              </w:rPr>
              <w:t>Dapat dilihat kandidat dengan explanation umum; dapat dilihat recruiter sesuai consent.</w:t>
            </w:r>
          </w:p>
        </w:tc>
        <w:tc>
          <w:tcPr>
            <w:tcW w:type="dxa" w:w="2131"/>
            <w:vAlign w:val="top"/>
          </w:tcPr>
          <w:p>
            <w:pPr>
              <w:jc w:val="left"/>
            </w:pPr>
            <w:r/>
            <w:r>
              <w:rPr>
                <w:rFonts w:ascii="Arial" w:hAnsi="Arial" w:eastAsia="Arial"/>
                <w:b w:val="0"/>
                <w:sz w:val="14"/>
              </w:rPr>
              <w:t>87/100 - cocok karena Python, SQL, pengalaman proyek data, dan tipe kerja remote.</w:t>
            </w:r>
          </w:p>
        </w:tc>
      </w:tr>
      <w:tr>
        <w:tc>
          <w:tcPr>
            <w:tcW w:type="dxa" w:w="2131"/>
            <w:vAlign w:val="top"/>
          </w:tcPr>
          <w:p>
            <w:pPr>
              <w:jc w:val="left"/>
            </w:pPr>
            <w:r/>
            <w:r>
              <w:rPr>
                <w:rFonts w:ascii="Arial" w:hAnsi="Arial" w:eastAsia="Arial"/>
                <w:b w:val="0"/>
                <w:sz w:val="14"/>
              </w:rPr>
              <w:t>Candidate Score</w:t>
            </w:r>
          </w:p>
        </w:tc>
        <w:tc>
          <w:tcPr>
            <w:tcW w:type="dxa" w:w="2131"/>
            <w:vAlign w:val="top"/>
          </w:tcPr>
          <w:p>
            <w:pPr>
              <w:jc w:val="left"/>
            </w:pPr>
            <w:r/>
            <w:r>
              <w:rPr>
                <w:rFonts w:ascii="Arial" w:hAnsi="Arial" w:eastAsia="Arial"/>
                <w:b w:val="0"/>
                <w:sz w:val="14"/>
              </w:rPr>
              <w:t>HR/Recruiter dan Admin berizin</w:t>
            </w:r>
          </w:p>
        </w:tc>
        <w:tc>
          <w:tcPr>
            <w:tcW w:type="dxa" w:w="2131"/>
            <w:vAlign w:val="top"/>
          </w:tcPr>
          <w:p>
            <w:pPr>
              <w:jc w:val="left"/>
            </w:pPr>
            <w:r/>
            <w:r>
              <w:rPr>
                <w:rFonts w:ascii="Arial" w:hAnsi="Arial" w:eastAsia="Arial"/>
                <w:b w:val="0"/>
                <w:sz w:val="14"/>
              </w:rPr>
              <w:t>Membantu prioritas seleksi internal setelah apply/shortlist dengan tambahan faktor kelengkapan profil, hasil pre-screening, status dokumen, stage history, dan feedback recruiter.</w:t>
            </w:r>
          </w:p>
        </w:tc>
        <w:tc>
          <w:tcPr>
            <w:tcW w:type="dxa" w:w="2131"/>
            <w:vAlign w:val="top"/>
          </w:tcPr>
          <w:p>
            <w:pPr>
              <w:jc w:val="left"/>
            </w:pPr>
            <w:r/>
            <w:r>
              <w:rPr>
                <w:rFonts w:ascii="Arial" w:hAnsi="Arial" w:eastAsia="Arial"/>
                <w:b w:val="0"/>
                <w:sz w:val="14"/>
              </w:rPr>
              <w:t>Tidak ditampilkan sebagai ranking internal kepada kandidat; hanya status lamaran dan alasan umum yang relevan.</w:t>
            </w:r>
          </w:p>
        </w:tc>
        <w:tc>
          <w:tcPr>
            <w:tcW w:type="dxa" w:w="2131"/>
            <w:vAlign w:val="top"/>
          </w:tcPr>
          <w:p>
            <w:pPr>
              <w:jc w:val="left"/>
            </w:pPr>
            <w:r/>
            <w:r>
              <w:rPr>
                <w:rFonts w:ascii="Arial" w:hAnsi="Arial" w:eastAsia="Arial"/>
                <w:b w:val="0"/>
                <w:sz w:val="14"/>
              </w:rPr>
              <w:t>91/100 - profil lengkap, lolos pre-screening, match score tinggi, dan tidak ada flag high risk.</w:t>
            </w:r>
          </w:p>
        </w:tc>
      </w:tr>
    </w:tbl>
    <w:p>
      <w:pPr>
        <w:pStyle w:val="Heading2"/>
        <w:keepNext/>
        <w:spacing w:before="160" w:after="80"/>
      </w:pPr>
      <w:r>
        <w:rPr>
          <w:rFonts w:ascii="Aptos Display" w:hAnsi="Aptos Display" w:eastAsia="Aptos Display"/>
          <w:b/>
          <w:color w:val="1F4E68"/>
        </w:rPr>
        <w:t>9.1 Prioritas Requirement</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56"/>
        <w:gridCol w:w="3456"/>
        <w:gridCol w:w="3456"/>
      </w:tblGrid>
      <w:tr>
        <w:trPr>
          <w:tblHeader w:val="true"/>
        </w:trPr>
        <w:tc>
          <w:tcPr>
            <w:tcW w:type="dxa" w:w="1152"/>
            <w:shd w:fill="1F4E68"/>
            <w:vAlign w:val="center"/>
          </w:tcPr>
          <w:p>
            <w:pPr>
              <w:jc w:val="center"/>
            </w:pPr>
            <w:r/>
            <w:r>
              <w:rPr>
                <w:rFonts w:ascii="Aptos" w:hAnsi="Aptos" w:eastAsia="Aptos"/>
                <w:b/>
                <w:color w:val="FFFFFF"/>
                <w:sz w:val="17"/>
              </w:rPr>
              <w:t>Level</w:t>
            </w:r>
          </w:p>
        </w:tc>
        <w:tc>
          <w:tcPr>
            <w:tcW w:type="dxa" w:w="6048"/>
            <w:shd w:fill="1F4E68"/>
            <w:vAlign w:val="center"/>
          </w:tcPr>
          <w:p>
            <w:pPr>
              <w:jc w:val="center"/>
            </w:pPr>
            <w:r/>
            <w:r>
              <w:rPr>
                <w:rFonts w:ascii="Aptos" w:hAnsi="Aptos" w:eastAsia="Aptos"/>
                <w:b/>
                <w:color w:val="FFFFFF"/>
                <w:sz w:val="17"/>
              </w:rPr>
              <w:t>Definisi</w:t>
            </w:r>
          </w:p>
        </w:tc>
        <w:tc>
          <w:tcPr>
            <w:tcW w:type="dxa" w:w="2592"/>
            <w:shd w:fill="1F4E68"/>
            <w:vAlign w:val="center"/>
          </w:tcPr>
          <w:p>
            <w:pPr>
              <w:jc w:val="center"/>
            </w:pPr>
            <w:r/>
            <w:r>
              <w:rPr>
                <w:rFonts w:ascii="Aptos" w:hAnsi="Aptos" w:eastAsia="Aptos"/>
                <w:b/>
                <w:color w:val="FFFFFF"/>
                <w:sz w:val="17"/>
              </w:rPr>
              <w:t>Implikasi</w:t>
            </w:r>
          </w:p>
        </w:tc>
      </w:tr>
      <w:tr>
        <w:tc>
          <w:tcPr>
            <w:tcW w:type="dxa" w:w="1152"/>
            <w:vAlign w:val="top"/>
          </w:tcPr>
          <w:p>
            <w:r/>
            <w:r>
              <w:rPr>
                <w:rFonts w:ascii="Aptos" w:hAnsi="Aptos" w:eastAsia="Aptos"/>
                <w:b w:val="0"/>
                <w:sz w:val="17"/>
              </w:rPr>
              <w:t>P0</w:t>
            </w:r>
          </w:p>
        </w:tc>
        <w:tc>
          <w:tcPr>
            <w:tcW w:type="dxa" w:w="6048"/>
            <w:vAlign w:val="top"/>
          </w:tcPr>
          <w:p>
            <w:r/>
            <w:r>
              <w:rPr>
                <w:rFonts w:ascii="Aptos" w:hAnsi="Aptos" w:eastAsia="Aptos"/>
                <w:b w:val="0"/>
                <w:sz w:val="17"/>
              </w:rPr>
              <w:t>Harus ada untuk MVP/launch gate. Tanpa ini produk tidak dapat dirilis.</w:t>
            </w:r>
          </w:p>
        </w:tc>
        <w:tc>
          <w:tcPr>
            <w:tcW w:type="dxa" w:w="2592"/>
            <w:vAlign w:val="top"/>
          </w:tcPr>
          <w:p>
            <w:r/>
            <w:r>
              <w:rPr>
                <w:rFonts w:ascii="Aptos" w:hAnsi="Aptos" w:eastAsia="Aptos"/>
                <w:b w:val="0"/>
                <w:sz w:val="17"/>
              </w:rPr>
              <w:t>Blocking release.</w:t>
            </w:r>
          </w:p>
        </w:tc>
      </w:tr>
      <w:tr>
        <w:tc>
          <w:tcPr>
            <w:tcW w:type="dxa" w:w="1152"/>
            <w:vAlign w:val="top"/>
            <w:shd w:fill="F5F7FA"/>
          </w:tcPr>
          <w:p>
            <w:r/>
            <w:r>
              <w:rPr>
                <w:rFonts w:ascii="Aptos" w:hAnsi="Aptos" w:eastAsia="Aptos"/>
                <w:b w:val="0"/>
                <w:sz w:val="17"/>
              </w:rPr>
              <w:t>P1</w:t>
            </w:r>
          </w:p>
        </w:tc>
        <w:tc>
          <w:tcPr>
            <w:tcW w:type="dxa" w:w="6048"/>
            <w:vAlign w:val="top"/>
            <w:shd w:fill="F5F7FA"/>
          </w:tcPr>
          <w:p>
            <w:r/>
            <w:r>
              <w:rPr>
                <w:rFonts w:ascii="Aptos" w:hAnsi="Aptos" w:eastAsia="Aptos"/>
                <w:b w:val="0"/>
                <w:sz w:val="17"/>
              </w:rPr>
              <w:t>Penting untuk experience dan target bisnis, tetapi dapat dipilot atau dirilis bertahap.</w:t>
            </w:r>
          </w:p>
        </w:tc>
        <w:tc>
          <w:tcPr>
            <w:tcW w:type="dxa" w:w="2592"/>
            <w:vAlign w:val="top"/>
            <w:shd w:fill="F5F7FA"/>
          </w:tcPr>
          <w:p>
            <w:r/>
            <w:r>
              <w:rPr>
                <w:rFonts w:ascii="Aptos" w:hAnsi="Aptos" w:eastAsia="Aptos"/>
                <w:b w:val="0"/>
                <w:sz w:val="17"/>
              </w:rPr>
              <w:t>Tidak selalu blocking MVP.</w:t>
            </w:r>
          </w:p>
        </w:tc>
      </w:tr>
      <w:tr>
        <w:tc>
          <w:tcPr>
            <w:tcW w:type="dxa" w:w="1152"/>
            <w:vAlign w:val="top"/>
          </w:tcPr>
          <w:p>
            <w:r/>
            <w:r>
              <w:rPr>
                <w:rFonts w:ascii="Aptos" w:hAnsi="Aptos" w:eastAsia="Aptos"/>
                <w:b w:val="0"/>
                <w:sz w:val="17"/>
              </w:rPr>
              <w:t>P2</w:t>
            </w:r>
          </w:p>
        </w:tc>
        <w:tc>
          <w:tcPr>
            <w:tcW w:type="dxa" w:w="6048"/>
            <w:vAlign w:val="top"/>
          </w:tcPr>
          <w:p>
            <w:r/>
            <w:r>
              <w:rPr>
                <w:rFonts w:ascii="Aptos" w:hAnsi="Aptos" w:eastAsia="Aptos"/>
                <w:b w:val="0"/>
                <w:sz w:val="17"/>
              </w:rPr>
              <w:t>Nice-to-have atau fitur diferensiasi lanjutan.</w:t>
            </w:r>
          </w:p>
        </w:tc>
        <w:tc>
          <w:tcPr>
            <w:tcW w:type="dxa" w:w="2592"/>
            <w:vAlign w:val="top"/>
          </w:tcPr>
          <w:p>
            <w:r/>
            <w:r>
              <w:rPr>
                <w:rFonts w:ascii="Aptos" w:hAnsi="Aptos" w:eastAsia="Aptos"/>
                <w:b w:val="0"/>
                <w:sz w:val="17"/>
              </w:rPr>
              <w:t>Masuk backlog post-MVP/post-launch.</w:t>
            </w:r>
          </w:p>
        </w:tc>
      </w:tr>
    </w:tbl>
    <w:p/>
    <w:p>
      <w:pPr>
        <w:pStyle w:val="Heading2"/>
        <w:keepNext/>
        <w:spacing w:before="160" w:after="80"/>
      </w:pPr>
      <w:r>
        <w:rPr>
          <w:rFonts w:ascii="Aptos Display" w:hAnsi="Aptos Display" w:eastAsia="Aptos Display"/>
          <w:b/>
          <w:color w:val="1F4E68"/>
        </w:rPr>
        <w:t>9.2 Smart Job Matching</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1152"/>
            <w:shd w:fill="1F4E68"/>
            <w:vAlign w:val="center"/>
          </w:tcPr>
          <w:p>
            <w:pPr>
              <w:jc w:val="center"/>
            </w:pPr>
            <w:r/>
            <w:r>
              <w:rPr>
                <w:rFonts w:ascii="Aptos" w:hAnsi="Aptos" w:eastAsia="Aptos"/>
                <w:b/>
                <w:color w:val="FFFFFF"/>
                <w:sz w:val="15"/>
              </w:rPr>
              <w:t>ID</w:t>
            </w:r>
          </w:p>
        </w:tc>
        <w:tc>
          <w:tcPr>
            <w:tcW w:type="dxa" w:w="4752"/>
            <w:shd w:fill="1F4E68"/>
            <w:vAlign w:val="center"/>
          </w:tcPr>
          <w:p>
            <w:pPr>
              <w:jc w:val="center"/>
            </w:pPr>
            <w:r/>
            <w:r>
              <w:rPr>
                <w:rFonts w:ascii="Aptos" w:hAnsi="Aptos" w:eastAsia="Aptos"/>
                <w:b/>
                <w:color w:val="FFFFFF"/>
                <w:sz w:val="15"/>
              </w:rPr>
              <w:t>Requirement</w:t>
            </w:r>
          </w:p>
        </w:tc>
        <w:tc>
          <w:tcPr>
            <w:tcW w:type="dxa" w:w="1080"/>
            <w:shd w:fill="1F4E68"/>
            <w:vAlign w:val="center"/>
          </w:tcPr>
          <w:p>
            <w:pPr>
              <w:jc w:val="center"/>
            </w:pPr>
            <w:r/>
            <w:r>
              <w:rPr>
                <w:rFonts w:ascii="Aptos" w:hAnsi="Aptos" w:eastAsia="Aptos"/>
                <w:b/>
                <w:color w:val="FFFFFF"/>
                <w:sz w:val="15"/>
              </w:rPr>
              <w:t>Priority</w:t>
            </w:r>
          </w:p>
        </w:tc>
        <w:tc>
          <w:tcPr>
            <w:tcW w:type="dxa" w:w="3168"/>
            <w:shd w:fill="1F4E68"/>
            <w:vAlign w:val="center"/>
          </w:tcPr>
          <w:p>
            <w:pPr>
              <w:jc w:val="center"/>
            </w:pPr>
            <w:r/>
            <w:r>
              <w:rPr>
                <w:rFonts w:ascii="Aptos" w:hAnsi="Aptos" w:eastAsia="Aptos"/>
                <w:b/>
                <w:color w:val="FFFFFF"/>
                <w:sz w:val="15"/>
              </w:rPr>
              <w:t>Acceptance Criteria</w:t>
            </w:r>
          </w:p>
        </w:tc>
      </w:tr>
      <w:tr>
        <w:tc>
          <w:tcPr>
            <w:tcW w:type="dxa" w:w="1152"/>
            <w:vAlign w:val="top"/>
          </w:tcPr>
          <w:p>
            <w:r/>
            <w:r>
              <w:rPr>
                <w:rFonts w:ascii="Aptos" w:hAnsi="Aptos" w:eastAsia="Aptos"/>
                <w:b w:val="0"/>
                <w:sz w:val="15"/>
              </w:rPr>
              <w:t>FR-JM-01</w:t>
            </w:r>
          </w:p>
        </w:tc>
        <w:tc>
          <w:tcPr>
            <w:tcW w:type="dxa" w:w="4752"/>
            <w:vAlign w:val="top"/>
          </w:tcPr>
          <w:p>
            <w:r/>
            <w:r>
              <w:rPr>
                <w:rFonts w:ascii="Aptos" w:hAnsi="Aptos" w:eastAsia="Aptos"/>
                <w:b w:val="0"/>
                <w:sz w:val="15"/>
              </w:rPr>
              <w:t>Sistem memproses profil kandidat dan menghasilkan minimal 10 rekomendasi pekerjaan relevan.</w:t>
            </w:r>
          </w:p>
        </w:tc>
        <w:tc>
          <w:tcPr>
            <w:tcW w:type="dxa" w:w="1080"/>
            <w:vAlign w:val="top"/>
          </w:tcPr>
          <w:p>
            <w:r/>
            <w:r>
              <w:rPr>
                <w:rFonts w:ascii="Aptos" w:hAnsi="Aptos" w:eastAsia="Aptos"/>
                <w:b w:val="0"/>
                <w:sz w:val="15"/>
              </w:rPr>
              <w:t>P0</w:t>
            </w:r>
          </w:p>
        </w:tc>
        <w:tc>
          <w:tcPr>
            <w:tcW w:type="dxa" w:w="3168"/>
            <w:vAlign w:val="top"/>
          </w:tcPr>
          <w:p>
            <w:r/>
            <w:r>
              <w:rPr>
                <w:rFonts w:ascii="Aptos" w:hAnsi="Aptos" w:eastAsia="Aptos"/>
                <w:b w:val="0"/>
                <w:sz w:val="15"/>
              </w:rPr>
              <w:t>Response &lt;2 detik p95 pada normal load; rekomendasi tampil setelah profil minimum lengkap.</w:t>
            </w:r>
          </w:p>
        </w:tc>
      </w:tr>
      <w:tr>
        <w:tc>
          <w:tcPr>
            <w:tcW w:type="dxa" w:w="1152"/>
            <w:vAlign w:val="top"/>
            <w:shd w:fill="F5F7FA"/>
          </w:tcPr>
          <w:p>
            <w:r/>
            <w:r>
              <w:rPr>
                <w:rFonts w:ascii="Aptos" w:hAnsi="Aptos" w:eastAsia="Aptos"/>
                <w:b w:val="0"/>
                <w:sz w:val="15"/>
              </w:rPr>
              <w:t>FR-JM-02</w:t>
            </w:r>
          </w:p>
        </w:tc>
        <w:tc>
          <w:tcPr>
            <w:tcW w:type="dxa" w:w="4752"/>
            <w:vAlign w:val="top"/>
            <w:shd w:fill="F5F7FA"/>
          </w:tcPr>
          <w:p>
            <w:r/>
            <w:r>
              <w:rPr>
                <w:rFonts w:ascii="Aptos" w:hAnsi="Aptos" w:eastAsia="Aptos"/>
                <w:b w:val="0"/>
                <w:sz w:val="15"/>
              </w:rPr>
              <w:t>Algoritma menggabungkan NLP semantic matching, rule-based constraints, dan collaborative filtering berbasis perilaku.</w:t>
            </w:r>
          </w:p>
        </w:tc>
        <w:tc>
          <w:tcPr>
            <w:tcW w:type="dxa" w:w="1080"/>
            <w:vAlign w:val="top"/>
            <w:shd w:fill="F5F7FA"/>
          </w:tcPr>
          <w:p>
            <w:r/>
            <w:r>
              <w:rPr>
                <w:rFonts w:ascii="Aptos" w:hAnsi="Aptos" w:eastAsia="Aptos"/>
                <w:b w:val="0"/>
                <w:sz w:val="15"/>
              </w:rPr>
              <w:t>P0</w:t>
            </w:r>
          </w:p>
        </w:tc>
        <w:tc>
          <w:tcPr>
            <w:tcW w:type="dxa" w:w="3168"/>
            <w:vAlign w:val="top"/>
            <w:shd w:fill="F5F7FA"/>
          </w:tcPr>
          <w:p>
            <w:r/>
            <w:r>
              <w:rPr>
                <w:rFonts w:ascii="Aptos" w:hAnsi="Aptos" w:eastAsia="Aptos"/>
                <w:b w:val="0"/>
                <w:sz w:val="15"/>
              </w:rPr>
              <w:t>Ranking mempertimbangkan skill, pengalaman, lokasi, preferensi gaji, tipe kerja, dan interaction signals.</w:t>
            </w:r>
          </w:p>
        </w:tc>
      </w:tr>
      <w:tr>
        <w:tc>
          <w:tcPr>
            <w:tcW w:type="dxa" w:w="1152"/>
            <w:vAlign w:val="top"/>
          </w:tcPr>
          <w:p>
            <w:r/>
            <w:r>
              <w:rPr>
                <w:rFonts w:ascii="Aptos" w:hAnsi="Aptos" w:eastAsia="Aptos"/>
                <w:b w:val="0"/>
                <w:sz w:val="15"/>
              </w:rPr>
              <w:t>FR-JM-03</w:t>
            </w:r>
          </w:p>
        </w:tc>
        <w:tc>
          <w:tcPr>
            <w:tcW w:type="dxa" w:w="4752"/>
            <w:vAlign w:val="top"/>
          </w:tcPr>
          <w:p>
            <w:r/>
            <w:r>
              <w:rPr>
                <w:rFonts w:ascii="Aptos" w:hAnsi="Aptos" w:eastAsia="Aptos"/>
                <w:b w:val="0"/>
                <w:sz w:val="15"/>
              </w:rPr>
              <w:t>Model memperbarui feed berdasarkan klik, apply, save, skip, reject, dan thumbs up/down.</w:t>
            </w:r>
          </w:p>
        </w:tc>
        <w:tc>
          <w:tcPr>
            <w:tcW w:type="dxa" w:w="1080"/>
            <w:vAlign w:val="top"/>
          </w:tcPr>
          <w:p>
            <w:r/>
            <w:r>
              <w:rPr>
                <w:rFonts w:ascii="Aptos" w:hAnsi="Aptos" w:eastAsia="Aptos"/>
                <w:b w:val="0"/>
                <w:sz w:val="15"/>
              </w:rPr>
              <w:t>P0</w:t>
            </w:r>
          </w:p>
        </w:tc>
        <w:tc>
          <w:tcPr>
            <w:tcW w:type="dxa" w:w="3168"/>
            <w:vAlign w:val="top"/>
          </w:tcPr>
          <w:p>
            <w:r/>
            <w:r>
              <w:rPr>
                <w:rFonts w:ascii="Aptos" w:hAnsi="Aptos" w:eastAsia="Aptos"/>
                <w:b w:val="0"/>
                <w:sz w:val="15"/>
              </w:rPr>
              <w:t>Perubahan preferensi terlihat pada feed session berikutnya atau refresh berikutnya.</w:t>
            </w:r>
          </w:p>
        </w:tc>
      </w:tr>
      <w:tr>
        <w:tc>
          <w:tcPr>
            <w:tcW w:type="dxa" w:w="1152"/>
            <w:vAlign w:val="top"/>
            <w:shd w:fill="F5F7FA"/>
          </w:tcPr>
          <w:p>
            <w:r/>
            <w:r>
              <w:rPr>
                <w:rFonts w:ascii="Aptos" w:hAnsi="Aptos" w:eastAsia="Aptos"/>
                <w:b w:val="0"/>
                <w:sz w:val="15"/>
              </w:rPr>
              <w:t>FR-JM-04</w:t>
            </w:r>
          </w:p>
        </w:tc>
        <w:tc>
          <w:tcPr>
            <w:tcW w:type="dxa" w:w="4752"/>
            <w:vAlign w:val="top"/>
            <w:shd w:fill="F5F7FA"/>
          </w:tcPr>
          <w:p>
            <w:r/>
            <w:r>
              <w:rPr>
                <w:rFonts w:ascii="Aptos" w:hAnsi="Aptos" w:eastAsia="Aptos"/>
                <w:b w:val="0"/>
                <w:sz w:val="15"/>
              </w:rPr>
              <w:t>Setiap rekomendasi menampilkan match score dan minimal 3 alasan utama.</w:t>
            </w:r>
          </w:p>
        </w:tc>
        <w:tc>
          <w:tcPr>
            <w:tcW w:type="dxa" w:w="1080"/>
            <w:vAlign w:val="top"/>
            <w:shd w:fill="F5F7FA"/>
          </w:tcPr>
          <w:p>
            <w:r/>
            <w:r>
              <w:rPr>
                <w:rFonts w:ascii="Aptos" w:hAnsi="Aptos" w:eastAsia="Aptos"/>
                <w:b w:val="0"/>
                <w:sz w:val="15"/>
              </w:rPr>
              <w:t>P0</w:t>
            </w:r>
          </w:p>
        </w:tc>
        <w:tc>
          <w:tcPr>
            <w:tcW w:type="dxa" w:w="3168"/>
            <w:vAlign w:val="top"/>
            <w:shd w:fill="F5F7FA"/>
          </w:tcPr>
          <w:p>
            <w:r/>
            <w:r>
              <w:rPr>
                <w:rFonts w:ascii="Aptos" w:hAnsi="Aptos" w:eastAsia="Aptos"/>
                <w:b w:val="0"/>
                <w:sz w:val="15"/>
              </w:rPr>
              <w:t>Alasan dapat dipahami kandidat non-teknis dan tidak membuka informasi sensitif.</w:t>
            </w:r>
          </w:p>
        </w:tc>
      </w:tr>
      <w:tr>
        <w:tc>
          <w:tcPr>
            <w:tcW w:type="dxa" w:w="1152"/>
            <w:vAlign w:val="top"/>
          </w:tcPr>
          <w:p>
            <w:r/>
            <w:r>
              <w:rPr>
                <w:rFonts w:ascii="Aptos" w:hAnsi="Aptos" w:eastAsia="Aptos"/>
                <w:b w:val="0"/>
                <w:sz w:val="15"/>
              </w:rPr>
              <w:t>FR-JM-05</w:t>
            </w:r>
          </w:p>
        </w:tc>
        <w:tc>
          <w:tcPr>
            <w:tcW w:type="dxa" w:w="4752"/>
            <w:vAlign w:val="top"/>
          </w:tcPr>
          <w:p>
            <w:r/>
            <w:r>
              <w:rPr>
                <w:rFonts w:ascii="Aptos" w:hAnsi="Aptos" w:eastAsia="Aptos"/>
                <w:b w:val="0"/>
                <w:sz w:val="15"/>
              </w:rPr>
              <w:t>Salary benchmark per posisi, industri, dan lokasi ditampilkan jika data tersedia.</w:t>
            </w:r>
          </w:p>
        </w:tc>
        <w:tc>
          <w:tcPr>
            <w:tcW w:type="dxa" w:w="1080"/>
            <w:vAlign w:val="top"/>
          </w:tcPr>
          <w:p>
            <w:r/>
            <w:r>
              <w:rPr>
                <w:rFonts w:ascii="Aptos" w:hAnsi="Aptos" w:eastAsia="Aptos"/>
                <w:b w:val="0"/>
                <w:sz w:val="15"/>
              </w:rPr>
              <w:t>P1</w:t>
            </w:r>
          </w:p>
        </w:tc>
        <w:tc>
          <w:tcPr>
            <w:tcW w:type="dxa" w:w="3168"/>
            <w:vAlign w:val="top"/>
          </w:tcPr>
          <w:p>
            <w:r/>
            <w:r>
              <w:rPr>
                <w:rFonts w:ascii="Aptos" w:hAnsi="Aptos" w:eastAsia="Aptos"/>
                <w:b w:val="0"/>
                <w:sz w:val="15"/>
              </w:rPr>
              <w:t>Jika data tidak cukup, tampilkan "data belum cukup" tanpa membuat angka palsu.</w:t>
            </w:r>
          </w:p>
        </w:tc>
      </w:tr>
      <w:tr>
        <w:tc>
          <w:tcPr>
            <w:tcW w:type="dxa" w:w="1152"/>
            <w:vAlign w:val="top"/>
            <w:shd w:fill="F5F7FA"/>
          </w:tcPr>
          <w:p>
            <w:r/>
            <w:r>
              <w:rPr>
                <w:rFonts w:ascii="Aptos" w:hAnsi="Aptos" w:eastAsia="Aptos"/>
                <w:b w:val="0"/>
                <w:sz w:val="15"/>
              </w:rPr>
              <w:t>FR-JM-06</w:t>
            </w:r>
          </w:p>
        </w:tc>
        <w:tc>
          <w:tcPr>
            <w:tcW w:type="dxa" w:w="4752"/>
            <w:vAlign w:val="top"/>
            <w:shd w:fill="F5F7FA"/>
          </w:tcPr>
          <w:p>
            <w:r/>
            <w:r>
              <w:rPr>
                <w:rFonts w:ascii="Aptos" w:hAnsi="Aptos" w:eastAsia="Aptos"/>
                <w:b w:val="0"/>
                <w:sz w:val="15"/>
              </w:rPr>
              <w:t>Company culture fit scoring dihitung dari profil perusahaan dan preferensi kandidat.</w:t>
            </w:r>
          </w:p>
        </w:tc>
        <w:tc>
          <w:tcPr>
            <w:tcW w:type="dxa" w:w="1080"/>
            <w:vAlign w:val="top"/>
            <w:shd w:fill="F5F7FA"/>
          </w:tcPr>
          <w:p>
            <w:r/>
            <w:r>
              <w:rPr>
                <w:rFonts w:ascii="Aptos" w:hAnsi="Aptos" w:eastAsia="Aptos"/>
                <w:b w:val="0"/>
                <w:sz w:val="15"/>
              </w:rPr>
              <w:t>P2</w:t>
            </w:r>
          </w:p>
        </w:tc>
        <w:tc>
          <w:tcPr>
            <w:tcW w:type="dxa" w:w="3168"/>
            <w:vAlign w:val="top"/>
            <w:shd w:fill="F5F7FA"/>
          </w:tcPr>
          <w:p>
            <w:r/>
            <w:r>
              <w:rPr>
                <w:rFonts w:ascii="Aptos" w:hAnsi="Aptos" w:eastAsia="Aptos"/>
                <w:b w:val="0"/>
                <w:sz w:val="15"/>
              </w:rPr>
              <w:t>Ditandai experimental hingga data valid cukup.</w:t>
            </w:r>
          </w:p>
        </w:tc>
      </w:tr>
    </w:tbl>
    <w:p/>
    <w:p>
      <w:pPr>
        <w:pStyle w:val="Heading2"/>
        <w:keepNext/>
        <w:spacing w:before="160" w:after="80"/>
      </w:pPr>
      <w:r>
        <w:rPr>
          <w:rFonts w:ascii="Aptos Display" w:hAnsi="Aptos Display" w:eastAsia="Aptos Display"/>
          <w:b/>
          <w:color w:val="1F4E68"/>
        </w:rPr>
        <w:t>9.3 Skill Gap Advisor</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1152"/>
            <w:shd w:fill="1F4E68"/>
            <w:vAlign w:val="center"/>
          </w:tcPr>
          <w:p>
            <w:pPr>
              <w:jc w:val="center"/>
            </w:pPr>
            <w:r/>
            <w:r>
              <w:rPr>
                <w:rFonts w:ascii="Aptos" w:hAnsi="Aptos" w:eastAsia="Aptos"/>
                <w:b/>
                <w:color w:val="FFFFFF"/>
                <w:sz w:val="15"/>
              </w:rPr>
              <w:t>ID</w:t>
            </w:r>
          </w:p>
        </w:tc>
        <w:tc>
          <w:tcPr>
            <w:tcW w:type="dxa" w:w="4752"/>
            <w:shd w:fill="1F4E68"/>
            <w:vAlign w:val="center"/>
          </w:tcPr>
          <w:p>
            <w:pPr>
              <w:jc w:val="center"/>
            </w:pPr>
            <w:r/>
            <w:r>
              <w:rPr>
                <w:rFonts w:ascii="Aptos" w:hAnsi="Aptos" w:eastAsia="Aptos"/>
                <w:b/>
                <w:color w:val="FFFFFF"/>
                <w:sz w:val="15"/>
              </w:rPr>
              <w:t>Requirement</w:t>
            </w:r>
          </w:p>
        </w:tc>
        <w:tc>
          <w:tcPr>
            <w:tcW w:type="dxa" w:w="1080"/>
            <w:shd w:fill="1F4E68"/>
            <w:vAlign w:val="center"/>
          </w:tcPr>
          <w:p>
            <w:pPr>
              <w:jc w:val="center"/>
            </w:pPr>
            <w:r/>
            <w:r>
              <w:rPr>
                <w:rFonts w:ascii="Aptos" w:hAnsi="Aptos" w:eastAsia="Aptos"/>
                <w:b/>
                <w:color w:val="FFFFFF"/>
                <w:sz w:val="15"/>
              </w:rPr>
              <w:t>Priority</w:t>
            </w:r>
          </w:p>
        </w:tc>
        <w:tc>
          <w:tcPr>
            <w:tcW w:type="dxa" w:w="3168"/>
            <w:shd w:fill="1F4E68"/>
            <w:vAlign w:val="center"/>
          </w:tcPr>
          <w:p>
            <w:pPr>
              <w:jc w:val="center"/>
            </w:pPr>
            <w:r/>
            <w:r>
              <w:rPr>
                <w:rFonts w:ascii="Aptos" w:hAnsi="Aptos" w:eastAsia="Aptos"/>
                <w:b/>
                <w:color w:val="FFFFFF"/>
                <w:sz w:val="15"/>
              </w:rPr>
              <w:t>Acceptance Criteria</w:t>
            </w:r>
          </w:p>
        </w:tc>
      </w:tr>
      <w:tr>
        <w:tc>
          <w:tcPr>
            <w:tcW w:type="dxa" w:w="1152"/>
            <w:vAlign w:val="top"/>
          </w:tcPr>
          <w:p>
            <w:r/>
            <w:r>
              <w:rPr>
                <w:rFonts w:ascii="Aptos" w:hAnsi="Aptos" w:eastAsia="Aptos"/>
                <w:b w:val="0"/>
                <w:sz w:val="15"/>
              </w:rPr>
              <w:t>FR-SG-01</w:t>
            </w:r>
          </w:p>
        </w:tc>
        <w:tc>
          <w:tcPr>
            <w:tcW w:type="dxa" w:w="4752"/>
            <w:vAlign w:val="top"/>
          </w:tcPr>
          <w:p>
            <w:r/>
            <w:r>
              <w:rPr>
                <w:rFonts w:ascii="Aptos" w:hAnsi="Aptos" w:eastAsia="Aptos"/>
                <w:b w:val="0"/>
                <w:sz w:val="15"/>
              </w:rPr>
              <w:t>Ekstraksi hard skill dan soft skill dari CV, profil, portofolio, dan pengalaman.</w:t>
            </w:r>
          </w:p>
        </w:tc>
        <w:tc>
          <w:tcPr>
            <w:tcW w:type="dxa" w:w="1080"/>
            <w:vAlign w:val="top"/>
          </w:tcPr>
          <w:p>
            <w:r/>
            <w:r>
              <w:rPr>
                <w:rFonts w:ascii="Aptos" w:hAnsi="Aptos" w:eastAsia="Aptos"/>
                <w:b w:val="0"/>
                <w:sz w:val="15"/>
              </w:rPr>
              <w:t>P0</w:t>
            </w:r>
          </w:p>
        </w:tc>
        <w:tc>
          <w:tcPr>
            <w:tcW w:type="dxa" w:w="3168"/>
            <w:vAlign w:val="top"/>
          </w:tcPr>
          <w:p>
            <w:r/>
            <w:r>
              <w:rPr>
                <w:rFonts w:ascii="Aptos" w:hAnsi="Aptos" w:eastAsia="Aptos"/>
                <w:b w:val="0"/>
                <w:sz w:val="15"/>
              </w:rPr>
              <w:t>Confidence score tersimpan; kandidat dapat edit hasil ekstraksi.</w:t>
            </w:r>
          </w:p>
        </w:tc>
      </w:tr>
      <w:tr>
        <w:tc>
          <w:tcPr>
            <w:tcW w:type="dxa" w:w="1152"/>
            <w:vAlign w:val="top"/>
            <w:shd w:fill="F5F7FA"/>
          </w:tcPr>
          <w:p>
            <w:r/>
            <w:r>
              <w:rPr>
                <w:rFonts w:ascii="Aptos" w:hAnsi="Aptos" w:eastAsia="Aptos"/>
                <w:b w:val="0"/>
                <w:sz w:val="15"/>
              </w:rPr>
              <w:t>FR-SG-02</w:t>
            </w:r>
          </w:p>
        </w:tc>
        <w:tc>
          <w:tcPr>
            <w:tcW w:type="dxa" w:w="4752"/>
            <w:vAlign w:val="top"/>
            <w:shd w:fill="F5F7FA"/>
          </w:tcPr>
          <w:p>
            <w:r/>
            <w:r>
              <w:rPr>
                <w:rFonts w:ascii="Aptos" w:hAnsi="Aptos" w:eastAsia="Aptos"/>
                <w:b w:val="0"/>
                <w:sz w:val="15"/>
              </w:rPr>
              <w:t>Membandingkan skill kandidat dengan kebutuhan posisi target dan data pasar kerja aktual.</w:t>
            </w:r>
          </w:p>
        </w:tc>
        <w:tc>
          <w:tcPr>
            <w:tcW w:type="dxa" w:w="1080"/>
            <w:vAlign w:val="top"/>
            <w:shd w:fill="F5F7FA"/>
          </w:tcPr>
          <w:p>
            <w:r/>
            <w:r>
              <w:rPr>
                <w:rFonts w:ascii="Aptos" w:hAnsi="Aptos" w:eastAsia="Aptos"/>
                <w:b w:val="0"/>
                <w:sz w:val="15"/>
              </w:rPr>
              <w:t>P0</w:t>
            </w:r>
          </w:p>
        </w:tc>
        <w:tc>
          <w:tcPr>
            <w:tcW w:type="dxa" w:w="3168"/>
            <w:vAlign w:val="top"/>
            <w:shd w:fill="F5F7FA"/>
          </w:tcPr>
          <w:p>
            <w:r/>
            <w:r>
              <w:rPr>
                <w:rFonts w:ascii="Aptos" w:hAnsi="Aptos" w:eastAsia="Aptos"/>
                <w:b w:val="0"/>
                <w:sz w:val="15"/>
              </w:rPr>
              <w:t>Report menunjukkan skill dimiliki, gap, dan priority score.</w:t>
            </w:r>
          </w:p>
        </w:tc>
      </w:tr>
      <w:tr>
        <w:tc>
          <w:tcPr>
            <w:tcW w:type="dxa" w:w="1152"/>
            <w:vAlign w:val="top"/>
          </w:tcPr>
          <w:p>
            <w:r/>
            <w:r>
              <w:rPr>
                <w:rFonts w:ascii="Aptos" w:hAnsi="Aptos" w:eastAsia="Aptos"/>
                <w:b w:val="0"/>
                <w:sz w:val="15"/>
              </w:rPr>
              <w:t>FR-SG-03</w:t>
            </w:r>
          </w:p>
        </w:tc>
        <w:tc>
          <w:tcPr>
            <w:tcW w:type="dxa" w:w="4752"/>
            <w:vAlign w:val="top"/>
          </w:tcPr>
          <w:p>
            <w:r/>
            <w:r>
              <w:rPr>
                <w:rFonts w:ascii="Aptos" w:hAnsi="Aptos" w:eastAsia="Aptos"/>
                <w:b w:val="0"/>
                <w:sz w:val="15"/>
              </w:rPr>
              <w:t>Personalized Gap Report divisualisasikan sebagai chart interaktif.</w:t>
            </w:r>
          </w:p>
        </w:tc>
        <w:tc>
          <w:tcPr>
            <w:tcW w:type="dxa" w:w="1080"/>
            <w:vAlign w:val="top"/>
          </w:tcPr>
          <w:p>
            <w:r/>
            <w:r>
              <w:rPr>
                <w:rFonts w:ascii="Aptos" w:hAnsi="Aptos" w:eastAsia="Aptos"/>
                <w:b w:val="0"/>
                <w:sz w:val="15"/>
              </w:rPr>
              <w:t>P0</w:t>
            </w:r>
          </w:p>
        </w:tc>
        <w:tc>
          <w:tcPr>
            <w:tcW w:type="dxa" w:w="3168"/>
            <w:vAlign w:val="top"/>
          </w:tcPr>
          <w:p>
            <w:r/>
            <w:r>
              <w:rPr>
                <w:rFonts w:ascii="Aptos" w:hAnsi="Aptos" w:eastAsia="Aptos"/>
                <w:b w:val="0"/>
                <w:sz w:val="15"/>
              </w:rPr>
              <w:t>Report selesai &lt;5 detik p95 untuk profil lengkap.</w:t>
            </w:r>
          </w:p>
        </w:tc>
      </w:tr>
      <w:tr>
        <w:tc>
          <w:tcPr>
            <w:tcW w:type="dxa" w:w="1152"/>
            <w:vAlign w:val="top"/>
            <w:shd w:fill="F5F7FA"/>
          </w:tcPr>
          <w:p>
            <w:r/>
            <w:r>
              <w:rPr>
                <w:rFonts w:ascii="Aptos" w:hAnsi="Aptos" w:eastAsia="Aptos"/>
                <w:b w:val="0"/>
                <w:sz w:val="15"/>
              </w:rPr>
              <w:t>FR-SG-04</w:t>
            </w:r>
          </w:p>
        </w:tc>
        <w:tc>
          <w:tcPr>
            <w:tcW w:type="dxa" w:w="4752"/>
            <w:vAlign w:val="top"/>
            <w:shd w:fill="F5F7FA"/>
          </w:tcPr>
          <w:p>
            <w:r/>
            <w:r>
              <w:rPr>
                <w:rFonts w:ascii="Aptos" w:hAnsi="Aptos" w:eastAsia="Aptos"/>
                <w:b w:val="0"/>
                <w:sz w:val="15"/>
              </w:rPr>
              <w:t>Roadmap karir interaktif dengan milestone kompetensi.</w:t>
            </w:r>
          </w:p>
        </w:tc>
        <w:tc>
          <w:tcPr>
            <w:tcW w:type="dxa" w:w="1080"/>
            <w:vAlign w:val="top"/>
            <w:shd w:fill="F5F7FA"/>
          </w:tcPr>
          <w:p>
            <w:r/>
            <w:r>
              <w:rPr>
                <w:rFonts w:ascii="Aptos" w:hAnsi="Aptos" w:eastAsia="Aptos"/>
                <w:b w:val="0"/>
                <w:sz w:val="15"/>
              </w:rPr>
              <w:t>P1</w:t>
            </w:r>
          </w:p>
        </w:tc>
        <w:tc>
          <w:tcPr>
            <w:tcW w:type="dxa" w:w="3168"/>
            <w:vAlign w:val="top"/>
            <w:shd w:fill="F5F7FA"/>
          </w:tcPr>
          <w:p>
            <w:r/>
            <w:r>
              <w:rPr>
                <w:rFonts w:ascii="Aptos" w:hAnsi="Aptos" w:eastAsia="Aptos"/>
                <w:b w:val="0"/>
                <w:sz w:val="15"/>
              </w:rPr>
              <w:t>Kandidat dapat mengubah target role dan milestone ikut berubah.</w:t>
            </w:r>
          </w:p>
        </w:tc>
      </w:tr>
      <w:tr>
        <w:tc>
          <w:tcPr>
            <w:tcW w:type="dxa" w:w="1152"/>
            <w:vAlign w:val="top"/>
          </w:tcPr>
          <w:p>
            <w:r/>
            <w:r>
              <w:rPr>
                <w:rFonts w:ascii="Aptos" w:hAnsi="Aptos" w:eastAsia="Aptos"/>
                <w:b w:val="0"/>
                <w:sz w:val="15"/>
              </w:rPr>
              <w:t>FR-SG-05</w:t>
            </w:r>
          </w:p>
        </w:tc>
        <w:tc>
          <w:tcPr>
            <w:tcW w:type="dxa" w:w="4752"/>
            <w:vAlign w:val="top"/>
          </w:tcPr>
          <w:p>
            <w:r/>
            <w:r>
              <w:rPr>
                <w:rFonts w:ascii="Aptos" w:hAnsi="Aptos" w:eastAsia="Aptos"/>
                <w:b w:val="0"/>
                <w:sz w:val="15"/>
              </w:rPr>
              <w:t>Gap report diperbarui saat kandidat menyelesaikan training atau update profil.</w:t>
            </w:r>
          </w:p>
        </w:tc>
        <w:tc>
          <w:tcPr>
            <w:tcW w:type="dxa" w:w="1080"/>
            <w:vAlign w:val="top"/>
          </w:tcPr>
          <w:p>
            <w:r/>
            <w:r>
              <w:rPr>
                <w:rFonts w:ascii="Aptos" w:hAnsi="Aptos" w:eastAsia="Aptos"/>
                <w:b w:val="0"/>
                <w:sz w:val="15"/>
              </w:rPr>
              <w:t>P1</w:t>
            </w:r>
          </w:p>
        </w:tc>
        <w:tc>
          <w:tcPr>
            <w:tcW w:type="dxa" w:w="3168"/>
            <w:vAlign w:val="top"/>
          </w:tcPr>
          <w:p>
            <w:r/>
            <w:r>
              <w:rPr>
                <w:rFonts w:ascii="Aptos" w:hAnsi="Aptos" w:eastAsia="Aptos"/>
                <w:b w:val="0"/>
                <w:sz w:val="15"/>
              </w:rPr>
              <w:t>Job feed refresh otomatis setelah skill profile berubah.</w:t>
            </w:r>
          </w:p>
        </w:tc>
      </w:tr>
      <w:tr>
        <w:tc>
          <w:tcPr>
            <w:tcW w:type="dxa" w:w="1152"/>
            <w:vAlign w:val="top"/>
            <w:shd w:fill="F5F7FA"/>
          </w:tcPr>
          <w:p>
            <w:r/>
            <w:r>
              <w:rPr>
                <w:rFonts w:ascii="Aptos" w:hAnsi="Aptos" w:eastAsia="Aptos"/>
                <w:b w:val="0"/>
                <w:sz w:val="15"/>
              </w:rPr>
              <w:t>FR-SG-06</w:t>
            </w:r>
          </w:p>
        </w:tc>
        <w:tc>
          <w:tcPr>
            <w:tcW w:type="dxa" w:w="4752"/>
            <w:vAlign w:val="top"/>
            <w:shd w:fill="F5F7FA"/>
          </w:tcPr>
          <w:p>
            <w:r/>
            <w:r>
              <w:rPr>
                <w:rFonts w:ascii="Aptos" w:hAnsi="Aptos" w:eastAsia="Aptos"/>
                <w:b w:val="0"/>
                <w:sz w:val="15"/>
              </w:rPr>
              <w:t>API skill gap untuk institusi pendidikan mitra.</w:t>
            </w:r>
          </w:p>
        </w:tc>
        <w:tc>
          <w:tcPr>
            <w:tcW w:type="dxa" w:w="1080"/>
            <w:vAlign w:val="top"/>
            <w:shd w:fill="F5F7FA"/>
          </w:tcPr>
          <w:p>
            <w:r/>
            <w:r>
              <w:rPr>
                <w:rFonts w:ascii="Aptos" w:hAnsi="Aptos" w:eastAsia="Aptos"/>
                <w:b w:val="0"/>
                <w:sz w:val="15"/>
              </w:rPr>
              <w:t>P2</w:t>
            </w:r>
          </w:p>
        </w:tc>
        <w:tc>
          <w:tcPr>
            <w:tcW w:type="dxa" w:w="3168"/>
            <w:vAlign w:val="top"/>
            <w:shd w:fill="F5F7FA"/>
          </w:tcPr>
          <w:p>
            <w:r/>
            <w:r>
              <w:rPr>
                <w:rFonts w:ascii="Aptos" w:hAnsi="Aptos" w:eastAsia="Aptos"/>
                <w:b w:val="0"/>
                <w:sz w:val="15"/>
              </w:rPr>
              <w:t>Hanya data agregat/consented sesuai kontrak data sharing.</w:t>
            </w:r>
          </w:p>
        </w:tc>
      </w:tr>
    </w:tbl>
    <w:p/>
    <w:p>
      <w:pPr>
        <w:pStyle w:val="Heading2"/>
        <w:keepNext/>
        <w:spacing w:before="160" w:after="80"/>
      </w:pPr>
      <w:r>
        <w:rPr>
          <w:rFonts w:ascii="Aptos Display" w:hAnsi="Aptos Display" w:eastAsia="Aptos Display"/>
          <w:b/>
          <w:color w:val="1F4E68"/>
        </w:rPr>
        <w:t>9.4 Personalized Training</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1152"/>
            <w:shd w:fill="1F4E68"/>
            <w:vAlign w:val="center"/>
          </w:tcPr>
          <w:p>
            <w:pPr>
              <w:jc w:val="center"/>
            </w:pPr>
            <w:r/>
            <w:r>
              <w:rPr>
                <w:rFonts w:ascii="Aptos" w:hAnsi="Aptos" w:eastAsia="Aptos"/>
                <w:b/>
                <w:color w:val="FFFFFF"/>
                <w:sz w:val="15"/>
              </w:rPr>
              <w:t>ID</w:t>
            </w:r>
          </w:p>
        </w:tc>
        <w:tc>
          <w:tcPr>
            <w:tcW w:type="dxa" w:w="4752"/>
            <w:shd w:fill="1F4E68"/>
            <w:vAlign w:val="center"/>
          </w:tcPr>
          <w:p>
            <w:pPr>
              <w:jc w:val="center"/>
            </w:pPr>
            <w:r/>
            <w:r>
              <w:rPr>
                <w:rFonts w:ascii="Aptos" w:hAnsi="Aptos" w:eastAsia="Aptos"/>
                <w:b/>
                <w:color w:val="FFFFFF"/>
                <w:sz w:val="15"/>
              </w:rPr>
              <w:t>Requirement</w:t>
            </w:r>
          </w:p>
        </w:tc>
        <w:tc>
          <w:tcPr>
            <w:tcW w:type="dxa" w:w="1080"/>
            <w:shd w:fill="1F4E68"/>
            <w:vAlign w:val="center"/>
          </w:tcPr>
          <w:p>
            <w:pPr>
              <w:jc w:val="center"/>
            </w:pPr>
            <w:r/>
            <w:r>
              <w:rPr>
                <w:rFonts w:ascii="Aptos" w:hAnsi="Aptos" w:eastAsia="Aptos"/>
                <w:b/>
                <w:color w:val="FFFFFF"/>
                <w:sz w:val="15"/>
              </w:rPr>
              <w:t>Priority</w:t>
            </w:r>
          </w:p>
        </w:tc>
        <w:tc>
          <w:tcPr>
            <w:tcW w:type="dxa" w:w="3168"/>
            <w:shd w:fill="1F4E68"/>
            <w:vAlign w:val="center"/>
          </w:tcPr>
          <w:p>
            <w:pPr>
              <w:jc w:val="center"/>
            </w:pPr>
            <w:r/>
            <w:r>
              <w:rPr>
                <w:rFonts w:ascii="Aptos" w:hAnsi="Aptos" w:eastAsia="Aptos"/>
                <w:b/>
                <w:color w:val="FFFFFF"/>
                <w:sz w:val="15"/>
              </w:rPr>
              <w:t>Acceptance Criteria</w:t>
            </w:r>
          </w:p>
        </w:tc>
      </w:tr>
      <w:tr>
        <w:tc>
          <w:tcPr>
            <w:tcW w:type="dxa" w:w="1152"/>
            <w:vAlign w:val="top"/>
          </w:tcPr>
          <w:p>
            <w:r/>
            <w:r>
              <w:rPr>
                <w:rFonts w:ascii="Aptos" w:hAnsi="Aptos" w:eastAsia="Aptos"/>
                <w:b w:val="0"/>
                <w:sz w:val="15"/>
              </w:rPr>
              <w:t>FR-PT-01</w:t>
            </w:r>
          </w:p>
        </w:tc>
        <w:tc>
          <w:tcPr>
            <w:tcW w:type="dxa" w:w="4752"/>
            <w:vAlign w:val="top"/>
          </w:tcPr>
          <w:p>
            <w:r/>
            <w:r>
              <w:rPr>
                <w:rFonts w:ascii="Aptos" w:hAnsi="Aptos" w:eastAsia="Aptos"/>
                <w:b w:val="0"/>
                <w:sz w:val="15"/>
              </w:rPr>
              <w:t>Rekomendasi jalur belajar dari katalog mitra berdasarkan skill gap.</w:t>
            </w:r>
          </w:p>
        </w:tc>
        <w:tc>
          <w:tcPr>
            <w:tcW w:type="dxa" w:w="1080"/>
            <w:vAlign w:val="top"/>
          </w:tcPr>
          <w:p>
            <w:r/>
            <w:r>
              <w:rPr>
                <w:rFonts w:ascii="Aptos" w:hAnsi="Aptos" w:eastAsia="Aptos"/>
                <w:b w:val="0"/>
                <w:sz w:val="15"/>
              </w:rPr>
              <w:t>P0</w:t>
            </w:r>
          </w:p>
        </w:tc>
        <w:tc>
          <w:tcPr>
            <w:tcW w:type="dxa" w:w="3168"/>
            <w:vAlign w:val="top"/>
          </w:tcPr>
          <w:p>
            <w:r/>
            <w:r>
              <w:rPr>
                <w:rFonts w:ascii="Aptos" w:hAnsi="Aptos" w:eastAsia="Aptos"/>
                <w:b w:val="0"/>
                <w:sz w:val="15"/>
              </w:rPr>
              <w:t>Minimal 3 rekomendasi kursus per skill prioritas; tampil &lt;1 detik setelah gap dihitung.</w:t>
            </w:r>
          </w:p>
        </w:tc>
      </w:tr>
      <w:tr>
        <w:tc>
          <w:tcPr>
            <w:tcW w:type="dxa" w:w="1152"/>
            <w:vAlign w:val="top"/>
            <w:shd w:fill="F5F7FA"/>
          </w:tcPr>
          <w:p>
            <w:r/>
            <w:r>
              <w:rPr>
                <w:rFonts w:ascii="Aptos" w:hAnsi="Aptos" w:eastAsia="Aptos"/>
                <w:b w:val="0"/>
                <w:sz w:val="15"/>
              </w:rPr>
              <w:t>FR-PT-02</w:t>
            </w:r>
          </w:p>
        </w:tc>
        <w:tc>
          <w:tcPr>
            <w:tcW w:type="dxa" w:w="4752"/>
            <w:vAlign w:val="top"/>
            <w:shd w:fill="F5F7FA"/>
          </w:tcPr>
          <w:p>
            <w:r/>
            <w:r>
              <w:rPr>
                <w:rFonts w:ascii="Aptos" w:hAnsi="Aptos" w:eastAsia="Aptos"/>
                <w:b w:val="0"/>
                <w:sz w:val="15"/>
              </w:rPr>
              <w:t>Konten micro-learning 15-30 menit diprioritaskan.</w:t>
            </w:r>
          </w:p>
        </w:tc>
        <w:tc>
          <w:tcPr>
            <w:tcW w:type="dxa" w:w="1080"/>
            <w:vAlign w:val="top"/>
            <w:shd w:fill="F5F7FA"/>
          </w:tcPr>
          <w:p>
            <w:r/>
            <w:r>
              <w:rPr>
                <w:rFonts w:ascii="Aptos" w:hAnsi="Aptos" w:eastAsia="Aptos"/>
                <w:b w:val="0"/>
                <w:sz w:val="15"/>
              </w:rPr>
              <w:t>P1</w:t>
            </w:r>
          </w:p>
        </w:tc>
        <w:tc>
          <w:tcPr>
            <w:tcW w:type="dxa" w:w="3168"/>
            <w:vAlign w:val="top"/>
            <w:shd w:fill="F5F7FA"/>
          </w:tcPr>
          <w:p>
            <w:r/>
            <w:r>
              <w:rPr>
                <w:rFonts w:ascii="Aptos" w:hAnsi="Aptos" w:eastAsia="Aptos"/>
                <w:b w:val="0"/>
                <w:sz w:val="15"/>
              </w:rPr>
              <w:t>Jika mitra tidak menyediakan durasi, tampilkan durasi estimasi atau unknown.</w:t>
            </w:r>
          </w:p>
        </w:tc>
      </w:tr>
      <w:tr>
        <w:tc>
          <w:tcPr>
            <w:tcW w:type="dxa" w:w="1152"/>
            <w:vAlign w:val="top"/>
          </w:tcPr>
          <w:p>
            <w:r/>
            <w:r>
              <w:rPr>
                <w:rFonts w:ascii="Aptos" w:hAnsi="Aptos" w:eastAsia="Aptos"/>
                <w:b w:val="0"/>
                <w:sz w:val="15"/>
              </w:rPr>
              <w:t>FR-PT-03</w:t>
            </w:r>
          </w:p>
        </w:tc>
        <w:tc>
          <w:tcPr>
            <w:tcW w:type="dxa" w:w="4752"/>
            <w:vAlign w:val="top"/>
          </w:tcPr>
          <w:p>
            <w:r/>
            <w:r>
              <w:rPr>
                <w:rFonts w:ascii="Aptos" w:hAnsi="Aptos" w:eastAsia="Aptos"/>
                <w:b w:val="0"/>
                <w:sz w:val="15"/>
              </w:rPr>
              <w:t>Progress belajar kandidat ditrack dan divisualisasikan.</w:t>
            </w:r>
          </w:p>
        </w:tc>
        <w:tc>
          <w:tcPr>
            <w:tcW w:type="dxa" w:w="1080"/>
            <w:vAlign w:val="top"/>
          </w:tcPr>
          <w:p>
            <w:r/>
            <w:r>
              <w:rPr>
                <w:rFonts w:ascii="Aptos" w:hAnsi="Aptos" w:eastAsia="Aptos"/>
                <w:b w:val="0"/>
                <w:sz w:val="15"/>
              </w:rPr>
              <w:t>P1</w:t>
            </w:r>
          </w:p>
        </w:tc>
        <w:tc>
          <w:tcPr>
            <w:tcW w:type="dxa" w:w="3168"/>
            <w:vAlign w:val="top"/>
          </w:tcPr>
          <w:p>
            <w:r/>
            <w:r>
              <w:rPr>
                <w:rFonts w:ascii="Aptos" w:hAnsi="Aptos" w:eastAsia="Aptos"/>
                <w:b w:val="0"/>
                <w:sz w:val="15"/>
              </w:rPr>
              <w:t>Progress tersinkronisasi dari API mitra atau input manual.</w:t>
            </w:r>
          </w:p>
        </w:tc>
      </w:tr>
      <w:tr>
        <w:tc>
          <w:tcPr>
            <w:tcW w:type="dxa" w:w="1152"/>
            <w:vAlign w:val="top"/>
            <w:shd w:fill="F5F7FA"/>
          </w:tcPr>
          <w:p>
            <w:r/>
            <w:r>
              <w:rPr>
                <w:rFonts w:ascii="Aptos" w:hAnsi="Aptos" w:eastAsia="Aptos"/>
                <w:b w:val="0"/>
                <w:sz w:val="15"/>
              </w:rPr>
              <w:t>FR-PT-04</w:t>
            </w:r>
          </w:p>
        </w:tc>
        <w:tc>
          <w:tcPr>
            <w:tcW w:type="dxa" w:w="4752"/>
            <w:vAlign w:val="top"/>
            <w:shd w:fill="F5F7FA"/>
          </w:tcPr>
          <w:p>
            <w:r/>
            <w:r>
              <w:rPr>
                <w:rFonts w:ascii="Aptos" w:hAnsi="Aptos" w:eastAsia="Aptos"/>
                <w:b w:val="0"/>
                <w:sz w:val="15"/>
              </w:rPr>
              <w:t>Gamifikasi berupa poin, badge, dan streak.</w:t>
            </w:r>
          </w:p>
        </w:tc>
        <w:tc>
          <w:tcPr>
            <w:tcW w:type="dxa" w:w="1080"/>
            <w:vAlign w:val="top"/>
            <w:shd w:fill="F5F7FA"/>
          </w:tcPr>
          <w:p>
            <w:r/>
            <w:r>
              <w:rPr>
                <w:rFonts w:ascii="Aptos" w:hAnsi="Aptos" w:eastAsia="Aptos"/>
                <w:b w:val="0"/>
                <w:sz w:val="15"/>
              </w:rPr>
              <w:t>P2</w:t>
            </w:r>
          </w:p>
        </w:tc>
        <w:tc>
          <w:tcPr>
            <w:tcW w:type="dxa" w:w="3168"/>
            <w:vAlign w:val="top"/>
            <w:shd w:fill="F5F7FA"/>
          </w:tcPr>
          <w:p>
            <w:r/>
            <w:r>
              <w:rPr>
                <w:rFonts w:ascii="Aptos" w:hAnsi="Aptos" w:eastAsia="Aptos"/>
                <w:b w:val="0"/>
                <w:sz w:val="15"/>
              </w:rPr>
              <w:t>Tidak menjadi blocker untuk MVP.</w:t>
            </w:r>
          </w:p>
        </w:tc>
      </w:tr>
      <w:tr>
        <w:tc>
          <w:tcPr>
            <w:tcW w:type="dxa" w:w="1152"/>
            <w:vAlign w:val="top"/>
          </w:tcPr>
          <w:p>
            <w:r/>
            <w:r>
              <w:rPr>
                <w:rFonts w:ascii="Aptos" w:hAnsi="Aptos" w:eastAsia="Aptos"/>
                <w:b w:val="0"/>
                <w:sz w:val="15"/>
              </w:rPr>
              <w:t>FR-PT-05</w:t>
            </w:r>
          </w:p>
        </w:tc>
        <w:tc>
          <w:tcPr>
            <w:tcW w:type="dxa" w:w="4752"/>
            <w:vAlign w:val="top"/>
          </w:tcPr>
          <w:p>
            <w:r/>
            <w:r>
              <w:rPr>
                <w:rFonts w:ascii="Aptos" w:hAnsi="Aptos" w:eastAsia="Aptos"/>
                <w:b w:val="0"/>
                <w:sz w:val="15"/>
              </w:rPr>
              <w:t>Skill profile diperbarui setelah kursus selesai.</w:t>
            </w:r>
          </w:p>
        </w:tc>
        <w:tc>
          <w:tcPr>
            <w:tcW w:type="dxa" w:w="1080"/>
            <w:vAlign w:val="top"/>
          </w:tcPr>
          <w:p>
            <w:r/>
            <w:r>
              <w:rPr>
                <w:rFonts w:ascii="Aptos" w:hAnsi="Aptos" w:eastAsia="Aptos"/>
                <w:b w:val="0"/>
                <w:sz w:val="15"/>
              </w:rPr>
              <w:t>P1</w:t>
            </w:r>
          </w:p>
        </w:tc>
        <w:tc>
          <w:tcPr>
            <w:tcW w:type="dxa" w:w="3168"/>
            <w:vAlign w:val="top"/>
          </w:tcPr>
          <w:p>
            <w:r/>
            <w:r>
              <w:rPr>
                <w:rFonts w:ascii="Aptos" w:hAnsi="Aptos" w:eastAsia="Aptos"/>
                <w:b w:val="0"/>
                <w:sz w:val="15"/>
              </w:rPr>
              <w:t>Kandidat diminta konfirmasi/validasi sertifikat jika API mitra tidak tersedia.</w:t>
            </w:r>
          </w:p>
        </w:tc>
      </w:tr>
      <w:tr>
        <w:tc>
          <w:tcPr>
            <w:tcW w:type="dxa" w:w="1152"/>
            <w:vAlign w:val="top"/>
            <w:shd w:fill="F5F7FA"/>
          </w:tcPr>
          <w:p>
            <w:r/>
            <w:r>
              <w:rPr>
                <w:rFonts w:ascii="Aptos" w:hAnsi="Aptos" w:eastAsia="Aptos"/>
                <w:b w:val="0"/>
                <w:sz w:val="15"/>
              </w:rPr>
              <w:t>FR-PT-06</w:t>
            </w:r>
          </w:p>
        </w:tc>
        <w:tc>
          <w:tcPr>
            <w:tcW w:type="dxa" w:w="4752"/>
            <w:vAlign w:val="top"/>
            <w:shd w:fill="F5F7FA"/>
          </w:tcPr>
          <w:p>
            <w:r/>
            <w:r>
              <w:rPr>
                <w:rFonts w:ascii="Aptos" w:hAnsi="Aptos" w:eastAsia="Aptos"/>
                <w:b w:val="0"/>
                <w:sz w:val="15"/>
              </w:rPr>
              <w:t>Plugin architecture untuk mitra konten baru.</w:t>
            </w:r>
          </w:p>
        </w:tc>
        <w:tc>
          <w:tcPr>
            <w:tcW w:type="dxa" w:w="1080"/>
            <w:vAlign w:val="top"/>
            <w:shd w:fill="F5F7FA"/>
          </w:tcPr>
          <w:p>
            <w:r/>
            <w:r>
              <w:rPr>
                <w:rFonts w:ascii="Aptos" w:hAnsi="Aptos" w:eastAsia="Aptos"/>
                <w:b w:val="0"/>
                <w:sz w:val="15"/>
              </w:rPr>
              <w:t>P2</w:t>
            </w:r>
          </w:p>
        </w:tc>
        <w:tc>
          <w:tcPr>
            <w:tcW w:type="dxa" w:w="3168"/>
            <w:vAlign w:val="top"/>
            <w:shd w:fill="F5F7FA"/>
          </w:tcPr>
          <w:p>
            <w:r/>
            <w:r>
              <w:rPr>
                <w:rFonts w:ascii="Aptos" w:hAnsi="Aptos" w:eastAsia="Aptos"/>
                <w:b w:val="0"/>
                <w:sz w:val="15"/>
              </w:rPr>
              <w:t>Connector baru dapat ditambahkan tanpa perubahan core recommender.</w:t>
            </w:r>
          </w:p>
        </w:tc>
      </w:tr>
    </w:tbl>
    <w:p/>
    <w:p>
      <w:pPr>
        <w:pStyle w:val="Heading2"/>
        <w:keepNext/>
        <w:spacing w:before="160" w:after="80"/>
      </w:pPr>
      <w:r>
        <w:rPr>
          <w:rFonts w:ascii="Aptos Display" w:hAnsi="Aptos Display" w:eastAsia="Aptos Display"/>
          <w:b/>
          <w:color w:val="1F4E68"/>
        </w:rPr>
        <w:t>9.5 Job-Workforce Analytics</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1152"/>
            <w:shd w:fill="1F4E68"/>
            <w:vAlign w:val="center"/>
          </w:tcPr>
          <w:p>
            <w:pPr>
              <w:jc w:val="center"/>
            </w:pPr>
            <w:r/>
            <w:r>
              <w:rPr>
                <w:rFonts w:ascii="Aptos" w:hAnsi="Aptos" w:eastAsia="Aptos"/>
                <w:b/>
                <w:color w:val="FFFFFF"/>
                <w:sz w:val="15"/>
              </w:rPr>
              <w:t>ID</w:t>
            </w:r>
          </w:p>
        </w:tc>
        <w:tc>
          <w:tcPr>
            <w:tcW w:type="dxa" w:w="4752"/>
            <w:shd w:fill="1F4E68"/>
            <w:vAlign w:val="center"/>
          </w:tcPr>
          <w:p>
            <w:pPr>
              <w:jc w:val="center"/>
            </w:pPr>
            <w:r/>
            <w:r>
              <w:rPr>
                <w:rFonts w:ascii="Aptos" w:hAnsi="Aptos" w:eastAsia="Aptos"/>
                <w:b/>
                <w:color w:val="FFFFFF"/>
                <w:sz w:val="15"/>
              </w:rPr>
              <w:t>Requirement</w:t>
            </w:r>
          </w:p>
        </w:tc>
        <w:tc>
          <w:tcPr>
            <w:tcW w:type="dxa" w:w="1080"/>
            <w:shd w:fill="1F4E68"/>
            <w:vAlign w:val="center"/>
          </w:tcPr>
          <w:p>
            <w:pPr>
              <w:jc w:val="center"/>
            </w:pPr>
            <w:r/>
            <w:r>
              <w:rPr>
                <w:rFonts w:ascii="Aptos" w:hAnsi="Aptos" w:eastAsia="Aptos"/>
                <w:b/>
                <w:color w:val="FFFFFF"/>
                <w:sz w:val="15"/>
              </w:rPr>
              <w:t>Priority</w:t>
            </w:r>
          </w:p>
        </w:tc>
        <w:tc>
          <w:tcPr>
            <w:tcW w:type="dxa" w:w="3168"/>
            <w:shd w:fill="1F4E68"/>
            <w:vAlign w:val="center"/>
          </w:tcPr>
          <w:p>
            <w:pPr>
              <w:jc w:val="center"/>
            </w:pPr>
            <w:r/>
            <w:r>
              <w:rPr>
                <w:rFonts w:ascii="Aptos" w:hAnsi="Aptos" w:eastAsia="Aptos"/>
                <w:b/>
                <w:color w:val="FFFFFF"/>
                <w:sz w:val="15"/>
              </w:rPr>
              <w:t>Acceptance Criteria</w:t>
            </w:r>
          </w:p>
        </w:tc>
      </w:tr>
      <w:tr>
        <w:tc>
          <w:tcPr>
            <w:tcW w:type="dxa" w:w="1152"/>
            <w:vAlign w:val="top"/>
          </w:tcPr>
          <w:p>
            <w:r/>
            <w:r>
              <w:rPr>
                <w:rFonts w:ascii="Aptos" w:hAnsi="Aptos" w:eastAsia="Aptos"/>
                <w:b w:val="0"/>
                <w:sz w:val="15"/>
              </w:rPr>
              <w:t>FR-WA-01</w:t>
            </w:r>
          </w:p>
        </w:tc>
        <w:tc>
          <w:tcPr>
            <w:tcW w:type="dxa" w:w="4752"/>
            <w:vAlign w:val="top"/>
          </w:tcPr>
          <w:p>
            <w:r/>
            <w:r>
              <w:rPr>
                <w:rFonts w:ascii="Aptos" w:hAnsi="Aptos" w:eastAsia="Aptos"/>
                <w:b w:val="0"/>
                <w:sz w:val="15"/>
              </w:rPr>
              <w:t>Dashboard kandidat menampilkan progress karir, skill, lamaran, dan status aplikasi.</w:t>
            </w:r>
          </w:p>
        </w:tc>
        <w:tc>
          <w:tcPr>
            <w:tcW w:type="dxa" w:w="1080"/>
            <w:vAlign w:val="top"/>
          </w:tcPr>
          <w:p>
            <w:r/>
            <w:r>
              <w:rPr>
                <w:rFonts w:ascii="Aptos" w:hAnsi="Aptos" w:eastAsia="Aptos"/>
                <w:b w:val="0"/>
                <w:sz w:val="15"/>
              </w:rPr>
              <w:t>P0</w:t>
            </w:r>
          </w:p>
        </w:tc>
        <w:tc>
          <w:tcPr>
            <w:tcW w:type="dxa" w:w="3168"/>
            <w:vAlign w:val="top"/>
          </w:tcPr>
          <w:p>
            <w:r/>
            <w:r>
              <w:rPr>
                <w:rFonts w:ascii="Aptos" w:hAnsi="Aptos" w:eastAsia="Aptos"/>
                <w:b w:val="0"/>
                <w:sz w:val="15"/>
              </w:rPr>
              <w:t>Data refresh real-time atau near-real-time sesuai sumber data.</w:t>
            </w:r>
          </w:p>
        </w:tc>
      </w:tr>
      <w:tr>
        <w:tc>
          <w:tcPr>
            <w:tcW w:type="dxa" w:w="1152"/>
            <w:vAlign w:val="top"/>
            <w:shd w:fill="F5F7FA"/>
          </w:tcPr>
          <w:p>
            <w:r/>
            <w:r>
              <w:rPr>
                <w:rFonts w:ascii="Aptos" w:hAnsi="Aptos" w:eastAsia="Aptos"/>
                <w:b w:val="0"/>
                <w:sz w:val="15"/>
              </w:rPr>
              <w:t>FR-WA-02</w:t>
            </w:r>
          </w:p>
        </w:tc>
        <w:tc>
          <w:tcPr>
            <w:tcW w:type="dxa" w:w="4752"/>
            <w:vAlign w:val="top"/>
            <w:shd w:fill="F5F7FA"/>
          </w:tcPr>
          <w:p>
            <w:r/>
            <w:r>
              <w:rPr>
                <w:rFonts w:ascii="Aptos" w:hAnsi="Aptos" w:eastAsia="Aptos"/>
                <w:b w:val="0"/>
                <w:sz w:val="15"/>
              </w:rPr>
              <w:t>Dashboard perusahaan menampilkan pipeline, kualitas kandidat, dan performa posting.</w:t>
            </w:r>
          </w:p>
        </w:tc>
        <w:tc>
          <w:tcPr>
            <w:tcW w:type="dxa" w:w="1080"/>
            <w:vAlign w:val="top"/>
            <w:shd w:fill="F5F7FA"/>
          </w:tcPr>
          <w:p>
            <w:r/>
            <w:r>
              <w:rPr>
                <w:rFonts w:ascii="Aptos" w:hAnsi="Aptos" w:eastAsia="Aptos"/>
                <w:b w:val="0"/>
                <w:sz w:val="15"/>
              </w:rPr>
              <w:t>P0</w:t>
            </w:r>
          </w:p>
        </w:tc>
        <w:tc>
          <w:tcPr>
            <w:tcW w:type="dxa" w:w="3168"/>
            <w:vAlign w:val="top"/>
            <w:shd w:fill="F5F7FA"/>
          </w:tcPr>
          <w:p>
            <w:r/>
            <w:r>
              <w:rPr>
                <w:rFonts w:ascii="Aptos" w:hAnsi="Aptos" w:eastAsia="Aptos"/>
                <w:b w:val="0"/>
                <w:sz w:val="15"/>
              </w:rPr>
              <w:t>Recruiter melihat kandidat sesuai consent dan akses perusahaan.</w:t>
            </w:r>
          </w:p>
        </w:tc>
      </w:tr>
      <w:tr>
        <w:tc>
          <w:tcPr>
            <w:tcW w:type="dxa" w:w="1152"/>
            <w:vAlign w:val="top"/>
          </w:tcPr>
          <w:p>
            <w:r/>
            <w:r>
              <w:rPr>
                <w:rFonts w:ascii="Aptos" w:hAnsi="Aptos" w:eastAsia="Aptos"/>
                <w:b w:val="0"/>
                <w:sz w:val="15"/>
              </w:rPr>
              <w:t>FR-WA-03</w:t>
            </w:r>
          </w:p>
        </w:tc>
        <w:tc>
          <w:tcPr>
            <w:tcW w:type="dxa" w:w="4752"/>
            <w:vAlign w:val="top"/>
          </w:tcPr>
          <w:p>
            <w:r/>
            <w:r>
              <w:rPr>
                <w:rFonts w:ascii="Aptos" w:hAnsi="Aptos" w:eastAsia="Aptos"/>
                <w:b w:val="0"/>
                <w:sz w:val="15"/>
              </w:rPr>
              <w:t>Dashboard B2G menampilkan tren regional, heatmap supply-demand, dan skill demand.</w:t>
            </w:r>
          </w:p>
        </w:tc>
        <w:tc>
          <w:tcPr>
            <w:tcW w:type="dxa" w:w="1080"/>
            <w:vAlign w:val="top"/>
          </w:tcPr>
          <w:p>
            <w:r/>
            <w:r>
              <w:rPr>
                <w:rFonts w:ascii="Aptos" w:hAnsi="Aptos" w:eastAsia="Aptos"/>
                <w:b w:val="0"/>
                <w:sz w:val="15"/>
              </w:rPr>
              <w:t>P1</w:t>
            </w:r>
          </w:p>
        </w:tc>
        <w:tc>
          <w:tcPr>
            <w:tcW w:type="dxa" w:w="3168"/>
            <w:vAlign w:val="top"/>
          </w:tcPr>
          <w:p>
            <w:r/>
            <w:r>
              <w:rPr>
                <w:rFonts w:ascii="Aptos" w:hAnsi="Aptos" w:eastAsia="Aptos"/>
                <w:b w:val="0"/>
                <w:sz w:val="15"/>
              </w:rPr>
              <w:t>Data agregat dan anonim; tidak menampilkan data individu.</w:t>
            </w:r>
          </w:p>
        </w:tc>
      </w:tr>
      <w:tr>
        <w:tc>
          <w:tcPr>
            <w:tcW w:type="dxa" w:w="1152"/>
            <w:vAlign w:val="top"/>
            <w:shd w:fill="F5F7FA"/>
          </w:tcPr>
          <w:p>
            <w:r/>
            <w:r>
              <w:rPr>
                <w:rFonts w:ascii="Aptos" w:hAnsi="Aptos" w:eastAsia="Aptos"/>
                <w:b w:val="0"/>
                <w:sz w:val="15"/>
              </w:rPr>
              <w:t>FR-WA-04</w:t>
            </w:r>
          </w:p>
        </w:tc>
        <w:tc>
          <w:tcPr>
            <w:tcW w:type="dxa" w:w="4752"/>
            <w:vAlign w:val="top"/>
            <w:shd w:fill="F5F7FA"/>
          </w:tcPr>
          <w:p>
            <w:r/>
            <w:r>
              <w:rPr>
                <w:rFonts w:ascii="Aptos" w:hAnsi="Aptos" w:eastAsia="Aptos"/>
                <w:b w:val="0"/>
                <w:sz w:val="15"/>
              </w:rPr>
              <w:t>Supply-demand heatmap berbasis peta Indonesia interaktif.</w:t>
            </w:r>
          </w:p>
        </w:tc>
        <w:tc>
          <w:tcPr>
            <w:tcW w:type="dxa" w:w="1080"/>
            <w:vAlign w:val="top"/>
            <w:shd w:fill="F5F7FA"/>
          </w:tcPr>
          <w:p>
            <w:r/>
            <w:r>
              <w:rPr>
                <w:rFonts w:ascii="Aptos" w:hAnsi="Aptos" w:eastAsia="Aptos"/>
                <w:b w:val="0"/>
                <w:sz w:val="15"/>
              </w:rPr>
              <w:t>P1</w:t>
            </w:r>
          </w:p>
        </w:tc>
        <w:tc>
          <w:tcPr>
            <w:tcW w:type="dxa" w:w="3168"/>
            <w:vAlign w:val="top"/>
            <w:shd w:fill="F5F7FA"/>
          </w:tcPr>
          <w:p>
            <w:r/>
            <w:r>
              <w:rPr>
                <w:rFonts w:ascii="Aptos" w:hAnsi="Aptos" w:eastAsia="Aptos"/>
                <w:b w:val="0"/>
                <w:sz w:val="15"/>
              </w:rPr>
              <w:t>Filter wilayah, sektor, periode, pendidikan, dan skill.</w:t>
            </w:r>
          </w:p>
        </w:tc>
      </w:tr>
      <w:tr>
        <w:tc>
          <w:tcPr>
            <w:tcW w:type="dxa" w:w="1152"/>
            <w:vAlign w:val="top"/>
          </w:tcPr>
          <w:p>
            <w:r/>
            <w:r>
              <w:rPr>
                <w:rFonts w:ascii="Aptos" w:hAnsi="Aptos" w:eastAsia="Aptos"/>
                <w:b w:val="0"/>
                <w:sz w:val="15"/>
              </w:rPr>
              <w:t>FR-WA-05</w:t>
            </w:r>
          </w:p>
        </w:tc>
        <w:tc>
          <w:tcPr>
            <w:tcW w:type="dxa" w:w="4752"/>
            <w:vAlign w:val="top"/>
          </w:tcPr>
          <w:p>
            <w:r/>
            <w:r>
              <w:rPr>
                <w:rFonts w:ascii="Aptos" w:hAnsi="Aptos" w:eastAsia="Aptos"/>
                <w:b w:val="0"/>
                <w:sz w:val="15"/>
              </w:rPr>
              <w:t>Predictive analytics kebutuhan kompetensi 6-12 bulan.</w:t>
            </w:r>
          </w:p>
        </w:tc>
        <w:tc>
          <w:tcPr>
            <w:tcW w:type="dxa" w:w="1080"/>
            <w:vAlign w:val="top"/>
          </w:tcPr>
          <w:p>
            <w:r/>
            <w:r>
              <w:rPr>
                <w:rFonts w:ascii="Aptos" w:hAnsi="Aptos" w:eastAsia="Aptos"/>
                <w:b w:val="0"/>
                <w:sz w:val="15"/>
              </w:rPr>
              <w:t>P2</w:t>
            </w:r>
          </w:p>
        </w:tc>
        <w:tc>
          <w:tcPr>
            <w:tcW w:type="dxa" w:w="3168"/>
            <w:vAlign w:val="top"/>
          </w:tcPr>
          <w:p>
            <w:r/>
            <w:r>
              <w:rPr>
                <w:rFonts w:ascii="Aptos" w:hAnsi="Aptos" w:eastAsia="Aptos"/>
                <w:b w:val="0"/>
                <w:sz w:val="15"/>
              </w:rPr>
              <w:t>Hanya diluncurkan ketika data historis memenuhi minimum kualitas.</w:t>
            </w:r>
          </w:p>
        </w:tc>
      </w:tr>
      <w:tr>
        <w:tc>
          <w:tcPr>
            <w:tcW w:type="dxa" w:w="1152"/>
            <w:vAlign w:val="top"/>
            <w:shd w:fill="F5F7FA"/>
          </w:tcPr>
          <w:p>
            <w:r/>
            <w:r>
              <w:rPr>
                <w:rFonts w:ascii="Aptos" w:hAnsi="Aptos" w:eastAsia="Aptos"/>
                <w:b w:val="0"/>
                <w:sz w:val="15"/>
              </w:rPr>
              <w:t>FR-WA-06</w:t>
            </w:r>
          </w:p>
        </w:tc>
        <w:tc>
          <w:tcPr>
            <w:tcW w:type="dxa" w:w="4752"/>
            <w:vAlign w:val="top"/>
            <w:shd w:fill="F5F7FA"/>
          </w:tcPr>
          <w:p>
            <w:r/>
            <w:r>
              <w:rPr>
                <w:rFonts w:ascii="Aptos" w:hAnsi="Aptos" w:eastAsia="Aptos"/>
                <w:b w:val="0"/>
                <w:sz w:val="15"/>
              </w:rPr>
              <w:t>Export data CSV, Excel, dan PDF.</w:t>
            </w:r>
          </w:p>
        </w:tc>
        <w:tc>
          <w:tcPr>
            <w:tcW w:type="dxa" w:w="1080"/>
            <w:vAlign w:val="top"/>
            <w:shd w:fill="F5F7FA"/>
          </w:tcPr>
          <w:p>
            <w:r/>
            <w:r>
              <w:rPr>
                <w:rFonts w:ascii="Aptos" w:hAnsi="Aptos" w:eastAsia="Aptos"/>
                <w:b w:val="0"/>
                <w:sz w:val="15"/>
              </w:rPr>
              <w:t>P1</w:t>
            </w:r>
          </w:p>
        </w:tc>
        <w:tc>
          <w:tcPr>
            <w:tcW w:type="dxa" w:w="3168"/>
            <w:vAlign w:val="top"/>
            <w:shd w:fill="F5F7FA"/>
          </w:tcPr>
          <w:p>
            <w:r/>
            <w:r>
              <w:rPr>
                <w:rFonts w:ascii="Aptos" w:hAnsi="Aptos" w:eastAsia="Aptos"/>
                <w:b w:val="0"/>
                <w:sz w:val="15"/>
              </w:rPr>
              <w:t>Export mengikuti RBAC dan audit log.</w:t>
            </w:r>
          </w:p>
        </w:tc>
      </w:tr>
      <w:tr>
        <w:tc>
          <w:tcPr>
            <w:tcW w:type="dxa" w:w="1152"/>
            <w:vAlign w:val="top"/>
          </w:tcPr>
          <w:p>
            <w:r/>
            <w:r>
              <w:rPr>
                <w:rFonts w:ascii="Aptos" w:hAnsi="Aptos" w:eastAsia="Aptos"/>
                <w:b w:val="0"/>
                <w:sz w:val="15"/>
              </w:rPr>
              <w:t>FR-WA-07</w:t>
            </w:r>
          </w:p>
        </w:tc>
        <w:tc>
          <w:tcPr>
            <w:tcW w:type="dxa" w:w="4752"/>
            <w:vAlign w:val="top"/>
          </w:tcPr>
          <w:p>
            <w:r/>
            <w:r>
              <w:rPr>
                <w:rFonts w:ascii="Aptos" w:hAnsi="Aptos" w:eastAsia="Aptos"/>
                <w:b w:val="0"/>
                <w:sz w:val="15"/>
              </w:rPr>
              <w:t>White-label dashboard untuk B2G.</w:t>
            </w:r>
          </w:p>
        </w:tc>
        <w:tc>
          <w:tcPr>
            <w:tcW w:type="dxa" w:w="1080"/>
            <w:vAlign w:val="top"/>
          </w:tcPr>
          <w:p>
            <w:r/>
            <w:r>
              <w:rPr>
                <w:rFonts w:ascii="Aptos" w:hAnsi="Aptos" w:eastAsia="Aptos"/>
                <w:b w:val="0"/>
                <w:sz w:val="15"/>
              </w:rPr>
              <w:t>P2</w:t>
            </w:r>
          </w:p>
        </w:tc>
        <w:tc>
          <w:tcPr>
            <w:tcW w:type="dxa" w:w="3168"/>
            <w:vAlign w:val="top"/>
          </w:tcPr>
          <w:p>
            <w:r/>
            <w:r>
              <w:rPr>
                <w:rFonts w:ascii="Aptos" w:hAnsi="Aptos" w:eastAsia="Aptos"/>
                <w:b w:val="0"/>
                <w:sz w:val="15"/>
              </w:rPr>
              <w:t>Post-launch kecuali ada kontrak khusus.</w:t>
            </w:r>
          </w:p>
        </w:tc>
      </w:tr>
    </w:tbl>
    <w:p/>
    <w:p>
      <w:pPr>
        <w:pStyle w:val="Heading2"/>
        <w:keepNext/>
        <w:spacing w:before="160" w:after="80"/>
      </w:pPr>
      <w:r>
        <w:rPr>
          <w:rFonts w:ascii="Aptos Display" w:hAnsi="Aptos Display" w:eastAsia="Aptos Display"/>
          <w:b/>
          <w:color w:val="1F4E68"/>
        </w:rPr>
        <w:t>9.6 Cross-Region Job Matching</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1152"/>
            <w:shd w:fill="1F4E68"/>
            <w:vAlign w:val="center"/>
          </w:tcPr>
          <w:p>
            <w:pPr>
              <w:jc w:val="center"/>
            </w:pPr>
            <w:r/>
            <w:r>
              <w:rPr>
                <w:rFonts w:ascii="Aptos" w:hAnsi="Aptos" w:eastAsia="Aptos"/>
                <w:b/>
                <w:color w:val="FFFFFF"/>
                <w:sz w:val="15"/>
              </w:rPr>
              <w:t>ID</w:t>
            </w:r>
          </w:p>
        </w:tc>
        <w:tc>
          <w:tcPr>
            <w:tcW w:type="dxa" w:w="4752"/>
            <w:shd w:fill="1F4E68"/>
            <w:vAlign w:val="center"/>
          </w:tcPr>
          <w:p>
            <w:pPr>
              <w:jc w:val="center"/>
            </w:pPr>
            <w:r/>
            <w:r>
              <w:rPr>
                <w:rFonts w:ascii="Aptos" w:hAnsi="Aptos" w:eastAsia="Aptos"/>
                <w:b/>
                <w:color w:val="FFFFFF"/>
                <w:sz w:val="15"/>
              </w:rPr>
              <w:t>Requirement</w:t>
            </w:r>
          </w:p>
        </w:tc>
        <w:tc>
          <w:tcPr>
            <w:tcW w:type="dxa" w:w="1080"/>
            <w:shd w:fill="1F4E68"/>
            <w:vAlign w:val="center"/>
          </w:tcPr>
          <w:p>
            <w:pPr>
              <w:jc w:val="center"/>
            </w:pPr>
            <w:r/>
            <w:r>
              <w:rPr>
                <w:rFonts w:ascii="Aptos" w:hAnsi="Aptos" w:eastAsia="Aptos"/>
                <w:b/>
                <w:color w:val="FFFFFF"/>
                <w:sz w:val="15"/>
              </w:rPr>
              <w:t>Priority</w:t>
            </w:r>
          </w:p>
        </w:tc>
        <w:tc>
          <w:tcPr>
            <w:tcW w:type="dxa" w:w="3168"/>
            <w:shd w:fill="1F4E68"/>
            <w:vAlign w:val="center"/>
          </w:tcPr>
          <w:p>
            <w:pPr>
              <w:jc w:val="center"/>
            </w:pPr>
            <w:r/>
            <w:r>
              <w:rPr>
                <w:rFonts w:ascii="Aptos" w:hAnsi="Aptos" w:eastAsia="Aptos"/>
                <w:b/>
                <w:color w:val="FFFFFF"/>
                <w:sz w:val="15"/>
              </w:rPr>
              <w:t>Acceptance Criteria</w:t>
            </w:r>
          </w:p>
        </w:tc>
      </w:tr>
      <w:tr>
        <w:tc>
          <w:tcPr>
            <w:tcW w:type="dxa" w:w="1152"/>
            <w:vAlign w:val="top"/>
          </w:tcPr>
          <w:p>
            <w:r/>
            <w:r>
              <w:rPr>
                <w:rFonts w:ascii="Aptos" w:hAnsi="Aptos" w:eastAsia="Aptos"/>
                <w:b w:val="0"/>
                <w:sz w:val="15"/>
              </w:rPr>
              <w:t>FR-CR-01</w:t>
            </w:r>
          </w:p>
        </w:tc>
        <w:tc>
          <w:tcPr>
            <w:tcW w:type="dxa" w:w="4752"/>
            <w:vAlign w:val="top"/>
          </w:tcPr>
          <w:p>
            <w:r/>
            <w:r>
              <w:rPr>
                <w:rFonts w:ascii="Aptos" w:hAnsi="Aptos" w:eastAsia="Aptos"/>
                <w:b w:val="0"/>
                <w:sz w:val="15"/>
              </w:rPr>
              <w:t>Sistem mengumpulkan preferensi mobilitas saat onboarding.</w:t>
            </w:r>
          </w:p>
        </w:tc>
        <w:tc>
          <w:tcPr>
            <w:tcW w:type="dxa" w:w="1080"/>
            <w:vAlign w:val="top"/>
          </w:tcPr>
          <w:p>
            <w:r/>
            <w:r>
              <w:rPr>
                <w:rFonts w:ascii="Aptos" w:hAnsi="Aptos" w:eastAsia="Aptos"/>
                <w:b w:val="0"/>
                <w:sz w:val="15"/>
              </w:rPr>
              <w:t>P0</w:t>
            </w:r>
          </w:p>
        </w:tc>
        <w:tc>
          <w:tcPr>
            <w:tcW w:type="dxa" w:w="3168"/>
            <w:vAlign w:val="top"/>
          </w:tcPr>
          <w:p>
            <w:r/>
            <w:r>
              <w:rPr>
                <w:rFonts w:ascii="Aptos" w:hAnsi="Aptos" w:eastAsia="Aptos"/>
                <w:b w:val="0"/>
                <w:sz w:val="15"/>
              </w:rPr>
              <w:t>Pilihan: local only, remote, hybrid, willing to relocate, specific city preference.</w:t>
            </w:r>
          </w:p>
        </w:tc>
      </w:tr>
      <w:tr>
        <w:tc>
          <w:tcPr>
            <w:tcW w:type="dxa" w:w="1152"/>
            <w:vAlign w:val="top"/>
            <w:shd w:fill="F5F7FA"/>
          </w:tcPr>
          <w:p>
            <w:r/>
            <w:r>
              <w:rPr>
                <w:rFonts w:ascii="Aptos" w:hAnsi="Aptos" w:eastAsia="Aptos"/>
                <w:b w:val="0"/>
                <w:sz w:val="15"/>
              </w:rPr>
              <w:t>FR-CR-02</w:t>
            </w:r>
          </w:p>
        </w:tc>
        <w:tc>
          <w:tcPr>
            <w:tcW w:type="dxa" w:w="4752"/>
            <w:vAlign w:val="top"/>
            <w:shd w:fill="F5F7FA"/>
          </w:tcPr>
          <w:p>
            <w:r/>
            <w:r>
              <w:rPr>
                <w:rFonts w:ascii="Aptos" w:hAnsi="Aptos" w:eastAsia="Aptos"/>
                <w:b w:val="0"/>
                <w:sz w:val="15"/>
              </w:rPr>
              <w:t>Kandidat menerima peluang lintas wilayah sesuai profil dan preferensi.</w:t>
            </w:r>
          </w:p>
        </w:tc>
        <w:tc>
          <w:tcPr>
            <w:tcW w:type="dxa" w:w="1080"/>
            <w:vAlign w:val="top"/>
            <w:shd w:fill="F5F7FA"/>
          </w:tcPr>
          <w:p>
            <w:r/>
            <w:r>
              <w:rPr>
                <w:rFonts w:ascii="Aptos" w:hAnsi="Aptos" w:eastAsia="Aptos"/>
                <w:b w:val="0"/>
                <w:sz w:val="15"/>
              </w:rPr>
              <w:t>P1</w:t>
            </w:r>
          </w:p>
        </w:tc>
        <w:tc>
          <w:tcPr>
            <w:tcW w:type="dxa" w:w="3168"/>
            <w:vAlign w:val="top"/>
            <w:shd w:fill="F5F7FA"/>
          </w:tcPr>
          <w:p>
            <w:r/>
            <w:r>
              <w:rPr>
                <w:rFonts w:ascii="Aptos" w:hAnsi="Aptos" w:eastAsia="Aptos"/>
                <w:b w:val="0"/>
                <w:sz w:val="15"/>
              </w:rPr>
              <w:t>Notifikasi dapat dikendalikan agar tidak spam.</w:t>
            </w:r>
          </w:p>
        </w:tc>
      </w:tr>
      <w:tr>
        <w:tc>
          <w:tcPr>
            <w:tcW w:type="dxa" w:w="1152"/>
            <w:vAlign w:val="top"/>
          </w:tcPr>
          <w:p>
            <w:r/>
            <w:r>
              <w:rPr>
                <w:rFonts w:ascii="Aptos" w:hAnsi="Aptos" w:eastAsia="Aptos"/>
                <w:b w:val="0"/>
                <w:sz w:val="15"/>
              </w:rPr>
              <w:t>FR-CR-03</w:t>
            </w:r>
          </w:p>
        </w:tc>
        <w:tc>
          <w:tcPr>
            <w:tcW w:type="dxa" w:w="4752"/>
            <w:vAlign w:val="top"/>
          </w:tcPr>
          <w:p>
            <w:r/>
            <w:r>
              <w:rPr>
                <w:rFonts w:ascii="Aptos" w:hAnsi="Aptos" w:eastAsia="Aptos"/>
                <w:b w:val="0"/>
                <w:sz w:val="15"/>
              </w:rPr>
              <w:t>Peluang lintas wilayah dilengkapi biaya hidup, fasilitas, dan komunitas pendukung jika tersedia.</w:t>
            </w:r>
          </w:p>
        </w:tc>
        <w:tc>
          <w:tcPr>
            <w:tcW w:type="dxa" w:w="1080"/>
            <w:vAlign w:val="top"/>
          </w:tcPr>
          <w:p>
            <w:r/>
            <w:r>
              <w:rPr>
                <w:rFonts w:ascii="Aptos" w:hAnsi="Aptos" w:eastAsia="Aptos"/>
                <w:b w:val="0"/>
                <w:sz w:val="15"/>
              </w:rPr>
              <w:t>P1</w:t>
            </w:r>
          </w:p>
        </w:tc>
        <w:tc>
          <w:tcPr>
            <w:tcW w:type="dxa" w:w="3168"/>
            <w:vAlign w:val="top"/>
          </w:tcPr>
          <w:p>
            <w:r/>
            <w:r>
              <w:rPr>
                <w:rFonts w:ascii="Aptos" w:hAnsi="Aptos" w:eastAsia="Aptos"/>
                <w:b w:val="0"/>
                <w:sz w:val="15"/>
              </w:rPr>
              <w:t>Jika data belum tersedia, sistem menampilkan placeholder yang jelas.</w:t>
            </w:r>
          </w:p>
        </w:tc>
      </w:tr>
      <w:tr>
        <w:tc>
          <w:tcPr>
            <w:tcW w:type="dxa" w:w="1152"/>
            <w:vAlign w:val="top"/>
            <w:shd w:fill="F5F7FA"/>
          </w:tcPr>
          <w:p>
            <w:r/>
            <w:r>
              <w:rPr>
                <w:rFonts w:ascii="Aptos" w:hAnsi="Aptos" w:eastAsia="Aptos"/>
                <w:b w:val="0"/>
                <w:sz w:val="15"/>
              </w:rPr>
              <w:t>FR-CR-04</w:t>
            </w:r>
          </w:p>
        </w:tc>
        <w:tc>
          <w:tcPr>
            <w:tcW w:type="dxa" w:w="4752"/>
            <w:vAlign w:val="top"/>
            <w:shd w:fill="F5F7FA"/>
          </w:tcPr>
          <w:p>
            <w:r/>
            <w:r>
              <w:rPr>
                <w:rFonts w:ascii="Aptos" w:hAnsi="Aptos" w:eastAsia="Aptos"/>
                <w:b w:val="0"/>
                <w:sz w:val="15"/>
              </w:rPr>
              <w:t>Cross-region placement rate dilaporkan pada analytics dashboard.</w:t>
            </w:r>
          </w:p>
        </w:tc>
        <w:tc>
          <w:tcPr>
            <w:tcW w:type="dxa" w:w="1080"/>
            <w:vAlign w:val="top"/>
            <w:shd w:fill="F5F7FA"/>
          </w:tcPr>
          <w:p>
            <w:r/>
            <w:r>
              <w:rPr>
                <w:rFonts w:ascii="Aptos" w:hAnsi="Aptos" w:eastAsia="Aptos"/>
                <w:b w:val="0"/>
                <w:sz w:val="15"/>
              </w:rPr>
              <w:t>P1</w:t>
            </w:r>
          </w:p>
        </w:tc>
        <w:tc>
          <w:tcPr>
            <w:tcW w:type="dxa" w:w="3168"/>
            <w:vAlign w:val="top"/>
            <w:shd w:fill="F5F7FA"/>
          </w:tcPr>
          <w:p>
            <w:r/>
            <w:r>
              <w:rPr>
                <w:rFonts w:ascii="Aptos" w:hAnsi="Aptos" w:eastAsia="Aptos"/>
                <w:b w:val="0"/>
                <w:sz w:val="15"/>
              </w:rPr>
              <w:t>Definisi placement harus konsisten dan tervalidasi.</w:t>
            </w:r>
          </w:p>
        </w:tc>
      </w:tr>
      <w:tr>
        <w:tc>
          <w:tcPr>
            <w:tcW w:type="dxa" w:w="1152"/>
            <w:vAlign w:val="top"/>
          </w:tcPr>
          <w:p>
            <w:r/>
            <w:r>
              <w:rPr>
                <w:rFonts w:ascii="Aptos" w:hAnsi="Aptos" w:eastAsia="Aptos"/>
                <w:b w:val="0"/>
                <w:sz w:val="15"/>
              </w:rPr>
              <w:t>FR-CR-05</w:t>
            </w:r>
          </w:p>
        </w:tc>
        <w:tc>
          <w:tcPr>
            <w:tcW w:type="dxa" w:w="4752"/>
            <w:vAlign w:val="top"/>
          </w:tcPr>
          <w:p>
            <w:r/>
            <w:r>
              <w:rPr>
                <w:rFonts w:ascii="Aptos" w:hAnsi="Aptos" w:eastAsia="Aptos"/>
                <w:b w:val="0"/>
                <w:sz w:val="15"/>
              </w:rPr>
              <w:t>Matching mempertimbangkan logistik relokasi dan tipe kerja.</w:t>
            </w:r>
          </w:p>
        </w:tc>
        <w:tc>
          <w:tcPr>
            <w:tcW w:type="dxa" w:w="1080"/>
            <w:vAlign w:val="top"/>
          </w:tcPr>
          <w:p>
            <w:r/>
            <w:r>
              <w:rPr>
                <w:rFonts w:ascii="Aptos" w:hAnsi="Aptos" w:eastAsia="Aptos"/>
                <w:b w:val="0"/>
                <w:sz w:val="15"/>
              </w:rPr>
              <w:t>P2</w:t>
            </w:r>
          </w:p>
        </w:tc>
        <w:tc>
          <w:tcPr>
            <w:tcW w:type="dxa" w:w="3168"/>
            <w:vAlign w:val="top"/>
          </w:tcPr>
          <w:p>
            <w:r/>
            <w:r>
              <w:rPr>
                <w:rFonts w:ascii="Aptos" w:hAnsi="Aptos" w:eastAsia="Aptos"/>
                <w:b w:val="0"/>
                <w:sz w:val="15"/>
              </w:rPr>
              <w:t>Faktor relokasi tidak boleh mendiskriminasi secara tidak adil.</w:t>
            </w:r>
          </w:p>
        </w:tc>
      </w:tr>
    </w:tbl>
    <w:p/>
    <w:p>
      <w:pPr>
        <w:pStyle w:val="Heading2"/>
        <w:keepNext/>
        <w:spacing w:before="160" w:after="80"/>
      </w:pPr>
      <w:r>
        <w:rPr>
          <w:rFonts w:ascii="Aptos Display" w:hAnsi="Aptos Display" w:eastAsia="Aptos Display"/>
          <w:b/>
          <w:color w:val="1F4E68"/>
        </w:rPr>
        <w:t>9.7 Account, Onboarding &amp; Recruiter Management</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1152"/>
            <w:shd w:fill="1F4E68"/>
            <w:vAlign w:val="center"/>
          </w:tcPr>
          <w:p>
            <w:pPr>
              <w:jc w:val="center"/>
            </w:pPr>
            <w:r/>
            <w:r>
              <w:rPr>
                <w:rFonts w:ascii="Aptos" w:hAnsi="Aptos" w:eastAsia="Aptos"/>
                <w:b/>
                <w:color w:val="FFFFFF"/>
                <w:sz w:val="15"/>
              </w:rPr>
              <w:t>ID</w:t>
            </w:r>
          </w:p>
        </w:tc>
        <w:tc>
          <w:tcPr>
            <w:tcW w:type="dxa" w:w="4752"/>
            <w:shd w:fill="1F4E68"/>
            <w:vAlign w:val="center"/>
          </w:tcPr>
          <w:p>
            <w:pPr>
              <w:jc w:val="center"/>
            </w:pPr>
            <w:r/>
            <w:r>
              <w:rPr>
                <w:rFonts w:ascii="Aptos" w:hAnsi="Aptos" w:eastAsia="Aptos"/>
                <w:b/>
                <w:color w:val="FFFFFF"/>
                <w:sz w:val="15"/>
              </w:rPr>
              <w:t>Requirement</w:t>
            </w:r>
          </w:p>
        </w:tc>
        <w:tc>
          <w:tcPr>
            <w:tcW w:type="dxa" w:w="1080"/>
            <w:shd w:fill="1F4E68"/>
            <w:vAlign w:val="center"/>
          </w:tcPr>
          <w:p>
            <w:pPr>
              <w:jc w:val="center"/>
            </w:pPr>
            <w:r/>
            <w:r>
              <w:rPr>
                <w:rFonts w:ascii="Aptos" w:hAnsi="Aptos" w:eastAsia="Aptos"/>
                <w:b/>
                <w:color w:val="FFFFFF"/>
                <w:sz w:val="15"/>
              </w:rPr>
              <w:t>Priority</w:t>
            </w:r>
          </w:p>
        </w:tc>
        <w:tc>
          <w:tcPr>
            <w:tcW w:type="dxa" w:w="3168"/>
            <w:shd w:fill="1F4E68"/>
            <w:vAlign w:val="center"/>
          </w:tcPr>
          <w:p>
            <w:pPr>
              <w:jc w:val="center"/>
            </w:pPr>
            <w:r/>
            <w:r>
              <w:rPr>
                <w:rFonts w:ascii="Aptos" w:hAnsi="Aptos" w:eastAsia="Aptos"/>
                <w:b/>
                <w:color w:val="FFFFFF"/>
                <w:sz w:val="15"/>
              </w:rPr>
              <w:t>Acceptance Criteria</w:t>
            </w:r>
          </w:p>
        </w:tc>
      </w:tr>
      <w:tr>
        <w:tc>
          <w:tcPr>
            <w:tcW w:type="dxa" w:w="1152"/>
            <w:vAlign w:val="top"/>
          </w:tcPr>
          <w:p>
            <w:r/>
            <w:r>
              <w:rPr>
                <w:rFonts w:ascii="Aptos" w:hAnsi="Aptos" w:eastAsia="Aptos"/>
                <w:b w:val="0"/>
                <w:sz w:val="15"/>
              </w:rPr>
              <w:t>FR-ACC-01</w:t>
            </w:r>
          </w:p>
        </w:tc>
        <w:tc>
          <w:tcPr>
            <w:tcW w:type="dxa" w:w="4752"/>
            <w:vAlign w:val="top"/>
          </w:tcPr>
          <w:p>
            <w:r/>
            <w:r>
              <w:rPr>
                <w:rFonts w:ascii="Aptos" w:hAnsi="Aptos" w:eastAsia="Aptos"/>
                <w:b w:val="0"/>
                <w:sz w:val="15"/>
              </w:rPr>
              <w:t>Kandidat menyelesaikan onboarding awal &lt;10 menit.</w:t>
            </w:r>
          </w:p>
        </w:tc>
        <w:tc>
          <w:tcPr>
            <w:tcW w:type="dxa" w:w="1080"/>
            <w:vAlign w:val="top"/>
          </w:tcPr>
          <w:p>
            <w:r/>
            <w:r>
              <w:rPr>
                <w:rFonts w:ascii="Aptos" w:hAnsi="Aptos" w:eastAsia="Aptos"/>
                <w:b w:val="0"/>
                <w:sz w:val="15"/>
              </w:rPr>
              <w:t>P0</w:t>
            </w:r>
          </w:p>
        </w:tc>
        <w:tc>
          <w:tcPr>
            <w:tcW w:type="dxa" w:w="3168"/>
            <w:vAlign w:val="top"/>
          </w:tcPr>
          <w:p>
            <w:r/>
            <w:r>
              <w:rPr>
                <w:rFonts w:ascii="Aptos" w:hAnsi="Aptos" w:eastAsia="Aptos"/>
                <w:b w:val="0"/>
                <w:sz w:val="15"/>
              </w:rPr>
              <w:t>Onboarding memiliki progress indicator dan opsi skip untuk field non-wajib.</w:t>
            </w:r>
          </w:p>
        </w:tc>
      </w:tr>
      <w:tr>
        <w:tc>
          <w:tcPr>
            <w:tcW w:type="dxa" w:w="1152"/>
            <w:vAlign w:val="top"/>
            <w:shd w:fill="F5F7FA"/>
          </w:tcPr>
          <w:p>
            <w:r/>
            <w:r>
              <w:rPr>
                <w:rFonts w:ascii="Aptos" w:hAnsi="Aptos" w:eastAsia="Aptos"/>
                <w:b w:val="0"/>
                <w:sz w:val="15"/>
              </w:rPr>
              <w:t>FR-ACC-02</w:t>
            </w:r>
          </w:p>
        </w:tc>
        <w:tc>
          <w:tcPr>
            <w:tcW w:type="dxa" w:w="4752"/>
            <w:vAlign w:val="top"/>
            <w:shd w:fill="F5F7FA"/>
          </w:tcPr>
          <w:p>
            <w:r/>
            <w:r>
              <w:rPr>
                <w:rFonts w:ascii="Aptos" w:hAnsi="Aptos" w:eastAsia="Aptos"/>
                <w:b w:val="0"/>
                <w:sz w:val="15"/>
              </w:rPr>
              <w:t>Login email/password, Google OAuth, dan LinkedIn OAuth.</w:t>
            </w:r>
          </w:p>
        </w:tc>
        <w:tc>
          <w:tcPr>
            <w:tcW w:type="dxa" w:w="1080"/>
            <w:vAlign w:val="top"/>
            <w:shd w:fill="F5F7FA"/>
          </w:tcPr>
          <w:p>
            <w:r/>
            <w:r>
              <w:rPr>
                <w:rFonts w:ascii="Aptos" w:hAnsi="Aptos" w:eastAsia="Aptos"/>
                <w:b w:val="0"/>
                <w:sz w:val="15"/>
              </w:rPr>
              <w:t>P0</w:t>
            </w:r>
          </w:p>
        </w:tc>
        <w:tc>
          <w:tcPr>
            <w:tcW w:type="dxa" w:w="3168"/>
            <w:vAlign w:val="top"/>
            <w:shd w:fill="F5F7FA"/>
          </w:tcPr>
          <w:p>
            <w:r/>
            <w:r>
              <w:rPr>
                <w:rFonts w:ascii="Aptos" w:hAnsi="Aptos" w:eastAsia="Aptos"/>
                <w:b w:val="0"/>
                <w:sz w:val="15"/>
              </w:rPr>
              <w:t>MFA wajib untuk role sensitif.</w:t>
            </w:r>
          </w:p>
        </w:tc>
      </w:tr>
      <w:tr>
        <w:tc>
          <w:tcPr>
            <w:tcW w:type="dxa" w:w="1152"/>
            <w:vAlign w:val="top"/>
          </w:tcPr>
          <w:p>
            <w:r/>
            <w:r>
              <w:rPr>
                <w:rFonts w:ascii="Aptos" w:hAnsi="Aptos" w:eastAsia="Aptos"/>
                <w:b w:val="0"/>
                <w:sz w:val="15"/>
              </w:rPr>
              <w:t>FR-ACC-03</w:t>
            </w:r>
          </w:p>
        </w:tc>
        <w:tc>
          <w:tcPr>
            <w:tcW w:type="dxa" w:w="4752"/>
            <w:vAlign w:val="top"/>
          </w:tcPr>
          <w:p>
            <w:r/>
            <w:r>
              <w:rPr>
                <w:rFonts w:ascii="Aptos" w:hAnsi="Aptos" w:eastAsia="Aptos"/>
                <w:b w:val="0"/>
                <w:sz w:val="15"/>
              </w:rPr>
              <w:t>Upload CV PDF/DOCX dengan ekstraksi otomatis.</w:t>
            </w:r>
          </w:p>
        </w:tc>
        <w:tc>
          <w:tcPr>
            <w:tcW w:type="dxa" w:w="1080"/>
            <w:vAlign w:val="top"/>
          </w:tcPr>
          <w:p>
            <w:r/>
            <w:r>
              <w:rPr>
                <w:rFonts w:ascii="Aptos" w:hAnsi="Aptos" w:eastAsia="Aptos"/>
                <w:b w:val="0"/>
                <w:sz w:val="15"/>
              </w:rPr>
              <w:t>P0</w:t>
            </w:r>
          </w:p>
        </w:tc>
        <w:tc>
          <w:tcPr>
            <w:tcW w:type="dxa" w:w="3168"/>
            <w:vAlign w:val="top"/>
          </w:tcPr>
          <w:p>
            <w:r/>
            <w:r>
              <w:rPr>
                <w:rFonts w:ascii="Aptos" w:hAnsi="Aptos" w:eastAsia="Aptos"/>
                <w:b w:val="0"/>
                <w:sz w:val="15"/>
              </w:rPr>
              <w:t>Jika parsing gagal, kandidat dapat input manual.</w:t>
            </w:r>
          </w:p>
        </w:tc>
      </w:tr>
      <w:tr>
        <w:tc>
          <w:tcPr>
            <w:tcW w:type="dxa" w:w="1152"/>
            <w:vAlign w:val="top"/>
            <w:shd w:fill="F5F7FA"/>
          </w:tcPr>
          <w:p>
            <w:r/>
            <w:r>
              <w:rPr>
                <w:rFonts w:ascii="Aptos" w:hAnsi="Aptos" w:eastAsia="Aptos"/>
                <w:b w:val="0"/>
                <w:sz w:val="15"/>
              </w:rPr>
              <w:t>FR-ACC-04</w:t>
            </w:r>
          </w:p>
        </w:tc>
        <w:tc>
          <w:tcPr>
            <w:tcW w:type="dxa" w:w="4752"/>
            <w:vAlign w:val="top"/>
            <w:shd w:fill="F5F7FA"/>
          </w:tcPr>
          <w:p>
            <w:r/>
            <w:r>
              <w:rPr>
                <w:rFonts w:ascii="Aptos" w:hAnsi="Aptos" w:eastAsia="Aptos"/>
                <w:b w:val="0"/>
                <w:sz w:val="15"/>
              </w:rPr>
              <w:t>Kandidat mengatur visibilitas profil.</w:t>
            </w:r>
          </w:p>
        </w:tc>
        <w:tc>
          <w:tcPr>
            <w:tcW w:type="dxa" w:w="1080"/>
            <w:vAlign w:val="top"/>
            <w:shd w:fill="F5F7FA"/>
          </w:tcPr>
          <w:p>
            <w:r/>
            <w:r>
              <w:rPr>
                <w:rFonts w:ascii="Aptos" w:hAnsi="Aptos" w:eastAsia="Aptos"/>
                <w:b w:val="0"/>
                <w:sz w:val="15"/>
              </w:rPr>
              <w:t>P0</w:t>
            </w:r>
          </w:p>
        </w:tc>
        <w:tc>
          <w:tcPr>
            <w:tcW w:type="dxa" w:w="3168"/>
            <w:vAlign w:val="top"/>
            <w:shd w:fill="F5F7FA"/>
          </w:tcPr>
          <w:p>
            <w:r/>
            <w:r>
              <w:rPr>
                <w:rFonts w:ascii="Aptos" w:hAnsi="Aptos" w:eastAsia="Aptos"/>
                <w:b w:val="0"/>
                <w:sz w:val="15"/>
              </w:rPr>
              <w:t>Public, semi-public, private, dan per-company consent.</w:t>
            </w:r>
          </w:p>
        </w:tc>
      </w:tr>
      <w:tr>
        <w:tc>
          <w:tcPr>
            <w:tcW w:type="dxa" w:w="1152"/>
            <w:vAlign w:val="top"/>
          </w:tcPr>
          <w:p>
            <w:r/>
            <w:r>
              <w:rPr>
                <w:rFonts w:ascii="Aptos" w:hAnsi="Aptos" w:eastAsia="Aptos"/>
                <w:b w:val="0"/>
                <w:sz w:val="15"/>
              </w:rPr>
              <w:t>FR-ACC-05</w:t>
            </w:r>
          </w:p>
        </w:tc>
        <w:tc>
          <w:tcPr>
            <w:tcW w:type="dxa" w:w="4752"/>
            <w:vAlign w:val="top"/>
          </w:tcPr>
          <w:p>
            <w:r/>
            <w:r>
              <w:rPr>
                <w:rFonts w:ascii="Aptos" w:hAnsi="Aptos" w:eastAsia="Aptos"/>
                <w:b w:val="0"/>
                <w:sz w:val="15"/>
              </w:rPr>
              <w:t>Recruiter mengelola job posting dan pipeline.</w:t>
            </w:r>
          </w:p>
        </w:tc>
        <w:tc>
          <w:tcPr>
            <w:tcW w:type="dxa" w:w="1080"/>
            <w:vAlign w:val="top"/>
          </w:tcPr>
          <w:p>
            <w:r/>
            <w:r>
              <w:rPr>
                <w:rFonts w:ascii="Aptos" w:hAnsi="Aptos" w:eastAsia="Aptos"/>
                <w:b w:val="0"/>
                <w:sz w:val="15"/>
              </w:rPr>
              <w:t>P0</w:t>
            </w:r>
          </w:p>
        </w:tc>
        <w:tc>
          <w:tcPr>
            <w:tcW w:type="dxa" w:w="3168"/>
            <w:vAlign w:val="top"/>
          </w:tcPr>
          <w:p>
            <w:r/>
            <w:r>
              <w:rPr>
                <w:rFonts w:ascii="Aptos" w:hAnsi="Aptos" w:eastAsia="Aptos"/>
                <w:b w:val="0"/>
                <w:sz w:val="15"/>
              </w:rPr>
              <w:t>Status seleksi dapat diubah dan diaudit.</w:t>
            </w:r>
          </w:p>
        </w:tc>
      </w:tr>
      <w:tr>
        <w:tc>
          <w:tcPr>
            <w:tcW w:type="dxa" w:w="1152"/>
            <w:vAlign w:val="top"/>
            <w:shd w:fill="F5F7FA"/>
          </w:tcPr>
          <w:p>
            <w:r/>
            <w:r>
              <w:rPr>
                <w:rFonts w:ascii="Aptos" w:hAnsi="Aptos" w:eastAsia="Aptos"/>
                <w:b w:val="0"/>
                <w:sz w:val="15"/>
              </w:rPr>
              <w:t>FR-ACC-06</w:t>
            </w:r>
          </w:p>
        </w:tc>
        <w:tc>
          <w:tcPr>
            <w:tcW w:type="dxa" w:w="4752"/>
            <w:vAlign w:val="top"/>
            <w:shd w:fill="F5F7FA"/>
          </w:tcPr>
          <w:p>
            <w:r/>
            <w:r>
              <w:rPr>
                <w:rFonts w:ascii="Aptos" w:hAnsi="Aptos" w:eastAsia="Aptos"/>
                <w:b w:val="0"/>
                <w:sz w:val="15"/>
              </w:rPr>
              <w:t>Company verification sebelum recruiter melihat kandidat.</w:t>
            </w:r>
          </w:p>
        </w:tc>
        <w:tc>
          <w:tcPr>
            <w:tcW w:type="dxa" w:w="1080"/>
            <w:vAlign w:val="top"/>
            <w:shd w:fill="F5F7FA"/>
          </w:tcPr>
          <w:p>
            <w:r/>
            <w:r>
              <w:rPr>
                <w:rFonts w:ascii="Aptos" w:hAnsi="Aptos" w:eastAsia="Aptos"/>
                <w:b w:val="0"/>
                <w:sz w:val="15"/>
              </w:rPr>
              <w:t>P0</w:t>
            </w:r>
          </w:p>
        </w:tc>
        <w:tc>
          <w:tcPr>
            <w:tcW w:type="dxa" w:w="3168"/>
            <w:vAlign w:val="top"/>
            <w:shd w:fill="F5F7FA"/>
          </w:tcPr>
          <w:p>
            <w:r/>
            <w:r>
              <w:rPr>
                <w:rFonts w:ascii="Aptos" w:hAnsi="Aptos" w:eastAsia="Aptos"/>
                <w:b w:val="0"/>
                <w:sz w:val="15"/>
              </w:rPr>
              <w:t>Admin approval atau automated verification wajib.</w:t>
            </w:r>
          </w:p>
        </w:tc>
      </w:tr>
    </w:tbl>
    <w:p>
      <w:pPr>
        <w:pStyle w:val="Heading2"/>
      </w:pPr>
      <w:r>
        <w:rPr>
          <w:rFonts w:ascii="Arial" w:hAnsi="Arial" w:eastAsia="Arial"/>
        </w:rPr>
        <w:t>9.8 Candidate Scoring &amp; Selection Intelligence</w:t>
      </w:r>
    </w:p>
    <w:p>
      <w:pPr/>
      <w:r>
        <w:rPr>
          <w:rFonts w:ascii="Arial" w:hAnsi="Arial" w:eastAsia="Arial"/>
          <w:sz w:val="20"/>
        </w:rPr>
        <w:t>Fitur ini menambahkan sistem skoring, leaderboard, dan kontrol tahapan seleksi agar proses rekrutmen lebih objektif, cepat, dan tetap dapat diaudit oleh manusia.</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tcMar>
              <w:top w:w="60" w:type="dxa"/>
              <w:start w:w="60" w:type="dxa"/>
              <w:bottom w:w="60" w:type="dxa"/>
              <w:end w:w="60" w:type="dxa"/>
            </w:tcMar>
            <w:shd w:fill="164D5D"/>
          </w:tcPr>
          <w:p>
            <w:pPr>
              <w:spacing w:after="0" w:line="240" w:lineRule="auto"/>
            </w:pPr>
            <w:r>
              <w:rPr>
                <w:b/>
                <w:color w:val="FFFFFF"/>
                <w:sz w:val="15"/>
              </w:rPr>
            </w:r>
            <w:r>
              <w:rPr>
                <w:b/>
                <w:color w:val="FFFFFF"/>
                <w:sz w:val="15"/>
              </w:rPr>
              <w:t>ID</w:t>
            </w:r>
          </w:p>
        </w:tc>
        <w:tc>
          <w:tcPr>
            <w:tcW w:type="dxa" w:w="2592"/>
            <w:vAlign w:val="center"/>
            <w:tcMar>
              <w:top w:w="60" w:type="dxa"/>
              <w:start w:w="60" w:type="dxa"/>
              <w:bottom w:w="60" w:type="dxa"/>
              <w:end w:w="60" w:type="dxa"/>
            </w:tcMar>
            <w:shd w:fill="164D5D"/>
          </w:tcPr>
          <w:p>
            <w:pPr>
              <w:spacing w:after="0" w:line="240" w:lineRule="auto"/>
            </w:pPr>
            <w:r>
              <w:rPr>
                <w:b/>
                <w:color w:val="FFFFFF"/>
                <w:sz w:val="15"/>
              </w:rPr>
            </w:r>
            <w:r>
              <w:rPr>
                <w:b/>
                <w:color w:val="FFFFFF"/>
                <w:sz w:val="15"/>
              </w:rPr>
              <w:t>Requirement</w:t>
            </w:r>
          </w:p>
        </w:tc>
        <w:tc>
          <w:tcPr>
            <w:tcW w:type="dxa" w:w="2592"/>
            <w:vAlign w:val="center"/>
            <w:tcMar>
              <w:top w:w="60" w:type="dxa"/>
              <w:start w:w="60" w:type="dxa"/>
              <w:bottom w:w="60" w:type="dxa"/>
              <w:end w:w="60" w:type="dxa"/>
            </w:tcMar>
            <w:shd w:fill="164D5D"/>
          </w:tcPr>
          <w:p>
            <w:pPr>
              <w:spacing w:after="0" w:line="240" w:lineRule="auto"/>
            </w:pPr>
            <w:r>
              <w:rPr>
                <w:b/>
                <w:color w:val="FFFFFF"/>
                <w:sz w:val="15"/>
              </w:rPr>
            </w:r>
            <w:r>
              <w:rPr>
                <w:b/>
                <w:color w:val="FFFFFF"/>
                <w:sz w:val="15"/>
              </w:rPr>
              <w:t>Priority</w:t>
            </w:r>
          </w:p>
        </w:tc>
        <w:tc>
          <w:tcPr>
            <w:tcW w:type="dxa" w:w="2592"/>
            <w:vAlign w:val="center"/>
            <w:tcMar>
              <w:top w:w="60" w:type="dxa"/>
              <w:start w:w="60" w:type="dxa"/>
              <w:bottom w:w="60" w:type="dxa"/>
              <w:end w:w="60" w:type="dxa"/>
            </w:tcMar>
            <w:shd w:fill="164D5D"/>
          </w:tcPr>
          <w:p>
            <w:pPr>
              <w:spacing w:after="0" w:line="240" w:lineRule="auto"/>
            </w:pPr>
            <w:r>
              <w:rPr>
                <w:b/>
                <w:color w:val="FFFFFF"/>
                <w:sz w:val="15"/>
              </w:rPr>
            </w:r>
            <w:r>
              <w:rPr>
                <w:b/>
                <w:color w:val="FFFFFF"/>
                <w:sz w:val="15"/>
              </w:rPr>
              <w:t>Acceptance Criteria</w:t>
            </w:r>
          </w:p>
        </w:tc>
      </w:tr>
      <w:tr>
        <w:tc>
          <w:tcPr>
            <w:tcW w:type="dxa" w:w="2592"/>
            <w:vAlign w:val="top"/>
            <w:tcMar>
              <w:top w:w="60" w:type="dxa"/>
              <w:start w:w="60" w:type="dxa"/>
              <w:bottom w:w="60" w:type="dxa"/>
              <w:end w:w="60" w:type="dxa"/>
            </w:tcMar>
          </w:tcPr>
          <w:p>
            <w:pPr>
              <w:spacing w:after="0" w:line="240" w:lineRule="auto"/>
            </w:pPr>
            <w:r>
              <w:rPr>
                <w:sz w:val="15"/>
              </w:rPr>
            </w:r>
            <w:r>
              <w:rPr>
                <w:b w:val="0"/>
                <w:sz w:val="15"/>
              </w:rPr>
              <w:t>FR-SC-01</w:t>
            </w:r>
          </w:p>
        </w:tc>
        <w:tc>
          <w:tcPr>
            <w:tcW w:type="dxa" w:w="2592"/>
            <w:vAlign w:val="top"/>
            <w:tcMar>
              <w:top w:w="60" w:type="dxa"/>
              <w:start w:w="60" w:type="dxa"/>
              <w:bottom w:w="60" w:type="dxa"/>
              <w:end w:w="60" w:type="dxa"/>
            </w:tcMar>
          </w:tcPr>
          <w:p>
            <w:pPr>
              <w:spacing w:after="0" w:line="240" w:lineRule="auto"/>
            </w:pPr>
            <w:r>
              <w:rPr>
                <w:sz w:val="15"/>
              </w:rPr>
            </w:r>
            <w:r>
              <w:rPr>
                <w:b w:val="0"/>
                <w:sz w:val="15"/>
              </w:rPr>
              <w:t>Sistem menghitung skor kandidat berdasarkan skill match, pengalaman, pendidikan/sertifikasi, lokasi, mobility preference, salary expectation, kelengkapan profil, dan sinyal interaksi.</w:t>
            </w:r>
          </w:p>
        </w:tc>
        <w:tc>
          <w:tcPr>
            <w:tcW w:type="dxa" w:w="2592"/>
            <w:vAlign w:val="top"/>
            <w:tcMar>
              <w:top w:w="60" w:type="dxa"/>
              <w:start w:w="60" w:type="dxa"/>
              <w:bottom w:w="60" w:type="dxa"/>
              <w:end w:w="60" w:type="dxa"/>
            </w:tcMar>
          </w:tcPr>
          <w:p>
            <w:pPr>
              <w:spacing w:after="0" w:line="240" w:lineRule="auto"/>
            </w:pPr>
            <w:r>
              <w:rPr>
                <w:sz w:val="15"/>
              </w:rPr>
            </w:r>
            <w:r>
              <w:rPr>
                <w:b w:val="0"/>
                <w:sz w:val="15"/>
              </w:rPr>
              <w:t>P0</w:t>
            </w:r>
          </w:p>
        </w:tc>
        <w:tc>
          <w:tcPr>
            <w:tcW w:type="dxa" w:w="2592"/>
            <w:vAlign w:val="top"/>
            <w:tcMar>
              <w:top w:w="60" w:type="dxa"/>
              <w:start w:w="60" w:type="dxa"/>
              <w:bottom w:w="60" w:type="dxa"/>
              <w:end w:w="60" w:type="dxa"/>
            </w:tcMar>
          </w:tcPr>
          <w:p>
            <w:pPr>
              <w:spacing w:after="0" w:line="240" w:lineRule="auto"/>
            </w:pPr>
            <w:r>
              <w:rPr>
                <w:sz w:val="15"/>
              </w:rPr>
            </w:r>
            <w:r>
              <w:rPr>
                <w:b w:val="0"/>
                <w:sz w:val="15"/>
              </w:rPr>
              <w:t>Skor tampil dalam format 0-100; skor memiliki model_version dan minimal 3 alasan utama yang mudah dipahami.</w:t>
            </w:r>
          </w:p>
        </w:tc>
      </w:tr>
      <w:tr>
        <w:tc>
          <w:tcPr>
            <w:tcW w:type="dxa" w:w="2592"/>
            <w:vAlign w:val="top"/>
            <w:tcMar>
              <w:top w:w="60" w:type="dxa"/>
              <w:start w:w="60" w:type="dxa"/>
              <w:bottom w:w="60" w:type="dxa"/>
              <w:end w:w="60" w:type="dxa"/>
            </w:tcMar>
          </w:tcPr>
          <w:p>
            <w:pPr>
              <w:spacing w:after="0" w:line="240" w:lineRule="auto"/>
            </w:pPr>
            <w:r>
              <w:rPr>
                <w:sz w:val="15"/>
              </w:rPr>
            </w:r>
            <w:r>
              <w:rPr>
                <w:b w:val="0"/>
                <w:sz w:val="15"/>
              </w:rPr>
              <w:t>FR-SC-02</w:t>
            </w:r>
          </w:p>
        </w:tc>
        <w:tc>
          <w:tcPr>
            <w:tcW w:type="dxa" w:w="2592"/>
            <w:vAlign w:val="top"/>
            <w:tcMar>
              <w:top w:w="60" w:type="dxa"/>
              <w:start w:w="60" w:type="dxa"/>
              <w:bottom w:w="60" w:type="dxa"/>
              <w:end w:w="60" w:type="dxa"/>
            </w:tcMar>
          </w:tcPr>
          <w:p>
            <w:pPr>
              <w:spacing w:after="0" w:line="240" w:lineRule="auto"/>
            </w:pPr>
            <w:r>
              <w:rPr>
                <w:sz w:val="15"/>
              </w:rPr>
            </w:r>
            <w:r>
              <w:rPr>
                <w:b w:val="0"/>
                <w:sz w:val="15"/>
              </w:rPr>
              <w:t>Sistem menampilkan candidate leaderboard per lowongan, program seleksi, atau tahap rekrutmen.</w:t>
            </w:r>
          </w:p>
        </w:tc>
        <w:tc>
          <w:tcPr>
            <w:tcW w:type="dxa" w:w="2592"/>
            <w:vAlign w:val="top"/>
            <w:tcMar>
              <w:top w:w="60" w:type="dxa"/>
              <w:start w:w="60" w:type="dxa"/>
              <w:bottom w:w="60" w:type="dxa"/>
              <w:end w:w="60" w:type="dxa"/>
            </w:tcMar>
          </w:tcPr>
          <w:p>
            <w:pPr>
              <w:spacing w:after="0" w:line="240" w:lineRule="auto"/>
            </w:pPr>
            <w:r>
              <w:rPr>
                <w:sz w:val="15"/>
              </w:rPr>
            </w:r>
            <w:r>
              <w:rPr>
                <w:b w:val="0"/>
                <w:sz w:val="15"/>
              </w:rPr>
              <w:t>P1</w:t>
            </w:r>
          </w:p>
        </w:tc>
        <w:tc>
          <w:tcPr>
            <w:tcW w:type="dxa" w:w="2592"/>
            <w:vAlign w:val="top"/>
            <w:tcMar>
              <w:top w:w="60" w:type="dxa"/>
              <w:start w:w="60" w:type="dxa"/>
              <w:bottom w:w="60" w:type="dxa"/>
              <w:end w:w="60" w:type="dxa"/>
            </w:tcMar>
          </w:tcPr>
          <w:p>
            <w:pPr>
              <w:spacing w:after="0" w:line="240" w:lineRule="auto"/>
            </w:pPr>
            <w:r>
              <w:rPr>
                <w:sz w:val="15"/>
              </w:rPr>
            </w:r>
            <w:r>
              <w:rPr>
                <w:b w:val="0"/>
                <w:sz w:val="15"/>
              </w:rPr>
              <w:t>Recruiter/admin dapat filter berdasarkan tahap, skill, institusi, lokasi, status aplikasi, dan risk level.</w:t>
            </w:r>
          </w:p>
        </w:tc>
      </w:tr>
      <w:tr>
        <w:tc>
          <w:tcPr>
            <w:tcW w:type="dxa" w:w="2592"/>
            <w:vAlign w:val="top"/>
            <w:tcMar>
              <w:top w:w="60" w:type="dxa"/>
              <w:start w:w="60" w:type="dxa"/>
              <w:bottom w:w="60" w:type="dxa"/>
              <w:end w:w="60" w:type="dxa"/>
            </w:tcMar>
          </w:tcPr>
          <w:p>
            <w:pPr>
              <w:spacing w:after="0" w:line="240" w:lineRule="auto"/>
            </w:pPr>
            <w:r>
              <w:rPr>
                <w:sz w:val="15"/>
              </w:rPr>
            </w:r>
            <w:r>
              <w:rPr>
                <w:b w:val="0"/>
                <w:sz w:val="15"/>
              </w:rPr>
              <w:t>FR-SC-03</w:t>
            </w:r>
          </w:p>
        </w:tc>
        <w:tc>
          <w:tcPr>
            <w:tcW w:type="dxa" w:w="2592"/>
            <w:vAlign w:val="top"/>
            <w:tcMar>
              <w:top w:w="60" w:type="dxa"/>
              <w:start w:w="60" w:type="dxa"/>
              <w:bottom w:w="60" w:type="dxa"/>
              <w:end w:w="60" w:type="dxa"/>
            </w:tcMar>
          </w:tcPr>
          <w:p>
            <w:pPr>
              <w:spacing w:after="0" w:line="240" w:lineRule="auto"/>
            </w:pPr>
            <w:r>
              <w:rPr>
                <w:sz w:val="15"/>
              </w:rPr>
            </w:r>
            <w:r>
              <w:rPr>
                <w:b w:val="0"/>
                <w:sz w:val="15"/>
              </w:rPr>
              <w:t>Sistem mendukung Seleksi Tahap 1, Seleksi Tahap 2, interview, accepted, rejected, dan custom stage sesuai konfigurasi admin.</w:t>
            </w:r>
          </w:p>
        </w:tc>
        <w:tc>
          <w:tcPr>
            <w:tcW w:type="dxa" w:w="2592"/>
            <w:vAlign w:val="top"/>
            <w:tcMar>
              <w:top w:w="60" w:type="dxa"/>
              <w:start w:w="60" w:type="dxa"/>
              <w:bottom w:w="60" w:type="dxa"/>
              <w:end w:w="60" w:type="dxa"/>
            </w:tcMar>
          </w:tcPr>
          <w:p>
            <w:pPr>
              <w:spacing w:after="0" w:line="240" w:lineRule="auto"/>
            </w:pPr>
            <w:r>
              <w:rPr>
                <w:sz w:val="15"/>
              </w:rPr>
            </w:r>
            <w:r>
              <w:rPr>
                <w:b w:val="0"/>
                <w:sz w:val="15"/>
              </w:rPr>
              <w:t>P0</w:t>
            </w:r>
          </w:p>
        </w:tc>
        <w:tc>
          <w:tcPr>
            <w:tcW w:type="dxa" w:w="2592"/>
            <w:vAlign w:val="top"/>
            <w:tcMar>
              <w:top w:w="60" w:type="dxa"/>
              <w:start w:w="60" w:type="dxa"/>
              <w:bottom w:w="60" w:type="dxa"/>
              <w:end w:w="60" w:type="dxa"/>
            </w:tcMar>
          </w:tcPr>
          <w:p>
            <w:pPr>
              <w:spacing w:after="0" w:line="240" w:lineRule="auto"/>
            </w:pPr>
            <w:r>
              <w:rPr>
                <w:sz w:val="15"/>
              </w:rPr>
            </w:r>
            <w:r>
              <w:rPr>
                <w:b w:val="0"/>
                <w:sz w:val="15"/>
              </w:rPr>
              <w:t>Perubahan stage tercatat di audit log dengan user, timestamp, alasan, dan previous_status.</w:t>
            </w:r>
          </w:p>
        </w:tc>
      </w:tr>
      <w:tr>
        <w:tc>
          <w:tcPr>
            <w:tcW w:type="dxa" w:w="2592"/>
            <w:vAlign w:val="top"/>
            <w:tcMar>
              <w:top w:w="60" w:type="dxa"/>
              <w:start w:w="60" w:type="dxa"/>
              <w:bottom w:w="60" w:type="dxa"/>
              <w:end w:w="60" w:type="dxa"/>
            </w:tcMar>
          </w:tcPr>
          <w:p>
            <w:pPr>
              <w:spacing w:after="0" w:line="240" w:lineRule="auto"/>
            </w:pPr>
            <w:r>
              <w:rPr>
                <w:sz w:val="15"/>
              </w:rPr>
            </w:r>
            <w:r>
              <w:rPr>
                <w:b w:val="0"/>
                <w:sz w:val="15"/>
              </w:rPr>
              <w:t>FR-SC-04</w:t>
            </w:r>
          </w:p>
        </w:tc>
        <w:tc>
          <w:tcPr>
            <w:tcW w:type="dxa" w:w="2592"/>
            <w:vAlign w:val="top"/>
            <w:tcMar>
              <w:top w:w="60" w:type="dxa"/>
              <w:start w:w="60" w:type="dxa"/>
              <w:bottom w:w="60" w:type="dxa"/>
              <w:end w:w="60" w:type="dxa"/>
            </w:tcMar>
          </w:tcPr>
          <w:p>
            <w:pPr>
              <w:spacing w:after="0" w:line="240" w:lineRule="auto"/>
            </w:pPr>
            <w:r>
              <w:rPr>
                <w:sz w:val="15"/>
              </w:rPr>
            </w:r>
            <w:r>
              <w:rPr>
                <w:b w:val="0"/>
                <w:sz w:val="15"/>
              </w:rPr>
              <w:t>Sistem menyediakan score breakdown untuk menjelaskan komponen skor kandidat.</w:t>
            </w:r>
          </w:p>
        </w:tc>
        <w:tc>
          <w:tcPr>
            <w:tcW w:type="dxa" w:w="2592"/>
            <w:vAlign w:val="top"/>
            <w:tcMar>
              <w:top w:w="60" w:type="dxa"/>
              <w:start w:w="60" w:type="dxa"/>
              <w:bottom w:w="60" w:type="dxa"/>
              <w:end w:w="60" w:type="dxa"/>
            </w:tcMar>
          </w:tcPr>
          <w:p>
            <w:pPr>
              <w:spacing w:after="0" w:line="240" w:lineRule="auto"/>
            </w:pPr>
            <w:r>
              <w:rPr>
                <w:sz w:val="15"/>
              </w:rPr>
            </w:r>
            <w:r>
              <w:rPr>
                <w:b w:val="0"/>
                <w:sz w:val="15"/>
              </w:rPr>
              <w:t>P1</w:t>
            </w:r>
          </w:p>
        </w:tc>
        <w:tc>
          <w:tcPr>
            <w:tcW w:type="dxa" w:w="2592"/>
            <w:vAlign w:val="top"/>
            <w:tcMar>
              <w:top w:w="60" w:type="dxa"/>
              <w:start w:w="60" w:type="dxa"/>
              <w:bottom w:w="60" w:type="dxa"/>
              <w:end w:w="60" w:type="dxa"/>
            </w:tcMar>
          </w:tcPr>
          <w:p>
            <w:pPr>
              <w:spacing w:after="0" w:line="240" w:lineRule="auto"/>
            </w:pPr>
            <w:r>
              <w:rPr>
                <w:sz w:val="15"/>
              </w:rPr>
            </w:r>
            <w:r>
              <w:rPr>
                <w:b w:val="0"/>
                <w:sz w:val="15"/>
              </w:rPr>
              <w:t>Breakdown menampilkan komponen skor tanpa membuka data sensitif yang tidak sesuai consent.</w:t>
            </w:r>
          </w:p>
        </w:tc>
      </w:tr>
      <w:tr>
        <w:tc>
          <w:tcPr>
            <w:tcW w:type="dxa" w:w="2592"/>
            <w:vAlign w:val="top"/>
            <w:tcMar>
              <w:top w:w="60" w:type="dxa"/>
              <w:start w:w="60" w:type="dxa"/>
              <w:bottom w:w="60" w:type="dxa"/>
              <w:end w:w="60" w:type="dxa"/>
            </w:tcMar>
          </w:tcPr>
          <w:p>
            <w:pPr>
              <w:spacing w:after="0" w:line="240" w:lineRule="auto"/>
            </w:pPr>
            <w:r>
              <w:rPr>
                <w:sz w:val="15"/>
              </w:rPr>
            </w:r>
            <w:r>
              <w:rPr>
                <w:b w:val="0"/>
                <w:sz w:val="15"/>
              </w:rPr>
              <w:t>FR-SC-05</w:t>
            </w:r>
          </w:p>
        </w:tc>
        <w:tc>
          <w:tcPr>
            <w:tcW w:type="dxa" w:w="2592"/>
            <w:vAlign w:val="top"/>
            <w:tcMar>
              <w:top w:w="60" w:type="dxa"/>
              <w:start w:w="60" w:type="dxa"/>
              <w:bottom w:w="60" w:type="dxa"/>
              <w:end w:w="60" w:type="dxa"/>
            </w:tcMar>
          </w:tcPr>
          <w:p>
            <w:pPr>
              <w:spacing w:after="0" w:line="240" w:lineRule="auto"/>
            </w:pPr>
            <w:r>
              <w:rPr>
                <w:sz w:val="15"/>
              </w:rPr>
            </w:r>
            <w:r>
              <w:rPr>
                <w:b w:val="0"/>
                <w:sz w:val="15"/>
              </w:rPr>
              <w:t>Admin/recruiter dengan izin khusus dapat melakukan manual override terhadap skor atau status kandidat.</w:t>
            </w:r>
          </w:p>
        </w:tc>
        <w:tc>
          <w:tcPr>
            <w:tcW w:type="dxa" w:w="2592"/>
            <w:vAlign w:val="top"/>
            <w:tcMar>
              <w:top w:w="60" w:type="dxa"/>
              <w:start w:w="60" w:type="dxa"/>
              <w:bottom w:w="60" w:type="dxa"/>
              <w:end w:w="60" w:type="dxa"/>
            </w:tcMar>
          </w:tcPr>
          <w:p>
            <w:pPr>
              <w:spacing w:after="0" w:line="240" w:lineRule="auto"/>
            </w:pPr>
            <w:r>
              <w:rPr>
                <w:sz w:val="15"/>
              </w:rPr>
            </w:r>
            <w:r>
              <w:rPr>
                <w:b w:val="0"/>
                <w:sz w:val="15"/>
              </w:rPr>
              <w:t>P1</w:t>
            </w:r>
          </w:p>
        </w:tc>
        <w:tc>
          <w:tcPr>
            <w:tcW w:type="dxa" w:w="2592"/>
            <w:vAlign w:val="top"/>
            <w:tcMar>
              <w:top w:w="60" w:type="dxa"/>
              <w:start w:w="60" w:type="dxa"/>
              <w:bottom w:w="60" w:type="dxa"/>
              <w:end w:w="60" w:type="dxa"/>
            </w:tcMar>
          </w:tcPr>
          <w:p>
            <w:pPr>
              <w:spacing w:after="0" w:line="240" w:lineRule="auto"/>
            </w:pPr>
            <w:r>
              <w:rPr>
                <w:sz w:val="15"/>
              </w:rPr>
            </w:r>
            <w:r>
              <w:rPr>
                <w:b w:val="0"/>
                <w:sz w:val="15"/>
              </w:rPr>
              <w:t>Override wajib menyimpan alasan, approver, timestamp, dan dapat ditinjau kembali.</w:t>
            </w:r>
          </w:p>
        </w:tc>
      </w:tr>
      <w:tr>
        <w:tc>
          <w:tcPr>
            <w:tcW w:type="dxa" w:w="2592"/>
            <w:vAlign w:val="top"/>
            <w:tcMar>
              <w:top w:w="60" w:type="dxa"/>
              <w:start w:w="60" w:type="dxa"/>
              <w:bottom w:w="60" w:type="dxa"/>
              <w:end w:w="60" w:type="dxa"/>
            </w:tcMar>
          </w:tcPr>
          <w:p>
            <w:pPr>
              <w:spacing w:after="0" w:line="240" w:lineRule="auto"/>
            </w:pPr>
            <w:r>
              <w:rPr>
                <w:sz w:val="15"/>
              </w:rPr>
            </w:r>
            <w:r>
              <w:rPr>
                <w:b w:val="0"/>
                <w:sz w:val="15"/>
              </w:rPr>
              <w:t>FR-SC-06</w:t>
            </w:r>
          </w:p>
        </w:tc>
        <w:tc>
          <w:tcPr>
            <w:tcW w:type="dxa" w:w="2592"/>
            <w:vAlign w:val="top"/>
            <w:tcMar>
              <w:top w:w="60" w:type="dxa"/>
              <w:start w:w="60" w:type="dxa"/>
              <w:bottom w:w="60" w:type="dxa"/>
              <w:end w:w="60" w:type="dxa"/>
            </w:tcMar>
          </w:tcPr>
          <w:p>
            <w:pPr>
              <w:spacing w:after="0" w:line="240" w:lineRule="auto"/>
            </w:pPr>
            <w:r>
              <w:rPr>
                <w:sz w:val="15"/>
              </w:rPr>
            </w:r>
            <w:r>
              <w:rPr>
                <w:b w:val="0"/>
                <w:sz w:val="15"/>
              </w:rPr>
              <w:t>AI Pre-Screening memvalidasi syarat minimum kandidat sebelum masuk shortlist atau leaderboard.</w:t>
            </w:r>
          </w:p>
        </w:tc>
        <w:tc>
          <w:tcPr>
            <w:tcW w:type="dxa" w:w="2592"/>
            <w:vAlign w:val="top"/>
            <w:tcMar>
              <w:top w:w="60" w:type="dxa"/>
              <w:start w:w="60" w:type="dxa"/>
              <w:bottom w:w="60" w:type="dxa"/>
              <w:end w:w="60" w:type="dxa"/>
            </w:tcMar>
          </w:tcPr>
          <w:p>
            <w:pPr>
              <w:spacing w:after="0" w:line="240" w:lineRule="auto"/>
            </w:pPr>
            <w:r>
              <w:rPr>
                <w:sz w:val="15"/>
              </w:rPr>
            </w:r>
            <w:r>
              <w:rPr>
                <w:b w:val="0"/>
                <w:sz w:val="15"/>
              </w:rPr>
              <w:t>P0/P1</w:t>
            </w:r>
          </w:p>
        </w:tc>
        <w:tc>
          <w:tcPr>
            <w:tcW w:type="dxa" w:w="2592"/>
            <w:vAlign w:val="top"/>
            <w:tcMar>
              <w:top w:w="60" w:type="dxa"/>
              <w:start w:w="60" w:type="dxa"/>
              <w:bottom w:w="60" w:type="dxa"/>
              <w:end w:w="60" w:type="dxa"/>
            </w:tcMar>
          </w:tcPr>
          <w:p>
            <w:pPr>
              <w:spacing w:after="0" w:line="240" w:lineRule="auto"/>
            </w:pPr>
            <w:r>
              <w:rPr>
                <w:sz w:val="15"/>
              </w:rPr>
            </w:r>
            <w:r>
              <w:rPr>
                <w:b w:val="0"/>
                <w:sz w:val="15"/>
              </w:rPr>
              <w:t>Jika confidence rendah, kandidat tidak ditolak otomatis dan dikirim ke manual review.</w:t>
            </w:r>
          </w:p>
        </w:tc>
      </w:tr>
      <w:tr>
        <w:tc>
          <w:tcPr>
            <w:tcW w:type="dxa" w:w="2592"/>
            <w:vAlign w:val="top"/>
          </w:tcPr>
          <w:p>
            <w:pPr>
              <w:jc w:val="left"/>
            </w:pPr>
            <w:r/>
            <w:r>
              <w:rPr>
                <w:rFonts w:ascii="Arial" w:hAnsi="Arial" w:eastAsia="Arial"/>
                <w:b w:val="0"/>
                <w:sz w:val="14"/>
              </w:rPr>
              <w:t>FR-SC-07</w:t>
            </w:r>
          </w:p>
        </w:tc>
        <w:tc>
          <w:tcPr>
            <w:tcW w:type="dxa" w:w="2592"/>
            <w:vAlign w:val="top"/>
          </w:tcPr>
          <w:p>
            <w:pPr>
              <w:jc w:val="left"/>
            </w:pPr>
            <w:r/>
            <w:r>
              <w:rPr>
                <w:rFonts w:ascii="Arial" w:hAnsi="Arial" w:eastAsia="Arial"/>
                <w:b w:val="0"/>
                <w:sz w:val="14"/>
              </w:rPr>
              <w:t>Sistem membedakan AI Match Score dan Candidate Score di seluruh UI, API, data model, dan analytics.</w:t>
            </w:r>
          </w:p>
        </w:tc>
        <w:tc>
          <w:tcPr>
            <w:tcW w:type="dxa" w:w="2592"/>
            <w:vAlign w:val="top"/>
          </w:tcPr>
          <w:p>
            <w:pPr>
              <w:jc w:val="left"/>
            </w:pPr>
            <w:r/>
            <w:r>
              <w:rPr>
                <w:rFonts w:ascii="Arial" w:hAnsi="Arial" w:eastAsia="Arial"/>
                <w:b w:val="0"/>
                <w:sz w:val="14"/>
              </w:rPr>
              <w:t>P0</w:t>
            </w:r>
          </w:p>
        </w:tc>
        <w:tc>
          <w:tcPr>
            <w:tcW w:type="dxa" w:w="2592"/>
            <w:vAlign w:val="top"/>
          </w:tcPr>
          <w:p>
            <w:pPr>
              <w:jc w:val="left"/>
            </w:pPr>
            <w:r/>
            <w:r>
              <w:rPr>
                <w:rFonts w:ascii="Arial" w:hAnsi="Arial" w:eastAsia="Arial"/>
                <w:b w:val="0"/>
                <w:sz w:val="14"/>
              </w:rPr>
              <w:t>Tidak ada screen kandidat yang menampilkan ranking internal HR; field score_type wajib tersimpan.</w:t>
            </w:r>
          </w:p>
        </w:tc>
      </w:tr>
      <w:tr>
        <w:tc>
          <w:tcPr>
            <w:tcW w:type="dxa" w:w="2592"/>
            <w:vAlign w:val="top"/>
          </w:tcPr>
          <w:p>
            <w:pPr>
              <w:jc w:val="left"/>
            </w:pPr>
            <w:r/>
            <w:r>
              <w:rPr>
                <w:rFonts w:ascii="Arial" w:hAnsi="Arial" w:eastAsia="Arial"/>
                <w:b w:val="0"/>
                <w:sz w:val="14"/>
              </w:rPr>
              <w:t>FR-SC-08</w:t>
            </w:r>
          </w:p>
        </w:tc>
        <w:tc>
          <w:tcPr>
            <w:tcW w:type="dxa" w:w="2592"/>
            <w:vAlign w:val="top"/>
          </w:tcPr>
          <w:p>
            <w:pPr>
              <w:jc w:val="left"/>
            </w:pPr>
            <w:r/>
            <w:r>
              <w:rPr>
                <w:rFonts w:ascii="Arial" w:hAnsi="Arial" w:eastAsia="Arial"/>
                <w:b w:val="0"/>
                <w:sz w:val="14"/>
              </w:rPr>
              <w:t>Sistem menggunakan status seleksi resmi untuk application pipeline.</w:t>
            </w:r>
          </w:p>
        </w:tc>
        <w:tc>
          <w:tcPr>
            <w:tcW w:type="dxa" w:w="2592"/>
            <w:vAlign w:val="top"/>
          </w:tcPr>
          <w:p>
            <w:pPr>
              <w:jc w:val="left"/>
            </w:pPr>
            <w:r/>
            <w:r>
              <w:rPr>
                <w:rFonts w:ascii="Arial" w:hAnsi="Arial" w:eastAsia="Arial"/>
                <w:b w:val="0"/>
                <w:sz w:val="14"/>
              </w:rPr>
              <w:t>P0</w:t>
            </w:r>
          </w:p>
        </w:tc>
        <w:tc>
          <w:tcPr>
            <w:tcW w:type="dxa" w:w="2592"/>
            <w:vAlign w:val="top"/>
          </w:tcPr>
          <w:p>
            <w:pPr>
              <w:jc w:val="left"/>
            </w:pPr>
            <w:r/>
            <w:r>
              <w:rPr>
                <w:rFonts w:ascii="Arial" w:hAnsi="Arial" w:eastAsia="Arial"/>
                <w:b w:val="0"/>
                <w:sz w:val="14"/>
              </w:rPr>
              <w:t>Status minimal: Applied, Screening, Seleksi Tahap 1, Seleksi Tahap 2, Interview, Accepted, Rejected, Need Verification.</w:t>
            </w:r>
          </w:p>
        </w:tc>
      </w:tr>
      <w:tr>
        <w:tc>
          <w:tcPr>
            <w:tcW w:type="dxa" w:w="2592"/>
            <w:vAlign w:val="top"/>
          </w:tcPr>
          <w:p>
            <w:pPr>
              <w:jc w:val="left"/>
            </w:pPr>
            <w:r/>
            <w:r>
              <w:rPr>
                <w:rFonts w:ascii="Arial" w:hAnsi="Arial" w:eastAsia="Arial"/>
                <w:b w:val="0"/>
                <w:sz w:val="14"/>
              </w:rPr>
              <w:t>FR-SC-09</w:t>
            </w:r>
          </w:p>
        </w:tc>
        <w:tc>
          <w:tcPr>
            <w:tcW w:type="dxa" w:w="2592"/>
            <w:vAlign w:val="top"/>
          </w:tcPr>
          <w:p>
            <w:pPr>
              <w:jc w:val="left"/>
            </w:pPr>
            <w:r/>
            <w:r>
              <w:rPr>
                <w:rFonts w:ascii="Arial" w:hAnsi="Arial" w:eastAsia="Arial"/>
                <w:b w:val="0"/>
                <w:sz w:val="14"/>
              </w:rPr>
              <w:t>Kandidat dapat melihat status lamaran dan alasan umum perubahan status yang aman ditampilkan.</w:t>
            </w:r>
          </w:p>
        </w:tc>
        <w:tc>
          <w:tcPr>
            <w:tcW w:type="dxa" w:w="2592"/>
            <w:vAlign w:val="top"/>
          </w:tcPr>
          <w:p>
            <w:pPr>
              <w:jc w:val="left"/>
            </w:pPr>
            <w:r/>
            <w:r>
              <w:rPr>
                <w:rFonts w:ascii="Arial" w:hAnsi="Arial" w:eastAsia="Arial"/>
                <w:b w:val="0"/>
                <w:sz w:val="14"/>
              </w:rPr>
              <w:t>P0</w:t>
            </w:r>
          </w:p>
        </w:tc>
        <w:tc>
          <w:tcPr>
            <w:tcW w:type="dxa" w:w="2592"/>
            <w:vAlign w:val="top"/>
          </w:tcPr>
          <w:p>
            <w:pPr>
              <w:jc w:val="left"/>
            </w:pPr>
            <w:r/>
            <w:r>
              <w:rPr>
                <w:rFonts w:ascii="Arial" w:hAnsi="Arial" w:eastAsia="Arial"/>
                <w:b w:val="0"/>
                <w:sz w:val="14"/>
              </w:rPr>
              <w:t>Status berubah tampil maksimal 1 menit setelah update; alasan sensitif tetap disembunyikan.</w:t>
            </w:r>
          </w:p>
        </w:tc>
      </w:tr>
      <w:tr>
        <w:tc>
          <w:tcPr>
            <w:tcW w:type="dxa" w:w="2592"/>
            <w:vAlign w:val="top"/>
          </w:tcPr>
          <w:p>
            <w:pPr>
              <w:jc w:val="left"/>
            </w:pPr>
            <w:r/>
            <w:r>
              <w:rPr>
                <w:rFonts w:ascii="Arial" w:hAnsi="Arial" w:eastAsia="Arial"/>
                <w:b w:val="0"/>
                <w:sz w:val="14"/>
              </w:rPr>
              <w:t>FR-SC-10</w:t>
            </w:r>
          </w:p>
        </w:tc>
        <w:tc>
          <w:tcPr>
            <w:tcW w:type="dxa" w:w="2592"/>
            <w:vAlign w:val="top"/>
          </w:tcPr>
          <w:p>
            <w:pPr>
              <w:jc w:val="left"/>
            </w:pPr>
            <w:r/>
            <w:r>
              <w:rPr>
                <w:rFonts w:ascii="Arial" w:hAnsi="Arial" w:eastAsia="Arial"/>
                <w:b w:val="0"/>
                <w:sz w:val="14"/>
              </w:rPr>
              <w:t>Recruiter wajib memberikan alasan saat melakukan reject, manual override, atau perubahan tahap sensitif.</w:t>
            </w:r>
          </w:p>
        </w:tc>
        <w:tc>
          <w:tcPr>
            <w:tcW w:type="dxa" w:w="2592"/>
            <w:vAlign w:val="top"/>
          </w:tcPr>
          <w:p>
            <w:pPr>
              <w:jc w:val="left"/>
            </w:pPr>
            <w:r/>
            <w:r>
              <w:rPr>
                <w:rFonts w:ascii="Arial" w:hAnsi="Arial" w:eastAsia="Arial"/>
                <w:b w:val="0"/>
                <w:sz w:val="14"/>
              </w:rPr>
              <w:t>P1</w:t>
            </w:r>
          </w:p>
        </w:tc>
        <w:tc>
          <w:tcPr>
            <w:tcW w:type="dxa" w:w="2592"/>
            <w:vAlign w:val="top"/>
          </w:tcPr>
          <w:p>
            <w:pPr>
              <w:jc w:val="left"/>
            </w:pPr>
            <w:r/>
            <w:r>
              <w:rPr>
                <w:rFonts w:ascii="Arial" w:hAnsi="Arial" w:eastAsia="Arial"/>
                <w:b w:val="0"/>
                <w:sz w:val="14"/>
              </w:rPr>
              <w:t>Alasan tersimpan pada audit log dan tidak dapat dihapus oleh recruiter biasa.</w:t>
            </w:r>
          </w:p>
        </w:tc>
      </w:tr>
      <w:tr>
        <w:tc>
          <w:tcPr>
            <w:tcW w:type="dxa" w:w="2592"/>
            <w:vAlign w:val="top"/>
          </w:tcPr>
          <w:p>
            <w:pPr>
              <w:jc w:val="left"/>
            </w:pPr>
            <w:r/>
            <w:r>
              <w:rPr>
                <w:rFonts w:ascii="Arial" w:hAnsi="Arial" w:eastAsia="Arial"/>
                <w:b w:val="0"/>
                <w:sz w:val="14"/>
              </w:rPr>
              <w:t>FR-SC-11</w:t>
            </w:r>
          </w:p>
        </w:tc>
        <w:tc>
          <w:tcPr>
            <w:tcW w:type="dxa" w:w="2592"/>
            <w:vAlign w:val="top"/>
          </w:tcPr>
          <w:p>
            <w:pPr>
              <w:jc w:val="left"/>
            </w:pPr>
            <w:r/>
            <w:r>
              <w:rPr>
                <w:rFonts w:ascii="Arial" w:hAnsi="Arial" w:eastAsia="Arial"/>
                <w:b w:val="0"/>
                <w:sz w:val="14"/>
              </w:rPr>
              <w:t>Leaderboard mendukung filter dan sort dasar.</w:t>
            </w:r>
          </w:p>
        </w:tc>
        <w:tc>
          <w:tcPr>
            <w:tcW w:type="dxa" w:w="2592"/>
            <w:vAlign w:val="top"/>
          </w:tcPr>
          <w:p>
            <w:pPr>
              <w:jc w:val="left"/>
            </w:pPr>
            <w:r/>
            <w:r>
              <w:rPr>
                <w:rFonts w:ascii="Arial" w:hAnsi="Arial" w:eastAsia="Arial"/>
                <w:b w:val="0"/>
                <w:sz w:val="14"/>
              </w:rPr>
              <w:t>P1</w:t>
            </w:r>
          </w:p>
        </w:tc>
        <w:tc>
          <w:tcPr>
            <w:tcW w:type="dxa" w:w="2592"/>
            <w:vAlign w:val="top"/>
          </w:tcPr>
          <w:p>
            <w:pPr>
              <w:jc w:val="left"/>
            </w:pPr>
            <w:r/>
            <w:r>
              <w:rPr>
                <w:rFonts w:ascii="Arial" w:hAnsi="Arial" w:eastAsia="Arial"/>
                <w:b w:val="0"/>
                <w:sz w:val="14"/>
              </w:rPr>
              <w:t>Filter minimal: stage, skill, lokasi, score range, status apply, dan risk level sesuai permission.</w:t>
            </w:r>
          </w:p>
        </w:tc>
      </w:tr>
    </w:tbl>
    <w:p>
      <w:pPr>
        <w:pStyle w:val="Heading2"/>
      </w:pPr>
      <w:r>
        <w:rPr>
          <w:rFonts w:ascii="Arial" w:hAnsi="Arial" w:eastAsia="Arial"/>
        </w:rPr>
        <w:t>9.9 Anti-Fraud &amp; Candidate Integrity Check</w:t>
      </w:r>
    </w:p>
    <w:p>
      <w:pPr/>
      <w:r>
        <w:rPr>
          <w:rFonts w:ascii="Arial" w:hAnsi="Arial" w:eastAsia="Arial"/>
          <w:sz w:val="20"/>
        </w:rPr>
        <w:t>Fitur ini mendeteksi indikasi duplikasi dan anomali identitas kandidat berdasarkan data yang diizinkan, terenkripsi, dan ditampilkan secara tersamarkan.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tcMar>
              <w:top w:w="60" w:type="dxa"/>
              <w:start w:w="60" w:type="dxa"/>
              <w:bottom w:w="60" w:type="dxa"/>
              <w:end w:w="60" w:type="dxa"/>
            </w:tcMar>
            <w:shd w:fill="164D5D"/>
          </w:tcPr>
          <w:p>
            <w:pPr>
              <w:spacing w:after="0" w:line="240" w:lineRule="auto"/>
            </w:pPr>
            <w:r>
              <w:rPr>
                <w:b/>
                <w:color w:val="FFFFFF"/>
                <w:sz w:val="15"/>
              </w:rPr>
            </w:r>
            <w:r>
              <w:rPr>
                <w:b/>
                <w:color w:val="FFFFFF"/>
                <w:sz w:val="15"/>
              </w:rPr>
              <w:t>ID</w:t>
            </w:r>
          </w:p>
        </w:tc>
        <w:tc>
          <w:tcPr>
            <w:tcW w:type="dxa" w:w="2592"/>
            <w:vAlign w:val="center"/>
            <w:tcMar>
              <w:top w:w="60" w:type="dxa"/>
              <w:start w:w="60" w:type="dxa"/>
              <w:bottom w:w="60" w:type="dxa"/>
              <w:end w:w="60" w:type="dxa"/>
            </w:tcMar>
            <w:shd w:fill="164D5D"/>
          </w:tcPr>
          <w:p>
            <w:pPr>
              <w:spacing w:after="0" w:line="240" w:lineRule="auto"/>
            </w:pPr>
            <w:r>
              <w:rPr>
                <w:b/>
                <w:color w:val="FFFFFF"/>
                <w:sz w:val="15"/>
              </w:rPr>
            </w:r>
            <w:r>
              <w:rPr>
                <w:b/>
                <w:color w:val="FFFFFF"/>
                <w:sz w:val="15"/>
              </w:rPr>
              <w:t>Requirement</w:t>
            </w:r>
          </w:p>
        </w:tc>
        <w:tc>
          <w:tcPr>
            <w:tcW w:type="dxa" w:w="2592"/>
            <w:vAlign w:val="center"/>
            <w:tcMar>
              <w:top w:w="60" w:type="dxa"/>
              <w:start w:w="60" w:type="dxa"/>
              <w:bottom w:w="60" w:type="dxa"/>
              <w:end w:w="60" w:type="dxa"/>
            </w:tcMar>
            <w:shd w:fill="164D5D"/>
          </w:tcPr>
          <w:p>
            <w:pPr>
              <w:spacing w:after="0" w:line="240" w:lineRule="auto"/>
            </w:pPr>
            <w:r>
              <w:rPr>
                <w:b/>
                <w:color w:val="FFFFFF"/>
                <w:sz w:val="15"/>
              </w:rPr>
            </w:r>
            <w:r>
              <w:rPr>
                <w:b/>
                <w:color w:val="FFFFFF"/>
                <w:sz w:val="15"/>
              </w:rPr>
              <w:t>Priority</w:t>
            </w:r>
          </w:p>
        </w:tc>
        <w:tc>
          <w:tcPr>
            <w:tcW w:type="dxa" w:w="2592"/>
            <w:vAlign w:val="center"/>
            <w:tcMar>
              <w:top w:w="60" w:type="dxa"/>
              <w:start w:w="60" w:type="dxa"/>
              <w:bottom w:w="60" w:type="dxa"/>
              <w:end w:w="60" w:type="dxa"/>
            </w:tcMar>
            <w:shd w:fill="164D5D"/>
          </w:tcPr>
          <w:p>
            <w:pPr>
              <w:spacing w:after="0" w:line="240" w:lineRule="auto"/>
            </w:pPr>
            <w:r>
              <w:rPr>
                <w:b/>
                <w:color w:val="FFFFFF"/>
                <w:sz w:val="15"/>
              </w:rPr>
            </w:r>
            <w:r>
              <w:rPr>
                <w:b/>
                <w:color w:val="FFFFFF"/>
                <w:sz w:val="15"/>
              </w:rPr>
              <w:t>Acceptance Criteria</w:t>
            </w:r>
          </w:p>
        </w:tc>
      </w:tr>
      <w:tr>
        <w:tc>
          <w:tcPr>
            <w:tcW w:type="dxa" w:w="2592"/>
            <w:vAlign w:val="top"/>
            <w:tcMar>
              <w:top w:w="60" w:type="dxa"/>
              <w:start w:w="60" w:type="dxa"/>
              <w:bottom w:w="60" w:type="dxa"/>
              <w:end w:w="60" w:type="dxa"/>
            </w:tcMar>
          </w:tcPr>
          <w:p>
            <w:pPr>
              <w:spacing w:after="0" w:line="240" w:lineRule="auto"/>
            </w:pPr>
            <w:r>
              <w:rPr>
                <w:sz w:val="15"/>
              </w:rPr>
            </w:r>
            <w:r>
              <w:rPr>
                <w:b w:val="0"/>
                <w:sz w:val="15"/>
              </w:rPr>
              <w:t>FR-AF-01</w:t>
            </w:r>
          </w:p>
        </w:tc>
        <w:tc>
          <w:tcPr>
            <w:tcW w:type="dxa" w:w="2592"/>
            <w:vAlign w:val="top"/>
            <w:tcMar>
              <w:top w:w="60" w:type="dxa"/>
              <w:start w:w="60" w:type="dxa"/>
              <w:bottom w:w="60" w:type="dxa"/>
              <w:end w:w="60" w:type="dxa"/>
            </w:tcMar>
          </w:tcPr>
          <w:p>
            <w:pPr>
              <w:spacing w:after="0" w:line="240" w:lineRule="auto"/>
            </w:pPr>
            <w:r>
              <w:rPr>
                <w:sz w:val="15"/>
              </w:rPr>
            </w:r>
            <w:r>
              <w:rPr>
                <w:b w:val="0"/>
                <w:sz w:val="15"/>
              </w:rPr>
              <w:t>Sistem mendeteksi duplikasi kandidat berdasarkan email, nomor WhatsApp, identitas terenkripsi, nama, dan pola profil yang mencurigakan.</w:t>
            </w:r>
          </w:p>
        </w:tc>
        <w:tc>
          <w:tcPr>
            <w:tcW w:type="dxa" w:w="2592"/>
            <w:vAlign w:val="top"/>
            <w:tcMar>
              <w:top w:w="60" w:type="dxa"/>
              <w:start w:w="60" w:type="dxa"/>
              <w:bottom w:w="60" w:type="dxa"/>
              <w:end w:w="60" w:type="dxa"/>
            </w:tcMar>
          </w:tcPr>
          <w:p>
            <w:pPr>
              <w:spacing w:after="0" w:line="240" w:lineRule="auto"/>
            </w:pPr>
            <w:r>
              <w:rPr>
                <w:sz w:val="15"/>
              </w:rPr>
            </w:r>
            <w:r>
              <w:rPr>
                <w:b w:val="0"/>
                <w:sz w:val="15"/>
              </w:rPr>
              <w:t>P1</w:t>
            </w:r>
          </w:p>
        </w:tc>
        <w:tc>
          <w:tcPr>
            <w:tcW w:type="dxa" w:w="2592"/>
            <w:vAlign w:val="top"/>
            <w:tcMar>
              <w:top w:w="60" w:type="dxa"/>
              <w:start w:w="60" w:type="dxa"/>
              <w:bottom w:w="60" w:type="dxa"/>
              <w:end w:w="60" w:type="dxa"/>
            </w:tcMar>
          </w:tcPr>
          <w:p>
            <w:pPr>
              <w:spacing w:after="0" w:line="240" w:lineRule="auto"/>
            </w:pPr>
            <w:r>
              <w:rPr>
                <w:sz w:val="15"/>
              </w:rPr>
            </w:r>
            <w:r>
              <w:rPr>
                <w:b w:val="0"/>
                <w:sz w:val="15"/>
              </w:rPr>
              <w:t>Duplikasi tampil sebagai security flag dengan tipe indikasi, jumlah data terkait, dan tingkat risiko.</w:t>
            </w:r>
          </w:p>
        </w:tc>
      </w:tr>
      <w:tr>
        <w:tc>
          <w:tcPr>
            <w:tcW w:type="dxa" w:w="2592"/>
            <w:vAlign w:val="top"/>
            <w:tcMar>
              <w:top w:w="60" w:type="dxa"/>
              <w:start w:w="60" w:type="dxa"/>
              <w:bottom w:w="60" w:type="dxa"/>
              <w:end w:w="60" w:type="dxa"/>
            </w:tcMar>
          </w:tcPr>
          <w:p>
            <w:pPr>
              <w:spacing w:after="0" w:line="240" w:lineRule="auto"/>
            </w:pPr>
            <w:r>
              <w:rPr>
                <w:sz w:val="15"/>
              </w:rPr>
            </w:r>
            <w:r>
              <w:rPr>
                <w:b w:val="0"/>
                <w:sz w:val="15"/>
              </w:rPr>
              <w:t>FR-AF-02</w:t>
            </w:r>
          </w:p>
        </w:tc>
        <w:tc>
          <w:tcPr>
            <w:tcW w:type="dxa" w:w="2592"/>
            <w:vAlign w:val="top"/>
            <w:tcMar>
              <w:top w:w="60" w:type="dxa"/>
              <w:start w:w="60" w:type="dxa"/>
              <w:bottom w:w="60" w:type="dxa"/>
              <w:end w:w="60" w:type="dxa"/>
            </w:tcMar>
          </w:tcPr>
          <w:p>
            <w:pPr>
              <w:spacing w:after="0" w:line="240" w:lineRule="auto"/>
            </w:pPr>
            <w:r>
              <w:rPr>
                <w:sz w:val="15"/>
              </w:rPr>
            </w:r>
            <w:r>
              <w:rPr>
                <w:b w:val="0"/>
                <w:sz w:val="15"/>
              </w:rPr>
              <w:t>Sistem menghitung fraud risk score untuk kandidat atau grup data mencurigakan.</w:t>
            </w:r>
          </w:p>
        </w:tc>
        <w:tc>
          <w:tcPr>
            <w:tcW w:type="dxa" w:w="2592"/>
            <w:vAlign w:val="top"/>
            <w:tcMar>
              <w:top w:w="60" w:type="dxa"/>
              <w:start w:w="60" w:type="dxa"/>
              <w:bottom w:w="60" w:type="dxa"/>
              <w:end w:w="60" w:type="dxa"/>
            </w:tcMar>
          </w:tcPr>
          <w:p>
            <w:pPr>
              <w:spacing w:after="0" w:line="240" w:lineRule="auto"/>
            </w:pPr>
            <w:r>
              <w:rPr>
                <w:sz w:val="15"/>
              </w:rPr>
            </w:r>
            <w:r>
              <w:rPr>
                <w:b w:val="0"/>
                <w:sz w:val="15"/>
              </w:rPr>
              <w:t>P1</w:t>
            </w:r>
          </w:p>
        </w:tc>
        <w:tc>
          <w:tcPr>
            <w:tcW w:type="dxa" w:w="2592"/>
            <w:vAlign w:val="top"/>
            <w:tcMar>
              <w:top w:w="60" w:type="dxa"/>
              <w:start w:w="60" w:type="dxa"/>
              <w:bottom w:w="60" w:type="dxa"/>
              <w:end w:w="60" w:type="dxa"/>
            </w:tcMar>
          </w:tcPr>
          <w:p>
            <w:pPr>
              <w:spacing w:after="0" w:line="240" w:lineRule="auto"/>
            </w:pPr>
            <w:r>
              <w:rPr>
                <w:sz w:val="15"/>
              </w:rPr>
            </w:r>
            <w:r>
              <w:rPr>
                <w:b w:val="0"/>
                <w:sz w:val="15"/>
              </w:rPr>
              <w:t>Risk score diklasifikasikan sebagai Low, Medium, atau High dengan alasan yang dapat diaudit.</w:t>
            </w:r>
          </w:p>
        </w:tc>
      </w:tr>
      <w:tr>
        <w:tc>
          <w:tcPr>
            <w:tcW w:type="dxa" w:w="2592"/>
            <w:vAlign w:val="top"/>
            <w:tcMar>
              <w:top w:w="60" w:type="dxa"/>
              <w:start w:w="60" w:type="dxa"/>
              <w:bottom w:w="60" w:type="dxa"/>
              <w:end w:w="60" w:type="dxa"/>
            </w:tcMar>
          </w:tcPr>
          <w:p>
            <w:pPr>
              <w:spacing w:after="0" w:line="240" w:lineRule="auto"/>
            </w:pPr>
            <w:r>
              <w:rPr>
                <w:sz w:val="15"/>
              </w:rPr>
            </w:r>
            <w:r>
              <w:rPr>
                <w:b w:val="0"/>
                <w:sz w:val="15"/>
              </w:rPr>
              <w:t>FR-AF-03</w:t>
            </w:r>
          </w:p>
        </w:tc>
        <w:tc>
          <w:tcPr>
            <w:tcW w:type="dxa" w:w="2592"/>
            <w:vAlign w:val="top"/>
            <w:tcMar>
              <w:top w:w="60" w:type="dxa"/>
              <w:start w:w="60" w:type="dxa"/>
              <w:bottom w:w="60" w:type="dxa"/>
              <w:end w:w="60" w:type="dxa"/>
            </w:tcMar>
          </w:tcPr>
          <w:p>
            <w:pPr>
              <w:spacing w:after="0" w:line="240" w:lineRule="auto"/>
            </w:pPr>
            <w:r>
              <w:rPr>
                <w:sz w:val="15"/>
              </w:rPr>
            </w:r>
            <w:r>
              <w:rPr>
                <w:b w:val="0"/>
                <w:sz w:val="15"/>
              </w:rPr>
              <w:t>Sistem menyediakan Security Flag Log untuk admin/security.</w:t>
            </w:r>
          </w:p>
        </w:tc>
        <w:tc>
          <w:tcPr>
            <w:tcW w:type="dxa" w:w="2592"/>
            <w:vAlign w:val="top"/>
            <w:tcMar>
              <w:top w:w="60" w:type="dxa"/>
              <w:start w:w="60" w:type="dxa"/>
              <w:bottom w:w="60" w:type="dxa"/>
              <w:end w:w="60" w:type="dxa"/>
            </w:tcMar>
          </w:tcPr>
          <w:p>
            <w:pPr>
              <w:spacing w:after="0" w:line="240" w:lineRule="auto"/>
            </w:pPr>
            <w:r>
              <w:rPr>
                <w:sz w:val="15"/>
              </w:rPr>
            </w:r>
            <w:r>
              <w:rPr>
                <w:b w:val="0"/>
                <w:sz w:val="15"/>
              </w:rPr>
              <w:t>P1</w:t>
            </w:r>
          </w:p>
        </w:tc>
        <w:tc>
          <w:tcPr>
            <w:tcW w:type="dxa" w:w="2592"/>
            <w:vAlign w:val="top"/>
            <w:tcMar>
              <w:top w:w="60" w:type="dxa"/>
              <w:start w:w="60" w:type="dxa"/>
              <w:bottom w:w="60" w:type="dxa"/>
              <w:end w:w="60" w:type="dxa"/>
            </w:tcMar>
          </w:tcPr>
          <w:p>
            <w:pPr>
              <w:spacing w:after="0" w:line="240" w:lineRule="auto"/>
            </w:pPr>
            <w:r>
              <w:rPr>
                <w:sz w:val="15"/>
              </w:rPr>
            </w:r>
            <w:r>
              <w:rPr>
                <w:b w:val="0"/>
                <w:sz w:val="15"/>
              </w:rPr>
              <w:t>Admin dapat melihat daftar anomali, kandidat terkait, risk level, status review, dan tombol detail.</w:t>
            </w:r>
          </w:p>
        </w:tc>
      </w:tr>
      <w:tr>
        <w:tc>
          <w:tcPr>
            <w:tcW w:type="dxa" w:w="2592"/>
            <w:vAlign w:val="top"/>
            <w:tcMar>
              <w:top w:w="60" w:type="dxa"/>
              <w:start w:w="60" w:type="dxa"/>
              <w:bottom w:w="60" w:type="dxa"/>
              <w:end w:w="60" w:type="dxa"/>
            </w:tcMar>
          </w:tcPr>
          <w:p>
            <w:pPr>
              <w:spacing w:after="0" w:line="240" w:lineRule="auto"/>
            </w:pPr>
            <w:r>
              <w:rPr>
                <w:sz w:val="15"/>
              </w:rPr>
            </w:r>
            <w:r>
              <w:rPr>
                <w:b w:val="0"/>
                <w:sz w:val="15"/>
              </w:rPr>
              <w:t>FR-AF-04</w:t>
            </w:r>
          </w:p>
        </w:tc>
        <w:tc>
          <w:tcPr>
            <w:tcW w:type="dxa" w:w="2592"/>
            <w:vAlign w:val="top"/>
            <w:tcMar>
              <w:top w:w="60" w:type="dxa"/>
              <w:start w:w="60" w:type="dxa"/>
              <w:bottom w:w="60" w:type="dxa"/>
              <w:end w:w="60" w:type="dxa"/>
            </w:tcMar>
          </w:tcPr>
          <w:p>
            <w:pPr>
              <w:spacing w:after="0" w:line="240" w:lineRule="auto"/>
            </w:pPr>
            <w:r>
              <w:rPr>
                <w:sz w:val="15"/>
              </w:rPr>
            </w:r>
            <w:r>
              <w:rPr>
                <w:b w:val="0"/>
                <w:sz w:val="15"/>
              </w:rPr>
              <w:t>Kandidat high risk masuk proses manual review.</w:t>
            </w:r>
          </w:p>
        </w:tc>
        <w:tc>
          <w:tcPr>
            <w:tcW w:type="dxa" w:w="2592"/>
            <w:vAlign w:val="top"/>
            <w:tcMar>
              <w:top w:w="60" w:type="dxa"/>
              <w:start w:w="60" w:type="dxa"/>
              <w:bottom w:w="60" w:type="dxa"/>
              <w:end w:w="60" w:type="dxa"/>
            </w:tcMar>
          </w:tcPr>
          <w:p>
            <w:pPr>
              <w:spacing w:after="0" w:line="240" w:lineRule="auto"/>
            </w:pPr>
            <w:r>
              <w:rPr>
                <w:sz w:val="15"/>
              </w:rPr>
            </w:r>
            <w:r>
              <w:rPr>
                <w:b w:val="0"/>
                <w:sz w:val="15"/>
              </w:rPr>
              <w:t>P0/P1</w:t>
            </w:r>
          </w:p>
        </w:tc>
        <w:tc>
          <w:tcPr>
            <w:tcW w:type="dxa" w:w="2592"/>
            <w:vAlign w:val="top"/>
            <w:tcMar>
              <w:top w:w="60" w:type="dxa"/>
              <w:start w:w="60" w:type="dxa"/>
              <w:bottom w:w="60" w:type="dxa"/>
              <w:end w:w="60" w:type="dxa"/>
            </w:tcMar>
          </w:tcPr>
          <w:p>
            <w:pPr>
              <w:spacing w:after="0" w:line="240" w:lineRule="auto"/>
            </w:pPr>
            <w:r>
              <w:rPr>
                <w:sz w:val="15"/>
              </w:rPr>
            </w:r>
            <w:r>
              <w:rPr>
                <w:b w:val="0"/>
                <w:sz w:val="15"/>
              </w:rPr>
              <w:t>Sistem tidak mengambil keputusan penolakan final tanpa validasi manusia.</w:t>
            </w:r>
          </w:p>
        </w:tc>
      </w:tr>
      <w:tr>
        <w:tc>
          <w:tcPr>
            <w:tcW w:type="dxa" w:w="2592"/>
            <w:vAlign w:val="top"/>
            <w:tcMar>
              <w:top w:w="60" w:type="dxa"/>
              <w:start w:w="60" w:type="dxa"/>
              <w:bottom w:w="60" w:type="dxa"/>
              <w:end w:w="60" w:type="dxa"/>
            </w:tcMar>
          </w:tcPr>
          <w:p>
            <w:pPr>
              <w:spacing w:after="0" w:line="240" w:lineRule="auto"/>
            </w:pPr>
            <w:r>
              <w:rPr>
                <w:sz w:val="15"/>
              </w:rPr>
            </w:r>
            <w:r>
              <w:rPr>
                <w:b w:val="0"/>
                <w:sz w:val="15"/>
              </w:rPr>
              <w:t>FR-AF-05</w:t>
            </w:r>
          </w:p>
        </w:tc>
        <w:tc>
          <w:tcPr>
            <w:tcW w:type="dxa" w:w="2592"/>
            <w:vAlign w:val="top"/>
            <w:tcMar>
              <w:top w:w="60" w:type="dxa"/>
              <w:start w:w="60" w:type="dxa"/>
              <w:bottom w:w="60" w:type="dxa"/>
              <w:end w:w="60" w:type="dxa"/>
            </w:tcMar>
          </w:tcPr>
          <w:p>
            <w:pPr>
              <w:spacing w:after="0" w:line="240" w:lineRule="auto"/>
            </w:pPr>
            <w:r>
              <w:rPr>
                <w:sz w:val="15"/>
              </w:rPr>
            </w:r>
            <w:r>
              <w:rPr>
                <w:b w:val="0"/>
                <w:sz w:val="15"/>
              </w:rPr>
              <w:t>Admin dapat menandai flag sebagai valid, false positive, perlu verifikasi ulang, merge duplicate, atau block account.</w:t>
            </w:r>
          </w:p>
        </w:tc>
        <w:tc>
          <w:tcPr>
            <w:tcW w:type="dxa" w:w="2592"/>
            <w:vAlign w:val="top"/>
            <w:tcMar>
              <w:top w:w="60" w:type="dxa"/>
              <w:start w:w="60" w:type="dxa"/>
              <w:bottom w:w="60" w:type="dxa"/>
              <w:end w:w="60" w:type="dxa"/>
            </w:tcMar>
          </w:tcPr>
          <w:p>
            <w:pPr>
              <w:spacing w:after="0" w:line="240" w:lineRule="auto"/>
            </w:pPr>
            <w:r>
              <w:rPr>
                <w:sz w:val="15"/>
              </w:rPr>
            </w:r>
            <w:r>
              <w:rPr>
                <w:b w:val="0"/>
                <w:sz w:val="15"/>
              </w:rPr>
              <w:t>P1</w:t>
            </w:r>
          </w:p>
        </w:tc>
        <w:tc>
          <w:tcPr>
            <w:tcW w:type="dxa" w:w="2592"/>
            <w:vAlign w:val="top"/>
            <w:tcMar>
              <w:top w:w="60" w:type="dxa"/>
              <w:start w:w="60" w:type="dxa"/>
              <w:bottom w:w="60" w:type="dxa"/>
              <w:end w:w="60" w:type="dxa"/>
            </w:tcMar>
          </w:tcPr>
          <w:p>
            <w:pPr>
              <w:spacing w:after="0" w:line="240" w:lineRule="auto"/>
            </w:pPr>
            <w:r>
              <w:rPr>
                <w:sz w:val="15"/>
              </w:rPr>
            </w:r>
            <w:r>
              <w:rPr>
                <w:b w:val="0"/>
                <w:sz w:val="15"/>
              </w:rPr>
              <w:t>Setiap keputusan menyimpan alasan, reviewer, timestamp, dan audit trail.</w:t>
            </w:r>
          </w:p>
        </w:tc>
      </w:tr>
      <w:tr>
        <w:tc>
          <w:tcPr>
            <w:tcW w:type="dxa" w:w="2592"/>
            <w:vAlign w:val="top"/>
            <w:tcMar>
              <w:top w:w="60" w:type="dxa"/>
              <w:start w:w="60" w:type="dxa"/>
              <w:bottom w:w="60" w:type="dxa"/>
              <w:end w:w="60" w:type="dxa"/>
            </w:tcMar>
          </w:tcPr>
          <w:p>
            <w:pPr>
              <w:spacing w:after="0" w:line="240" w:lineRule="auto"/>
            </w:pPr>
            <w:r>
              <w:rPr>
                <w:sz w:val="15"/>
              </w:rPr>
            </w:r>
            <w:r>
              <w:rPr>
                <w:b w:val="0"/>
                <w:sz w:val="15"/>
              </w:rPr>
              <w:t>FR-AF-06</w:t>
            </w:r>
          </w:p>
        </w:tc>
        <w:tc>
          <w:tcPr>
            <w:tcW w:type="dxa" w:w="2592"/>
            <w:vAlign w:val="top"/>
            <w:tcMar>
              <w:top w:w="60" w:type="dxa"/>
              <w:start w:w="60" w:type="dxa"/>
              <w:bottom w:w="60" w:type="dxa"/>
              <w:end w:w="60" w:type="dxa"/>
            </w:tcMar>
          </w:tcPr>
          <w:p>
            <w:pPr>
              <w:spacing w:after="0" w:line="240" w:lineRule="auto"/>
            </w:pPr>
            <w:r>
              <w:rPr>
                <w:sz w:val="15"/>
              </w:rPr>
            </w:r>
            <w:r>
              <w:rPr>
                <w:b w:val="0"/>
                <w:sz w:val="15"/>
              </w:rPr>
              <w:t>PII sensitif seperti NIK, email, dan nomor WhatsApp ditampilkan dalam bentuk tersamarkan.</w:t>
            </w:r>
          </w:p>
        </w:tc>
        <w:tc>
          <w:tcPr>
            <w:tcW w:type="dxa" w:w="2592"/>
            <w:vAlign w:val="top"/>
            <w:tcMar>
              <w:top w:w="60" w:type="dxa"/>
              <w:start w:w="60" w:type="dxa"/>
              <w:bottom w:w="60" w:type="dxa"/>
              <w:end w:w="60" w:type="dxa"/>
            </w:tcMar>
          </w:tcPr>
          <w:p>
            <w:pPr>
              <w:spacing w:after="0" w:line="240" w:lineRule="auto"/>
            </w:pPr>
            <w:r>
              <w:rPr>
                <w:sz w:val="15"/>
              </w:rPr>
            </w:r>
            <w:r>
              <w:rPr>
                <w:b w:val="0"/>
                <w:sz w:val="15"/>
              </w:rPr>
              <w:t>P0</w:t>
            </w:r>
          </w:p>
        </w:tc>
        <w:tc>
          <w:tcPr>
            <w:tcW w:type="dxa" w:w="2592"/>
            <w:vAlign w:val="top"/>
            <w:tcMar>
              <w:top w:w="60" w:type="dxa"/>
              <w:start w:w="60" w:type="dxa"/>
              <w:bottom w:w="60" w:type="dxa"/>
              <w:end w:w="60" w:type="dxa"/>
            </w:tcMar>
          </w:tcPr>
          <w:p>
            <w:pPr>
              <w:spacing w:after="0" w:line="240" w:lineRule="auto"/>
            </w:pPr>
            <w:r>
              <w:rPr>
                <w:sz w:val="15"/>
              </w:rPr>
            </w:r>
            <w:r>
              <w:rPr>
                <w:b w:val="0"/>
                <w:sz w:val="15"/>
              </w:rPr>
              <w:t>UI tidak menampilkan data mentah kecuali user berwenang dan alasan akses dicatat.</w:t>
            </w:r>
          </w:p>
        </w:tc>
      </w:tr>
      <w:tr>
        <w:tc>
          <w:tcPr>
            <w:tcW w:type="dxa" w:w="2592"/>
            <w:vAlign w:val="top"/>
          </w:tcPr>
          <w:p>
            <w:pPr>
              <w:jc w:val="left"/>
            </w:pPr>
            <w:r/>
            <w:r>
              <w:rPr>
                <w:rFonts w:ascii="Arial" w:hAnsi="Arial" w:eastAsia="Arial"/>
                <w:b w:val="0"/>
                <w:sz w:val="14"/>
              </w:rPr>
              <w:t>FR-AF-07</w:t>
            </w:r>
          </w:p>
        </w:tc>
        <w:tc>
          <w:tcPr>
            <w:tcW w:type="dxa" w:w="2592"/>
            <w:vAlign w:val="top"/>
          </w:tcPr>
          <w:p>
            <w:pPr>
              <w:jc w:val="left"/>
            </w:pPr>
            <w:r/>
            <w:r>
              <w:rPr>
                <w:rFonts w:ascii="Arial" w:hAnsi="Arial" w:eastAsia="Arial"/>
                <w:b w:val="0"/>
                <w:sz w:val="14"/>
              </w:rPr>
              <w:t>Kandidat dapat diminta verifikasi ulang jika data terdeteksi tidak konsisten.</w:t>
            </w:r>
          </w:p>
        </w:tc>
        <w:tc>
          <w:tcPr>
            <w:tcW w:type="dxa" w:w="2592"/>
            <w:vAlign w:val="top"/>
          </w:tcPr>
          <w:p>
            <w:pPr>
              <w:jc w:val="left"/>
            </w:pPr>
            <w:r/>
            <w:r>
              <w:rPr>
                <w:rFonts w:ascii="Arial" w:hAnsi="Arial" w:eastAsia="Arial"/>
                <w:b w:val="0"/>
                <w:sz w:val="14"/>
              </w:rPr>
              <w:t>P1</w:t>
            </w:r>
          </w:p>
        </w:tc>
        <w:tc>
          <w:tcPr>
            <w:tcW w:type="dxa" w:w="2592"/>
            <w:vAlign w:val="top"/>
          </w:tcPr>
          <w:p>
            <w:pPr>
              <w:jc w:val="left"/>
            </w:pPr>
            <w:r/>
            <w:r>
              <w:rPr>
                <w:rFonts w:ascii="Arial" w:hAnsi="Arial" w:eastAsia="Arial"/>
                <w:b w:val="0"/>
                <w:sz w:val="14"/>
              </w:rPr>
              <w:t>Status Need Verification muncul pada application/profile; kandidat menerima notifikasi dan instruksi.</w:t>
            </w:r>
          </w:p>
        </w:tc>
      </w:tr>
      <w:tr>
        <w:tc>
          <w:tcPr>
            <w:tcW w:type="dxa" w:w="2592"/>
            <w:vAlign w:val="top"/>
          </w:tcPr>
          <w:p>
            <w:pPr>
              <w:jc w:val="left"/>
            </w:pPr>
            <w:r/>
            <w:r>
              <w:rPr>
                <w:rFonts w:ascii="Arial" w:hAnsi="Arial" w:eastAsia="Arial"/>
                <w:b w:val="0"/>
                <w:sz w:val="14"/>
              </w:rPr>
              <w:t>FR-AF-08</w:t>
            </w:r>
          </w:p>
        </w:tc>
        <w:tc>
          <w:tcPr>
            <w:tcW w:type="dxa" w:w="2592"/>
            <w:vAlign w:val="top"/>
          </w:tcPr>
          <w:p>
            <w:pPr>
              <w:jc w:val="left"/>
            </w:pPr>
            <w:r/>
            <w:r>
              <w:rPr>
                <w:rFonts w:ascii="Arial" w:hAnsi="Arial" w:eastAsia="Arial"/>
                <w:b w:val="0"/>
                <w:sz w:val="14"/>
              </w:rPr>
              <w:t>Sistem menyediakan appeal flow untuk koreksi hasil parsing, skill, atau fraud flag yang salah.</w:t>
            </w:r>
          </w:p>
        </w:tc>
        <w:tc>
          <w:tcPr>
            <w:tcW w:type="dxa" w:w="2592"/>
            <w:vAlign w:val="top"/>
          </w:tcPr>
          <w:p>
            <w:pPr>
              <w:jc w:val="left"/>
            </w:pPr>
            <w:r/>
            <w:r>
              <w:rPr>
                <w:rFonts w:ascii="Arial" w:hAnsi="Arial" w:eastAsia="Arial"/>
                <w:b w:val="0"/>
                <w:sz w:val="14"/>
              </w:rPr>
              <w:t>P1</w:t>
            </w:r>
          </w:p>
        </w:tc>
        <w:tc>
          <w:tcPr>
            <w:tcW w:type="dxa" w:w="2592"/>
            <w:vAlign w:val="top"/>
          </w:tcPr>
          <w:p>
            <w:pPr>
              <w:jc w:val="left"/>
            </w:pPr>
            <w:r/>
            <w:r>
              <w:rPr>
                <w:rFonts w:ascii="Arial" w:hAnsi="Arial" w:eastAsia="Arial"/>
                <w:b w:val="0"/>
                <w:sz w:val="14"/>
              </w:rPr>
              <w:t>Appeal memiliki status Open, In Review, Need Info, Approved, Rejected, Resolved.</w:t>
            </w:r>
          </w:p>
        </w:tc>
      </w:tr>
      <w:tr>
        <w:tc>
          <w:tcPr>
            <w:tcW w:type="dxa" w:w="2592"/>
            <w:vAlign w:val="top"/>
          </w:tcPr>
          <w:p>
            <w:pPr>
              <w:jc w:val="left"/>
            </w:pPr>
            <w:r/>
            <w:r>
              <w:rPr>
                <w:rFonts w:ascii="Arial" w:hAnsi="Arial" w:eastAsia="Arial"/>
                <w:b w:val="0"/>
                <w:sz w:val="14"/>
              </w:rPr>
              <w:t>FR-AF-09</w:t>
            </w:r>
          </w:p>
        </w:tc>
        <w:tc>
          <w:tcPr>
            <w:tcW w:type="dxa" w:w="2592"/>
            <w:vAlign w:val="top"/>
          </w:tcPr>
          <w:p>
            <w:pPr>
              <w:jc w:val="left"/>
            </w:pPr>
            <w:r/>
            <w:r>
              <w:rPr>
                <w:rFonts w:ascii="Arial" w:hAnsi="Arial" w:eastAsia="Arial"/>
                <w:b w:val="0"/>
                <w:sz w:val="14"/>
              </w:rPr>
              <w:t>Fraud evidence yang ditampilkan ke admin harus tersamarkan.</w:t>
            </w:r>
          </w:p>
        </w:tc>
        <w:tc>
          <w:tcPr>
            <w:tcW w:type="dxa" w:w="2592"/>
            <w:vAlign w:val="top"/>
          </w:tcPr>
          <w:p>
            <w:pPr>
              <w:jc w:val="left"/>
            </w:pPr>
            <w:r/>
            <w:r>
              <w:rPr>
                <w:rFonts w:ascii="Arial" w:hAnsi="Arial" w:eastAsia="Arial"/>
                <w:b w:val="0"/>
                <w:sz w:val="14"/>
              </w:rPr>
              <w:t>P0</w:t>
            </w:r>
          </w:p>
        </w:tc>
        <w:tc>
          <w:tcPr>
            <w:tcW w:type="dxa" w:w="2592"/>
            <w:vAlign w:val="top"/>
          </w:tcPr>
          <w:p>
            <w:pPr>
              <w:jc w:val="left"/>
            </w:pPr>
            <w:r/>
            <w:r>
              <w:rPr>
                <w:rFonts w:ascii="Arial" w:hAnsi="Arial" w:eastAsia="Arial"/>
                <w:b w:val="0"/>
                <w:sz w:val="14"/>
              </w:rPr>
              <w:t>NIK/nomor identitas, nomor telepon, dan email tidak tampil penuh; raw value tidak tersimpan di analytics.</w:t>
            </w:r>
          </w:p>
        </w:tc>
      </w:tr>
      <w:tr>
        <w:tc>
          <w:tcPr>
            <w:tcW w:type="dxa" w:w="2592"/>
            <w:vAlign w:val="top"/>
          </w:tcPr>
          <w:p>
            <w:pPr>
              <w:jc w:val="left"/>
            </w:pPr>
            <w:r/>
            <w:r>
              <w:rPr>
                <w:rFonts w:ascii="Arial" w:hAnsi="Arial" w:eastAsia="Arial"/>
                <w:b w:val="0"/>
                <w:sz w:val="14"/>
              </w:rPr>
              <w:t>FR-AF-10</w:t>
            </w:r>
          </w:p>
        </w:tc>
        <w:tc>
          <w:tcPr>
            <w:tcW w:type="dxa" w:w="2592"/>
            <w:vAlign w:val="top"/>
          </w:tcPr>
          <w:p>
            <w:pPr>
              <w:jc w:val="left"/>
            </w:pPr>
            <w:r/>
            <w:r>
              <w:rPr>
                <w:rFonts w:ascii="Arial" w:hAnsi="Arial" w:eastAsia="Arial"/>
                <w:b w:val="0"/>
                <w:sz w:val="14"/>
              </w:rPr>
              <w:t>High risk fraud flag tidak boleh otomatis menjadi penolakan final.</w:t>
            </w:r>
          </w:p>
        </w:tc>
        <w:tc>
          <w:tcPr>
            <w:tcW w:type="dxa" w:w="2592"/>
            <w:vAlign w:val="top"/>
          </w:tcPr>
          <w:p>
            <w:pPr>
              <w:jc w:val="left"/>
            </w:pPr>
            <w:r/>
            <w:r>
              <w:rPr>
                <w:rFonts w:ascii="Arial" w:hAnsi="Arial" w:eastAsia="Arial"/>
                <w:b w:val="0"/>
                <w:sz w:val="14"/>
              </w:rPr>
              <w:t>P0</w:t>
            </w:r>
          </w:p>
        </w:tc>
        <w:tc>
          <w:tcPr>
            <w:tcW w:type="dxa" w:w="2592"/>
            <w:vAlign w:val="top"/>
          </w:tcPr>
          <w:p>
            <w:pPr>
              <w:jc w:val="left"/>
            </w:pPr>
            <w:r/>
            <w:r>
              <w:rPr>
                <w:rFonts w:ascii="Arial" w:hAnsi="Arial" w:eastAsia="Arial"/>
                <w:b w:val="0"/>
                <w:sz w:val="14"/>
              </w:rPr>
              <w:t>Keputusan final hanya dapat dilakukan melalui manual review dengan alasan dan audit trail.</w:t>
            </w:r>
          </w:p>
        </w:tc>
      </w:tr>
    </w:tbl>
    <w:p/>
    <w:p>
      <w:pPr>
        <w:pStyle w:val="Heading2"/>
      </w:pPr>
      <w:r>
        <w:rPr>
          <w:rFonts w:ascii="Arial" w:hAnsi="Arial" w:eastAsia="Arial"/>
          <w:b w:val="0"/>
          <w:sz w:val="22"/>
        </w:rPr>
        <w:t>9.10 Notification, Search, Filtering &amp; Appeal Support</w:t>
      </w:r>
    </w:p>
    <w:p>
      <w:r>
        <w:rPr>
          <w:rFonts w:ascii="Arial" w:hAnsi="Arial" w:eastAsia="Arial"/>
          <w:b w:val="0"/>
          <w:sz w:val="18"/>
        </w:rPr>
        <w:t>Fitur ini memperkuat pengalaman kandidat dan recruiter tanpa mengubah struktur modul utama. Notification digunakan untuk status penting, search/filter untuk mempercepat navigasi, dan appeal untuk koreksi data atau hasil sistem.</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tcPr>
          <w:p>
            <w:pPr>
              <w:jc w:val="left"/>
            </w:pPr>
            <w:r/>
            <w:r>
              <w:rPr>
                <w:rFonts w:ascii="Arial" w:hAnsi="Arial" w:eastAsia="Arial"/>
                <w:b/>
                <w:sz w:val="14"/>
              </w:rPr>
              <w:t>ID</w:t>
            </w:r>
          </w:p>
        </w:tc>
        <w:tc>
          <w:tcPr>
            <w:tcW w:type="dxa" w:w="2664"/>
            <w:vAlign w:val="top"/>
          </w:tcPr>
          <w:p>
            <w:pPr>
              <w:jc w:val="left"/>
            </w:pPr>
            <w:r/>
            <w:r>
              <w:rPr>
                <w:rFonts w:ascii="Arial" w:hAnsi="Arial" w:eastAsia="Arial"/>
                <w:b/>
                <w:sz w:val="14"/>
              </w:rPr>
              <w:t>Requirement</w:t>
            </w:r>
          </w:p>
        </w:tc>
        <w:tc>
          <w:tcPr>
            <w:tcW w:type="dxa" w:w="2664"/>
            <w:vAlign w:val="top"/>
          </w:tcPr>
          <w:p>
            <w:pPr>
              <w:jc w:val="left"/>
            </w:pPr>
            <w:r/>
            <w:r>
              <w:rPr>
                <w:rFonts w:ascii="Arial" w:hAnsi="Arial" w:eastAsia="Arial"/>
                <w:b/>
                <w:sz w:val="14"/>
              </w:rPr>
              <w:t>Priority</w:t>
            </w:r>
          </w:p>
        </w:tc>
        <w:tc>
          <w:tcPr>
            <w:tcW w:type="dxa" w:w="2664"/>
            <w:vAlign w:val="top"/>
          </w:tcPr>
          <w:p>
            <w:pPr>
              <w:jc w:val="left"/>
            </w:pPr>
            <w:r/>
            <w:r>
              <w:rPr>
                <w:rFonts w:ascii="Arial" w:hAnsi="Arial" w:eastAsia="Arial"/>
                <w:b/>
                <w:sz w:val="14"/>
              </w:rPr>
              <w:t>Acceptance Criteria</w:t>
            </w:r>
          </w:p>
        </w:tc>
      </w:tr>
      <w:tr>
        <w:tc>
          <w:tcPr>
            <w:tcW w:type="dxa" w:w="2664"/>
            <w:vAlign w:val="top"/>
          </w:tcPr>
          <w:p>
            <w:pPr>
              <w:jc w:val="left"/>
            </w:pPr>
            <w:r/>
            <w:r>
              <w:rPr>
                <w:rFonts w:ascii="Arial" w:hAnsi="Arial" w:eastAsia="Arial"/>
                <w:b w:val="0"/>
                <w:sz w:val="14"/>
              </w:rPr>
              <w:t>FR-NT-01</w:t>
            </w:r>
          </w:p>
        </w:tc>
        <w:tc>
          <w:tcPr>
            <w:tcW w:type="dxa" w:w="2664"/>
            <w:vAlign w:val="top"/>
          </w:tcPr>
          <w:p>
            <w:pPr>
              <w:jc w:val="left"/>
            </w:pPr>
            <w:r/>
            <w:r>
              <w:rPr>
                <w:rFonts w:ascii="Arial" w:hAnsi="Arial" w:eastAsia="Arial"/>
                <w:b w:val="0"/>
                <w:sz w:val="14"/>
              </w:rPr>
              <w:t>Sistem menyediakan notification center untuk kandidat.</w:t>
            </w:r>
          </w:p>
        </w:tc>
        <w:tc>
          <w:tcPr>
            <w:tcW w:type="dxa" w:w="2664"/>
            <w:vAlign w:val="top"/>
          </w:tcPr>
          <w:p>
            <w:pPr>
              <w:jc w:val="left"/>
            </w:pPr>
            <w:r/>
            <w:r>
              <w:rPr>
                <w:rFonts w:ascii="Arial" w:hAnsi="Arial" w:eastAsia="Arial"/>
                <w:b w:val="0"/>
                <w:sz w:val="14"/>
              </w:rPr>
              <w:t>P1</w:t>
            </w:r>
          </w:p>
        </w:tc>
        <w:tc>
          <w:tcPr>
            <w:tcW w:type="dxa" w:w="2664"/>
            <w:vAlign w:val="top"/>
          </w:tcPr>
          <w:p>
            <w:pPr>
              <w:jc w:val="left"/>
            </w:pPr>
            <w:r/>
            <w:r>
              <w:rPr>
                <w:rFonts w:ascii="Arial" w:hAnsi="Arial" w:eastAsia="Arial"/>
                <w:b w:val="0"/>
                <w:sz w:val="14"/>
              </w:rPr>
              <w:t>Kandidat menerima notifikasi status lamaran, rekomendasi penting, training, dan permintaan verifikasi.</w:t>
            </w:r>
          </w:p>
        </w:tc>
      </w:tr>
      <w:tr>
        <w:tc>
          <w:tcPr>
            <w:tcW w:type="dxa" w:w="2664"/>
            <w:vAlign w:val="top"/>
          </w:tcPr>
          <w:p>
            <w:pPr>
              <w:jc w:val="left"/>
            </w:pPr>
            <w:r/>
            <w:r>
              <w:rPr>
                <w:rFonts w:ascii="Arial" w:hAnsi="Arial" w:eastAsia="Arial"/>
                <w:b w:val="0"/>
                <w:sz w:val="14"/>
              </w:rPr>
              <w:t>FR-NT-02</w:t>
            </w:r>
          </w:p>
        </w:tc>
        <w:tc>
          <w:tcPr>
            <w:tcW w:type="dxa" w:w="2664"/>
            <w:vAlign w:val="top"/>
          </w:tcPr>
          <w:p>
            <w:pPr>
              <w:jc w:val="left"/>
            </w:pPr>
            <w:r/>
            <w:r>
              <w:rPr>
                <w:rFonts w:ascii="Arial" w:hAnsi="Arial" w:eastAsia="Arial"/>
                <w:b w:val="0"/>
                <w:sz w:val="14"/>
              </w:rPr>
              <w:t>Sistem mengirim notifikasi recruiter untuk kandidat prioritas dan perubahan status review.</w:t>
            </w:r>
          </w:p>
        </w:tc>
        <w:tc>
          <w:tcPr>
            <w:tcW w:type="dxa" w:w="2664"/>
            <w:vAlign w:val="top"/>
          </w:tcPr>
          <w:p>
            <w:pPr>
              <w:jc w:val="left"/>
            </w:pPr>
            <w:r/>
            <w:r>
              <w:rPr>
                <w:rFonts w:ascii="Arial" w:hAnsi="Arial" w:eastAsia="Arial"/>
                <w:b w:val="0"/>
                <w:sz w:val="14"/>
              </w:rPr>
              <w:t>P1</w:t>
            </w:r>
          </w:p>
        </w:tc>
        <w:tc>
          <w:tcPr>
            <w:tcW w:type="dxa" w:w="2664"/>
            <w:vAlign w:val="top"/>
          </w:tcPr>
          <w:p>
            <w:pPr>
              <w:jc w:val="left"/>
            </w:pPr>
            <w:r/>
            <w:r>
              <w:rPr>
                <w:rFonts w:ascii="Arial" w:hAnsi="Arial" w:eastAsia="Arial"/>
                <w:b w:val="0"/>
                <w:sz w:val="14"/>
              </w:rPr>
              <w:t>Recruiter dapat melihat notifikasi shortlist baru, high-score candidate, dan fraud review result.</w:t>
            </w:r>
          </w:p>
        </w:tc>
      </w:tr>
      <w:tr>
        <w:tc>
          <w:tcPr>
            <w:tcW w:type="dxa" w:w="2664"/>
            <w:vAlign w:val="top"/>
          </w:tcPr>
          <w:p>
            <w:pPr>
              <w:jc w:val="left"/>
            </w:pPr>
            <w:r/>
            <w:r>
              <w:rPr>
                <w:rFonts w:ascii="Arial" w:hAnsi="Arial" w:eastAsia="Arial"/>
                <w:b w:val="0"/>
                <w:sz w:val="14"/>
              </w:rPr>
              <w:t>FR-NT-03</w:t>
            </w:r>
          </w:p>
        </w:tc>
        <w:tc>
          <w:tcPr>
            <w:tcW w:type="dxa" w:w="2664"/>
            <w:vAlign w:val="top"/>
          </w:tcPr>
          <w:p>
            <w:pPr>
              <w:jc w:val="left"/>
            </w:pPr>
            <w:r/>
            <w:r>
              <w:rPr>
                <w:rFonts w:ascii="Arial" w:hAnsi="Arial" w:eastAsia="Arial"/>
                <w:b w:val="0"/>
                <w:sz w:val="14"/>
              </w:rPr>
              <w:t>Kandidat dapat mengatur preferensi notifikasi.</w:t>
            </w:r>
          </w:p>
        </w:tc>
        <w:tc>
          <w:tcPr>
            <w:tcW w:type="dxa" w:w="2664"/>
            <w:vAlign w:val="top"/>
          </w:tcPr>
          <w:p>
            <w:pPr>
              <w:jc w:val="left"/>
            </w:pPr>
            <w:r/>
            <w:r>
              <w:rPr>
                <w:rFonts w:ascii="Arial" w:hAnsi="Arial" w:eastAsia="Arial"/>
                <w:b w:val="0"/>
                <w:sz w:val="14"/>
              </w:rPr>
              <w:t>P2</w:t>
            </w:r>
          </w:p>
        </w:tc>
        <w:tc>
          <w:tcPr>
            <w:tcW w:type="dxa" w:w="2664"/>
            <w:vAlign w:val="top"/>
          </w:tcPr>
          <w:p>
            <w:pPr>
              <w:jc w:val="left"/>
            </w:pPr>
            <w:r/>
            <w:r>
              <w:rPr>
                <w:rFonts w:ascii="Arial" w:hAnsi="Arial" w:eastAsia="Arial"/>
                <w:b w:val="0"/>
                <w:sz w:val="14"/>
              </w:rPr>
              <w:t>Channel minimal in-app untuk MVP; email/push dapat bertahap pada Beta.</w:t>
            </w:r>
          </w:p>
        </w:tc>
      </w:tr>
      <w:tr>
        <w:tc>
          <w:tcPr>
            <w:tcW w:type="dxa" w:w="2664"/>
            <w:vAlign w:val="top"/>
          </w:tcPr>
          <w:p>
            <w:pPr>
              <w:jc w:val="left"/>
            </w:pPr>
            <w:r/>
            <w:r>
              <w:rPr>
                <w:rFonts w:ascii="Arial" w:hAnsi="Arial" w:eastAsia="Arial"/>
                <w:b w:val="0"/>
                <w:sz w:val="14"/>
              </w:rPr>
              <w:t>FR-NT-04</w:t>
            </w:r>
          </w:p>
        </w:tc>
        <w:tc>
          <w:tcPr>
            <w:tcW w:type="dxa" w:w="2664"/>
            <w:vAlign w:val="top"/>
          </w:tcPr>
          <w:p>
            <w:pPr>
              <w:jc w:val="left"/>
            </w:pPr>
            <w:r/>
            <w:r>
              <w:rPr>
                <w:rFonts w:ascii="Arial" w:hAnsi="Arial" w:eastAsia="Arial"/>
                <w:b w:val="0"/>
                <w:sz w:val="14"/>
              </w:rPr>
              <w:t>Job search kandidat mendukung filter dasar.</w:t>
            </w:r>
          </w:p>
        </w:tc>
        <w:tc>
          <w:tcPr>
            <w:tcW w:type="dxa" w:w="2664"/>
            <w:vAlign w:val="top"/>
          </w:tcPr>
          <w:p>
            <w:pPr>
              <w:jc w:val="left"/>
            </w:pPr>
            <w:r/>
            <w:r>
              <w:rPr>
                <w:rFonts w:ascii="Arial" w:hAnsi="Arial" w:eastAsia="Arial"/>
                <w:b w:val="0"/>
                <w:sz w:val="14"/>
              </w:rPr>
              <w:t>P0</w:t>
            </w:r>
          </w:p>
        </w:tc>
        <w:tc>
          <w:tcPr>
            <w:tcW w:type="dxa" w:w="2664"/>
            <w:vAlign w:val="top"/>
          </w:tcPr>
          <w:p>
            <w:pPr>
              <w:jc w:val="left"/>
            </w:pPr>
            <w:r/>
            <w:r>
              <w:rPr>
                <w:rFonts w:ascii="Arial" w:hAnsi="Arial" w:eastAsia="Arial"/>
                <w:b w:val="0"/>
                <w:sz w:val="14"/>
              </w:rPr>
              <w:t>Filter minimal: lokasi, remote/hybrid/on-site, salary range, skill, pengalaman, dan tipe pekerjaan.</w:t>
            </w:r>
          </w:p>
        </w:tc>
      </w:tr>
      <w:tr>
        <w:tc>
          <w:tcPr>
            <w:tcW w:type="dxa" w:w="2664"/>
            <w:vAlign w:val="top"/>
          </w:tcPr>
          <w:p>
            <w:pPr>
              <w:jc w:val="left"/>
            </w:pPr>
            <w:r/>
            <w:r>
              <w:rPr>
                <w:rFonts w:ascii="Arial" w:hAnsi="Arial" w:eastAsia="Arial"/>
                <w:b w:val="0"/>
                <w:sz w:val="14"/>
              </w:rPr>
              <w:t>FR-NT-05</w:t>
            </w:r>
          </w:p>
        </w:tc>
        <w:tc>
          <w:tcPr>
            <w:tcW w:type="dxa" w:w="2664"/>
            <w:vAlign w:val="top"/>
          </w:tcPr>
          <w:p>
            <w:pPr>
              <w:jc w:val="left"/>
            </w:pPr>
            <w:r/>
            <w:r>
              <w:rPr>
                <w:rFonts w:ascii="Arial" w:hAnsi="Arial" w:eastAsia="Arial"/>
                <w:b w:val="0"/>
                <w:sz w:val="14"/>
              </w:rPr>
              <w:t>Candidate shortlist recruiter mendukung filter dan sorting.</w:t>
            </w:r>
          </w:p>
        </w:tc>
        <w:tc>
          <w:tcPr>
            <w:tcW w:type="dxa" w:w="2664"/>
            <w:vAlign w:val="top"/>
          </w:tcPr>
          <w:p>
            <w:pPr>
              <w:jc w:val="left"/>
            </w:pPr>
            <w:r/>
            <w:r>
              <w:rPr>
                <w:rFonts w:ascii="Arial" w:hAnsi="Arial" w:eastAsia="Arial"/>
                <w:b w:val="0"/>
                <w:sz w:val="14"/>
              </w:rPr>
              <w:t>P0</w:t>
            </w:r>
          </w:p>
        </w:tc>
        <w:tc>
          <w:tcPr>
            <w:tcW w:type="dxa" w:w="2664"/>
            <w:vAlign w:val="top"/>
          </w:tcPr>
          <w:p>
            <w:pPr>
              <w:jc w:val="left"/>
            </w:pPr>
            <w:r/>
            <w:r>
              <w:rPr>
                <w:rFonts w:ascii="Arial" w:hAnsi="Arial" w:eastAsia="Arial"/>
                <w:b w:val="0"/>
                <w:sz w:val="14"/>
              </w:rPr>
              <w:t>Filter minimal: stage, match score, candidate score, skill, lokasi, pendidikan, dan risk level sesuai role.</w:t>
            </w:r>
          </w:p>
        </w:tc>
      </w:tr>
      <w:tr>
        <w:tc>
          <w:tcPr>
            <w:tcW w:type="dxa" w:w="2664"/>
            <w:vAlign w:val="top"/>
          </w:tcPr>
          <w:p>
            <w:pPr>
              <w:jc w:val="left"/>
            </w:pPr>
            <w:r/>
            <w:r>
              <w:rPr>
                <w:rFonts w:ascii="Arial" w:hAnsi="Arial" w:eastAsia="Arial"/>
                <w:b w:val="0"/>
                <w:sz w:val="14"/>
              </w:rPr>
              <w:t>FR-NT-06</w:t>
            </w:r>
          </w:p>
        </w:tc>
        <w:tc>
          <w:tcPr>
            <w:tcW w:type="dxa" w:w="2664"/>
            <w:vAlign w:val="top"/>
          </w:tcPr>
          <w:p>
            <w:pPr>
              <w:jc w:val="left"/>
            </w:pPr>
            <w:r/>
            <w:r>
              <w:rPr>
                <w:rFonts w:ascii="Arial" w:hAnsi="Arial" w:eastAsia="Arial"/>
                <w:b w:val="0"/>
                <w:sz w:val="14"/>
              </w:rPr>
              <w:t>Appeal request dapat dibuat kandidat untuk koreksi data atau status verifikasi.</w:t>
            </w:r>
          </w:p>
        </w:tc>
        <w:tc>
          <w:tcPr>
            <w:tcW w:type="dxa" w:w="2664"/>
            <w:vAlign w:val="top"/>
          </w:tcPr>
          <w:p>
            <w:pPr>
              <w:jc w:val="left"/>
            </w:pPr>
            <w:r/>
            <w:r>
              <w:rPr>
                <w:rFonts w:ascii="Arial" w:hAnsi="Arial" w:eastAsia="Arial"/>
                <w:b w:val="0"/>
                <w:sz w:val="14"/>
              </w:rPr>
              <w:t>P1</w:t>
            </w:r>
          </w:p>
        </w:tc>
        <w:tc>
          <w:tcPr>
            <w:tcW w:type="dxa" w:w="2664"/>
            <w:vAlign w:val="top"/>
          </w:tcPr>
          <w:p>
            <w:pPr>
              <w:jc w:val="left"/>
            </w:pPr>
            <w:r/>
            <w:r>
              <w:rPr>
                <w:rFonts w:ascii="Arial" w:hAnsi="Arial" w:eastAsia="Arial"/>
                <w:b w:val="0"/>
                <w:sz w:val="14"/>
              </w:rPr>
              <w:t>Kandidat dapat mengirim alasan, bukti, dan melihat status penyelesaian appeal.</w:t>
            </w:r>
          </w:p>
        </w:tc>
      </w:tr>
    </w:tbl>
    <w:p>
      <w:pPr>
        <w:pStyle w:val="Heading2"/>
      </w:pPr>
      <w:r>
        <w:rPr>
          <w:rFonts w:ascii="Arial" w:hAnsi="Arial" w:eastAsia="Arial"/>
          <w:b w:val="0"/>
          <w:sz w:val="22"/>
        </w:rPr>
        <w:t>9.11 Role Access Matrix</w:t>
      </w:r>
    </w:p>
    <w:p>
      <w:r>
        <w:rPr>
          <w:rFonts w:ascii="Arial" w:hAnsi="Arial" w:eastAsia="Arial"/>
          <w:b w:val="0"/>
          <w:sz w:val="18"/>
        </w:rPr>
        <w:t>Role access matrix digunakan sebagai dasar RBAC agar setiap fitur hanya dapat diakses oleh pihak yang berwenang.</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top"/>
          </w:tcPr>
          <w:p>
            <w:pPr>
              <w:jc w:val="left"/>
            </w:pPr>
            <w:r/>
            <w:r>
              <w:rPr>
                <w:rFonts w:ascii="Arial" w:hAnsi="Arial" w:eastAsia="Arial"/>
                <w:b/>
                <w:sz w:val="14"/>
              </w:rPr>
              <w:t>Fitur/Aksi</w:t>
            </w:r>
          </w:p>
        </w:tc>
        <w:tc>
          <w:tcPr>
            <w:tcW w:type="dxa" w:w="2131"/>
            <w:vAlign w:val="top"/>
          </w:tcPr>
          <w:p>
            <w:pPr>
              <w:jc w:val="left"/>
            </w:pPr>
            <w:r/>
            <w:r>
              <w:rPr>
                <w:rFonts w:ascii="Arial" w:hAnsi="Arial" w:eastAsia="Arial"/>
                <w:b/>
                <w:sz w:val="14"/>
              </w:rPr>
              <w:t>Kandidat</w:t>
            </w:r>
          </w:p>
        </w:tc>
        <w:tc>
          <w:tcPr>
            <w:tcW w:type="dxa" w:w="2131"/>
            <w:vAlign w:val="top"/>
          </w:tcPr>
          <w:p>
            <w:pPr>
              <w:jc w:val="left"/>
            </w:pPr>
            <w:r/>
            <w:r>
              <w:rPr>
                <w:rFonts w:ascii="Arial" w:hAnsi="Arial" w:eastAsia="Arial"/>
                <w:b/>
                <w:sz w:val="14"/>
              </w:rPr>
              <w:t>HR/Recruiter</w:t>
            </w:r>
          </w:p>
        </w:tc>
        <w:tc>
          <w:tcPr>
            <w:tcW w:type="dxa" w:w="2131"/>
            <w:vAlign w:val="top"/>
          </w:tcPr>
          <w:p>
            <w:pPr>
              <w:jc w:val="left"/>
            </w:pPr>
            <w:r/>
            <w:r>
              <w:rPr>
                <w:rFonts w:ascii="Arial" w:hAnsi="Arial" w:eastAsia="Arial"/>
                <w:b/>
                <w:sz w:val="14"/>
              </w:rPr>
              <w:t>Admin LENTERA</w:t>
            </w:r>
          </w:p>
        </w:tc>
        <w:tc>
          <w:tcPr>
            <w:tcW w:type="dxa" w:w="2131"/>
            <w:vAlign w:val="top"/>
          </w:tcPr>
          <w:p>
            <w:pPr>
              <w:jc w:val="left"/>
            </w:pPr>
            <w:r/>
            <w:r>
              <w:rPr>
                <w:rFonts w:ascii="Arial" w:hAnsi="Arial" w:eastAsia="Arial"/>
                <w:b/>
                <w:sz w:val="14"/>
              </w:rPr>
              <w:t>Super Admin/Security</w:t>
            </w:r>
          </w:p>
        </w:tc>
      </w:tr>
      <w:tr>
        <w:tc>
          <w:tcPr>
            <w:tcW w:type="dxa" w:w="2131"/>
            <w:vAlign w:val="top"/>
          </w:tcPr>
          <w:p>
            <w:pPr>
              <w:jc w:val="left"/>
            </w:pPr>
            <w:r/>
            <w:r>
              <w:rPr>
                <w:rFonts w:ascii="Arial" w:hAnsi="Arial" w:eastAsia="Arial"/>
                <w:b w:val="0"/>
                <w:sz w:val="14"/>
              </w:rPr>
              <w:t>Lihat AI Match Score</w:t>
            </w:r>
          </w:p>
        </w:tc>
        <w:tc>
          <w:tcPr>
            <w:tcW w:type="dxa" w:w="2131"/>
            <w:vAlign w:val="top"/>
          </w:tcPr>
          <w:p>
            <w:pPr>
              <w:jc w:val="left"/>
            </w:pPr>
            <w:r/>
            <w:r>
              <w:rPr>
                <w:rFonts w:ascii="Arial" w:hAnsi="Arial" w:eastAsia="Arial"/>
                <w:b w:val="0"/>
                <w:sz w:val="14"/>
              </w:rPr>
              <w:t>Ya, untuk lowongan yang direkomendasikan</w:t>
            </w:r>
          </w:p>
        </w:tc>
        <w:tc>
          <w:tcPr>
            <w:tcW w:type="dxa" w:w="2131"/>
            <w:vAlign w:val="top"/>
          </w:tcPr>
          <w:p>
            <w:pPr>
              <w:jc w:val="left"/>
            </w:pPr>
            <w:r/>
            <w:r>
              <w:rPr>
                <w:rFonts w:ascii="Arial" w:hAnsi="Arial" w:eastAsia="Arial"/>
                <w:b w:val="0"/>
                <w:sz w:val="14"/>
              </w:rPr>
              <w:t>Ya, untuk kandidat yang consented</w:t>
            </w:r>
          </w:p>
        </w:tc>
        <w:tc>
          <w:tcPr>
            <w:tcW w:type="dxa" w:w="2131"/>
            <w:vAlign w:val="top"/>
          </w:tcPr>
          <w:p>
            <w:pPr>
              <w:jc w:val="left"/>
            </w:pPr>
            <w:r/>
            <w:r>
              <w:rPr>
                <w:rFonts w:ascii="Arial" w:hAnsi="Arial" w:eastAsia="Arial"/>
                <w:b w:val="0"/>
                <w:sz w:val="14"/>
              </w:rPr>
              <w:t>Ya, untuk audit/support terbatas</w:t>
            </w:r>
          </w:p>
        </w:tc>
        <w:tc>
          <w:tcPr>
            <w:tcW w:type="dxa" w:w="2131"/>
            <w:vAlign w:val="top"/>
          </w:tcPr>
          <w:p>
            <w:pPr>
              <w:jc w:val="left"/>
            </w:pPr>
            <w:r/>
            <w:r>
              <w:rPr>
                <w:rFonts w:ascii="Arial" w:hAnsi="Arial" w:eastAsia="Arial"/>
                <w:b w:val="0"/>
                <w:sz w:val="14"/>
              </w:rPr>
              <w:t>Ya</w:t>
            </w:r>
          </w:p>
        </w:tc>
      </w:tr>
      <w:tr>
        <w:tc>
          <w:tcPr>
            <w:tcW w:type="dxa" w:w="2131"/>
            <w:vAlign w:val="top"/>
          </w:tcPr>
          <w:p>
            <w:pPr>
              <w:jc w:val="left"/>
            </w:pPr>
            <w:r/>
            <w:r>
              <w:rPr>
                <w:rFonts w:ascii="Arial" w:hAnsi="Arial" w:eastAsia="Arial"/>
                <w:b w:val="0"/>
                <w:sz w:val="14"/>
              </w:rPr>
              <w:t>Lihat Candidate Score</w:t>
            </w:r>
          </w:p>
        </w:tc>
        <w:tc>
          <w:tcPr>
            <w:tcW w:type="dxa" w:w="2131"/>
            <w:vAlign w:val="top"/>
          </w:tcPr>
          <w:p>
            <w:pPr>
              <w:jc w:val="left"/>
            </w:pPr>
            <w:r/>
            <w:r>
              <w:rPr>
                <w:rFonts w:ascii="Arial" w:hAnsi="Arial" w:eastAsia="Arial"/>
                <w:b w:val="0"/>
                <w:sz w:val="14"/>
              </w:rPr>
              <w:t>Tidak</w:t>
            </w:r>
          </w:p>
        </w:tc>
        <w:tc>
          <w:tcPr>
            <w:tcW w:type="dxa" w:w="2131"/>
            <w:vAlign w:val="top"/>
          </w:tcPr>
          <w:p>
            <w:pPr>
              <w:jc w:val="left"/>
            </w:pPr>
            <w:r/>
            <w:r>
              <w:rPr>
                <w:rFonts w:ascii="Arial" w:hAnsi="Arial" w:eastAsia="Arial"/>
                <w:b w:val="0"/>
                <w:sz w:val="14"/>
              </w:rPr>
              <w:t>Ya, untuk lowongan perusahaan sendiri</w:t>
            </w:r>
          </w:p>
        </w:tc>
        <w:tc>
          <w:tcPr>
            <w:tcW w:type="dxa" w:w="2131"/>
            <w:vAlign w:val="top"/>
          </w:tcPr>
          <w:p>
            <w:pPr>
              <w:jc w:val="left"/>
            </w:pPr>
            <w:r/>
            <w:r>
              <w:rPr>
                <w:rFonts w:ascii="Arial" w:hAnsi="Arial" w:eastAsia="Arial"/>
                <w:b w:val="0"/>
                <w:sz w:val="14"/>
              </w:rPr>
              <w:t>Ya, jika diperlukan untuk support/audit</w:t>
            </w:r>
          </w:p>
        </w:tc>
        <w:tc>
          <w:tcPr>
            <w:tcW w:type="dxa" w:w="2131"/>
            <w:vAlign w:val="top"/>
          </w:tcPr>
          <w:p>
            <w:pPr>
              <w:jc w:val="left"/>
            </w:pPr>
            <w:r/>
            <w:r>
              <w:rPr>
                <w:rFonts w:ascii="Arial" w:hAnsi="Arial" w:eastAsia="Arial"/>
                <w:b w:val="0"/>
                <w:sz w:val="14"/>
              </w:rPr>
              <w:t>Ya</w:t>
            </w:r>
          </w:p>
        </w:tc>
      </w:tr>
      <w:tr>
        <w:tc>
          <w:tcPr>
            <w:tcW w:type="dxa" w:w="2131"/>
            <w:vAlign w:val="top"/>
          </w:tcPr>
          <w:p>
            <w:pPr>
              <w:jc w:val="left"/>
            </w:pPr>
            <w:r/>
            <w:r>
              <w:rPr>
                <w:rFonts w:ascii="Arial" w:hAnsi="Arial" w:eastAsia="Arial"/>
                <w:b w:val="0"/>
                <w:sz w:val="14"/>
              </w:rPr>
              <w:t>Lihat Leaderboard</w:t>
            </w:r>
          </w:p>
        </w:tc>
        <w:tc>
          <w:tcPr>
            <w:tcW w:type="dxa" w:w="2131"/>
            <w:vAlign w:val="top"/>
          </w:tcPr>
          <w:p>
            <w:pPr>
              <w:jc w:val="left"/>
            </w:pPr>
            <w:r/>
            <w:r>
              <w:rPr>
                <w:rFonts w:ascii="Arial" w:hAnsi="Arial" w:eastAsia="Arial"/>
                <w:b w:val="0"/>
                <w:sz w:val="14"/>
              </w:rPr>
              <w:t>Tidak</w:t>
            </w:r>
          </w:p>
        </w:tc>
        <w:tc>
          <w:tcPr>
            <w:tcW w:type="dxa" w:w="2131"/>
            <w:vAlign w:val="top"/>
          </w:tcPr>
          <w:p>
            <w:pPr>
              <w:jc w:val="left"/>
            </w:pPr>
            <w:r/>
            <w:r>
              <w:rPr>
                <w:rFonts w:ascii="Arial" w:hAnsi="Arial" w:eastAsia="Arial"/>
                <w:b w:val="0"/>
                <w:sz w:val="14"/>
              </w:rPr>
              <w:t>Ya, untuk job milik perusahaan sendiri</w:t>
            </w:r>
          </w:p>
        </w:tc>
        <w:tc>
          <w:tcPr>
            <w:tcW w:type="dxa" w:w="2131"/>
            <w:vAlign w:val="top"/>
          </w:tcPr>
          <w:p>
            <w:pPr>
              <w:jc w:val="left"/>
            </w:pPr>
            <w:r/>
            <w:r>
              <w:rPr>
                <w:rFonts w:ascii="Arial" w:hAnsi="Arial" w:eastAsia="Arial"/>
                <w:b w:val="0"/>
                <w:sz w:val="14"/>
              </w:rPr>
              <w:t>Ya, untuk monitoring</w:t>
            </w:r>
          </w:p>
        </w:tc>
        <w:tc>
          <w:tcPr>
            <w:tcW w:type="dxa" w:w="2131"/>
            <w:vAlign w:val="top"/>
          </w:tcPr>
          <w:p>
            <w:pPr>
              <w:jc w:val="left"/>
            </w:pPr>
            <w:r/>
            <w:r>
              <w:rPr>
                <w:rFonts w:ascii="Arial" w:hAnsi="Arial" w:eastAsia="Arial"/>
                <w:b w:val="0"/>
                <w:sz w:val="14"/>
              </w:rPr>
              <w:t>Ya</w:t>
            </w:r>
          </w:p>
        </w:tc>
      </w:tr>
      <w:tr>
        <w:tc>
          <w:tcPr>
            <w:tcW w:type="dxa" w:w="2131"/>
            <w:vAlign w:val="top"/>
          </w:tcPr>
          <w:p>
            <w:pPr>
              <w:jc w:val="left"/>
            </w:pPr>
            <w:r/>
            <w:r>
              <w:rPr>
                <w:rFonts w:ascii="Arial" w:hAnsi="Arial" w:eastAsia="Arial"/>
                <w:b w:val="0"/>
                <w:sz w:val="14"/>
              </w:rPr>
              <w:t>Ubah Stage Seleksi</w:t>
            </w:r>
          </w:p>
        </w:tc>
        <w:tc>
          <w:tcPr>
            <w:tcW w:type="dxa" w:w="2131"/>
            <w:vAlign w:val="top"/>
          </w:tcPr>
          <w:p>
            <w:pPr>
              <w:jc w:val="left"/>
            </w:pPr>
            <w:r/>
            <w:r>
              <w:rPr>
                <w:rFonts w:ascii="Arial" w:hAnsi="Arial" w:eastAsia="Arial"/>
                <w:b w:val="0"/>
                <w:sz w:val="14"/>
              </w:rPr>
              <w:t>Tidak</w:t>
            </w:r>
          </w:p>
        </w:tc>
        <w:tc>
          <w:tcPr>
            <w:tcW w:type="dxa" w:w="2131"/>
            <w:vAlign w:val="top"/>
          </w:tcPr>
          <w:p>
            <w:pPr>
              <w:jc w:val="left"/>
            </w:pPr>
            <w:r/>
            <w:r>
              <w:rPr>
                <w:rFonts w:ascii="Arial" w:hAnsi="Arial" w:eastAsia="Arial"/>
                <w:b w:val="0"/>
                <w:sz w:val="14"/>
              </w:rPr>
              <w:t>Ya, sesuai permission</w:t>
            </w:r>
          </w:p>
        </w:tc>
        <w:tc>
          <w:tcPr>
            <w:tcW w:type="dxa" w:w="2131"/>
            <w:vAlign w:val="top"/>
          </w:tcPr>
          <w:p>
            <w:pPr>
              <w:jc w:val="left"/>
            </w:pPr>
            <w:r/>
            <w:r>
              <w:rPr>
                <w:rFonts w:ascii="Arial" w:hAnsi="Arial" w:eastAsia="Arial"/>
                <w:b w:val="0"/>
                <w:sz w:val="14"/>
              </w:rPr>
              <w:t>Ya, untuk override terbatas</w:t>
            </w:r>
          </w:p>
        </w:tc>
        <w:tc>
          <w:tcPr>
            <w:tcW w:type="dxa" w:w="2131"/>
            <w:vAlign w:val="top"/>
          </w:tcPr>
          <w:p>
            <w:pPr>
              <w:jc w:val="left"/>
            </w:pPr>
            <w:r/>
            <w:r>
              <w:rPr>
                <w:rFonts w:ascii="Arial" w:hAnsi="Arial" w:eastAsia="Arial"/>
                <w:b w:val="0"/>
                <w:sz w:val="14"/>
              </w:rPr>
              <w:t>Ya</w:t>
            </w:r>
          </w:p>
        </w:tc>
      </w:tr>
      <w:tr>
        <w:tc>
          <w:tcPr>
            <w:tcW w:type="dxa" w:w="2131"/>
            <w:vAlign w:val="top"/>
          </w:tcPr>
          <w:p>
            <w:pPr>
              <w:jc w:val="left"/>
            </w:pPr>
            <w:r/>
            <w:r>
              <w:rPr>
                <w:rFonts w:ascii="Arial" w:hAnsi="Arial" w:eastAsia="Arial"/>
                <w:b w:val="0"/>
                <w:sz w:val="14"/>
              </w:rPr>
              <w:t>Ajukan Appeal/Koreksi</w:t>
            </w:r>
          </w:p>
        </w:tc>
        <w:tc>
          <w:tcPr>
            <w:tcW w:type="dxa" w:w="2131"/>
            <w:vAlign w:val="top"/>
          </w:tcPr>
          <w:p>
            <w:pPr>
              <w:jc w:val="left"/>
            </w:pPr>
            <w:r/>
            <w:r>
              <w:rPr>
                <w:rFonts w:ascii="Arial" w:hAnsi="Arial" w:eastAsia="Arial"/>
                <w:b w:val="0"/>
                <w:sz w:val="14"/>
              </w:rPr>
              <w:t>Ya</w:t>
            </w:r>
          </w:p>
        </w:tc>
        <w:tc>
          <w:tcPr>
            <w:tcW w:type="dxa" w:w="2131"/>
            <w:vAlign w:val="top"/>
          </w:tcPr>
          <w:p>
            <w:pPr>
              <w:jc w:val="left"/>
            </w:pPr>
            <w:r/>
            <w:r>
              <w:rPr>
                <w:rFonts w:ascii="Arial" w:hAnsi="Arial" w:eastAsia="Arial"/>
                <w:b w:val="0"/>
                <w:sz w:val="14"/>
              </w:rPr>
              <w:t>Tidak</w:t>
            </w:r>
          </w:p>
        </w:tc>
        <w:tc>
          <w:tcPr>
            <w:tcW w:type="dxa" w:w="2131"/>
            <w:vAlign w:val="top"/>
          </w:tcPr>
          <w:p>
            <w:pPr>
              <w:jc w:val="left"/>
            </w:pPr>
            <w:r/>
            <w:r>
              <w:rPr>
                <w:rFonts w:ascii="Arial" w:hAnsi="Arial" w:eastAsia="Arial"/>
                <w:b w:val="0"/>
                <w:sz w:val="14"/>
              </w:rPr>
              <w:t>Dapat membuat ticket atas nama user jika support case</w:t>
            </w:r>
          </w:p>
        </w:tc>
        <w:tc>
          <w:tcPr>
            <w:tcW w:type="dxa" w:w="2131"/>
            <w:vAlign w:val="top"/>
          </w:tcPr>
          <w:p>
            <w:pPr>
              <w:jc w:val="left"/>
            </w:pPr>
            <w:r/>
            <w:r>
              <w:rPr>
                <w:rFonts w:ascii="Arial" w:hAnsi="Arial" w:eastAsia="Arial"/>
                <w:b w:val="0"/>
                <w:sz w:val="14"/>
              </w:rPr>
              <w:t>Ya</w:t>
            </w:r>
          </w:p>
        </w:tc>
      </w:tr>
      <w:tr>
        <w:tc>
          <w:tcPr>
            <w:tcW w:type="dxa" w:w="2131"/>
            <w:vAlign w:val="top"/>
          </w:tcPr>
          <w:p>
            <w:pPr>
              <w:jc w:val="left"/>
            </w:pPr>
            <w:r/>
            <w:r>
              <w:rPr>
                <w:rFonts w:ascii="Arial" w:hAnsi="Arial" w:eastAsia="Arial"/>
                <w:b w:val="0"/>
                <w:sz w:val="14"/>
              </w:rPr>
              <w:t>Review Fraud Case</w:t>
            </w:r>
          </w:p>
        </w:tc>
        <w:tc>
          <w:tcPr>
            <w:tcW w:type="dxa" w:w="2131"/>
            <w:vAlign w:val="top"/>
          </w:tcPr>
          <w:p>
            <w:pPr>
              <w:jc w:val="left"/>
            </w:pPr>
            <w:r/>
            <w:r>
              <w:rPr>
                <w:rFonts w:ascii="Arial" w:hAnsi="Arial" w:eastAsia="Arial"/>
                <w:b w:val="0"/>
                <w:sz w:val="14"/>
              </w:rPr>
              <w:t>Tidak</w:t>
            </w:r>
          </w:p>
        </w:tc>
        <w:tc>
          <w:tcPr>
            <w:tcW w:type="dxa" w:w="2131"/>
            <w:vAlign w:val="top"/>
          </w:tcPr>
          <w:p>
            <w:pPr>
              <w:jc w:val="left"/>
            </w:pPr>
            <w:r/>
            <w:r>
              <w:rPr>
                <w:rFonts w:ascii="Arial" w:hAnsi="Arial" w:eastAsia="Arial"/>
                <w:b w:val="0"/>
                <w:sz w:val="14"/>
              </w:rPr>
              <w:t>Tidak untuk evidence sensitif; hanya status umum</w:t>
            </w:r>
          </w:p>
        </w:tc>
        <w:tc>
          <w:tcPr>
            <w:tcW w:type="dxa" w:w="2131"/>
            <w:vAlign w:val="top"/>
          </w:tcPr>
          <w:p>
            <w:pPr>
              <w:jc w:val="left"/>
            </w:pPr>
            <w:r/>
            <w:r>
              <w:rPr>
                <w:rFonts w:ascii="Arial" w:hAnsi="Arial" w:eastAsia="Arial"/>
                <w:b w:val="0"/>
                <w:sz w:val="14"/>
              </w:rPr>
              <w:t>Ya, jika diberi role admin/security</w:t>
            </w:r>
          </w:p>
        </w:tc>
        <w:tc>
          <w:tcPr>
            <w:tcW w:type="dxa" w:w="2131"/>
            <w:vAlign w:val="top"/>
          </w:tcPr>
          <w:p>
            <w:pPr>
              <w:jc w:val="left"/>
            </w:pPr>
            <w:r/>
            <w:r>
              <w:rPr>
                <w:rFonts w:ascii="Arial" w:hAnsi="Arial" w:eastAsia="Arial"/>
                <w:b w:val="0"/>
                <w:sz w:val="14"/>
              </w:rPr>
              <w:t>Ya</w:t>
            </w:r>
          </w:p>
        </w:tc>
      </w:tr>
      <w:tr>
        <w:tc>
          <w:tcPr>
            <w:tcW w:type="dxa" w:w="2131"/>
            <w:vAlign w:val="top"/>
          </w:tcPr>
          <w:p>
            <w:pPr>
              <w:jc w:val="left"/>
            </w:pPr>
            <w:r/>
            <w:r>
              <w:rPr>
                <w:rFonts w:ascii="Arial" w:hAnsi="Arial" w:eastAsia="Arial"/>
                <w:b w:val="0"/>
                <w:sz w:val="14"/>
              </w:rPr>
              <w:t>Export Data</w:t>
            </w:r>
          </w:p>
        </w:tc>
        <w:tc>
          <w:tcPr>
            <w:tcW w:type="dxa" w:w="2131"/>
            <w:vAlign w:val="top"/>
          </w:tcPr>
          <w:p>
            <w:pPr>
              <w:jc w:val="left"/>
            </w:pPr>
            <w:r/>
            <w:r>
              <w:rPr>
                <w:rFonts w:ascii="Arial" w:hAnsi="Arial" w:eastAsia="Arial"/>
                <w:b w:val="0"/>
                <w:sz w:val="14"/>
              </w:rPr>
              <w:t>Data pribadi sendiri</w:t>
            </w:r>
          </w:p>
        </w:tc>
        <w:tc>
          <w:tcPr>
            <w:tcW w:type="dxa" w:w="2131"/>
            <w:vAlign w:val="top"/>
          </w:tcPr>
          <w:p>
            <w:pPr>
              <w:jc w:val="left"/>
            </w:pPr>
            <w:r/>
            <w:r>
              <w:rPr>
                <w:rFonts w:ascii="Arial" w:hAnsi="Arial" w:eastAsia="Arial"/>
                <w:b w:val="0"/>
                <w:sz w:val="14"/>
              </w:rPr>
              <w:t>Data kandidat consented dan job sendiri</w:t>
            </w:r>
          </w:p>
        </w:tc>
        <w:tc>
          <w:tcPr>
            <w:tcW w:type="dxa" w:w="2131"/>
            <w:vAlign w:val="top"/>
          </w:tcPr>
          <w:p>
            <w:pPr>
              <w:jc w:val="left"/>
            </w:pPr>
            <w:r/>
            <w:r>
              <w:rPr>
                <w:rFonts w:ascii="Arial" w:hAnsi="Arial" w:eastAsia="Arial"/>
                <w:b w:val="0"/>
                <w:sz w:val="14"/>
              </w:rPr>
              <w:t>Sesuai RBAC</w:t>
            </w:r>
          </w:p>
        </w:tc>
        <w:tc>
          <w:tcPr>
            <w:tcW w:type="dxa" w:w="2131"/>
            <w:vAlign w:val="top"/>
          </w:tcPr>
          <w:p>
            <w:pPr>
              <w:jc w:val="left"/>
            </w:pPr>
            <w:r/>
            <w:r>
              <w:rPr>
                <w:rFonts w:ascii="Arial" w:hAnsi="Arial" w:eastAsia="Arial"/>
                <w:b w:val="0"/>
                <w:sz w:val="14"/>
              </w:rPr>
              <w:t>Ya dengan audit wajib</w:t>
            </w:r>
          </w:p>
        </w:tc>
      </w:tr>
      <w:tr>
        <w:tc>
          <w:tcPr>
            <w:tcW w:type="dxa" w:w="2131"/>
            <w:vAlign w:val="top"/>
          </w:tcPr>
          <w:p>
            <w:pPr>
              <w:jc w:val="left"/>
            </w:pPr>
            <w:r/>
            <w:r>
              <w:rPr>
                <w:rFonts w:ascii="Arial" w:hAnsi="Arial" w:eastAsia="Arial"/>
                <w:b w:val="0"/>
                <w:sz w:val="14"/>
              </w:rPr>
              <w:t>Ubah Score Rule</w:t>
            </w:r>
          </w:p>
        </w:tc>
        <w:tc>
          <w:tcPr>
            <w:tcW w:type="dxa" w:w="2131"/>
            <w:vAlign w:val="top"/>
          </w:tcPr>
          <w:p>
            <w:pPr>
              <w:jc w:val="left"/>
            </w:pPr>
            <w:r/>
            <w:r>
              <w:rPr>
                <w:rFonts w:ascii="Arial" w:hAnsi="Arial" w:eastAsia="Arial"/>
                <w:b w:val="0"/>
                <w:sz w:val="14"/>
              </w:rPr>
              <w:t>Tidak</w:t>
            </w:r>
          </w:p>
        </w:tc>
        <w:tc>
          <w:tcPr>
            <w:tcW w:type="dxa" w:w="2131"/>
            <w:vAlign w:val="top"/>
          </w:tcPr>
          <w:p>
            <w:pPr>
              <w:jc w:val="left"/>
            </w:pPr>
            <w:r/>
            <w:r>
              <w:rPr>
                <w:rFonts w:ascii="Arial" w:hAnsi="Arial" w:eastAsia="Arial"/>
                <w:b w:val="0"/>
                <w:sz w:val="14"/>
              </w:rPr>
              <w:t>Tidak</w:t>
            </w:r>
          </w:p>
        </w:tc>
        <w:tc>
          <w:tcPr>
            <w:tcW w:type="dxa" w:w="2131"/>
            <w:vAlign w:val="top"/>
          </w:tcPr>
          <w:p>
            <w:pPr>
              <w:jc w:val="left"/>
            </w:pPr>
            <w:r/>
            <w:r>
              <w:rPr>
                <w:rFonts w:ascii="Arial" w:hAnsi="Arial" w:eastAsia="Arial"/>
                <w:b w:val="0"/>
                <w:sz w:val="14"/>
              </w:rPr>
              <w:t>Tidak, kecuali role model ops</w:t>
            </w:r>
          </w:p>
        </w:tc>
        <w:tc>
          <w:tcPr>
            <w:tcW w:type="dxa" w:w="2131"/>
            <w:vAlign w:val="top"/>
          </w:tcPr>
          <w:p>
            <w:pPr>
              <w:jc w:val="left"/>
            </w:pPr>
            <w:r/>
            <w:r>
              <w:rPr>
                <w:rFonts w:ascii="Arial" w:hAnsi="Arial" w:eastAsia="Arial"/>
                <w:b w:val="0"/>
                <w:sz w:val="14"/>
              </w:rPr>
              <w:t>Ya dengan approval</w:t>
            </w:r>
          </w:p>
        </w:tc>
      </w:tr>
    </w:tbl>
    <w:p>
      <w:pPr>
        <w:pStyle w:val="Heading1"/>
        <w:keepNext/>
        <w:spacing w:before="240" w:after="80"/>
      </w:pPr>
      <w:r>
        <w:rPr>
          <w:rFonts w:ascii="Aptos Display" w:hAnsi="Aptos Display" w:eastAsia="Aptos Display"/>
          <w:b/>
          <w:color w:val="1F4E68"/>
        </w:rPr>
        <w:t>10. Non-Functional Requirements</w:t>
      </w:r>
    </w:p>
    <w:p>
      <w:pPr>
        <w:pStyle w:val="Heading2"/>
        <w:keepNext/>
        <w:spacing w:before="160" w:after="80"/>
      </w:pPr>
      <w:r>
        <w:rPr>
          <w:rFonts w:ascii="Aptos Display" w:hAnsi="Aptos Display" w:eastAsia="Aptos Display"/>
          <w:b/>
          <w:color w:val="1F4E68"/>
        </w:rPr>
        <w:t>10.1 Performance</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56"/>
        <w:gridCol w:w="3456"/>
        <w:gridCol w:w="3456"/>
      </w:tblGrid>
      <w:tr>
        <w:trPr>
          <w:tblHeader w:val="true"/>
        </w:trPr>
        <w:tc>
          <w:tcPr>
            <w:tcW w:type="dxa" w:w="3168"/>
            <w:shd w:fill="1F4E68"/>
            <w:vAlign w:val="center"/>
          </w:tcPr>
          <w:p>
            <w:pPr>
              <w:jc w:val="center"/>
            </w:pPr>
            <w:r/>
            <w:r>
              <w:rPr>
                <w:rFonts w:ascii="Aptos" w:hAnsi="Aptos" w:eastAsia="Aptos"/>
                <w:b/>
                <w:color w:val="FFFFFF"/>
                <w:sz w:val="17"/>
              </w:rPr>
              <w:t>Layanan</w:t>
            </w:r>
          </w:p>
        </w:tc>
        <w:tc>
          <w:tcPr>
            <w:tcW w:type="dxa" w:w="3600"/>
            <w:shd w:fill="1F4E68"/>
            <w:vAlign w:val="center"/>
          </w:tcPr>
          <w:p>
            <w:pPr>
              <w:jc w:val="center"/>
            </w:pPr>
            <w:r/>
            <w:r>
              <w:rPr>
                <w:rFonts w:ascii="Aptos" w:hAnsi="Aptos" w:eastAsia="Aptos"/>
                <w:b/>
                <w:color w:val="FFFFFF"/>
                <w:sz w:val="17"/>
              </w:rPr>
              <w:t>Target SLA</w:t>
            </w:r>
          </w:p>
        </w:tc>
        <w:tc>
          <w:tcPr>
            <w:tcW w:type="dxa" w:w="3312"/>
            <w:shd w:fill="1F4E68"/>
            <w:vAlign w:val="center"/>
          </w:tcPr>
          <w:p>
            <w:pPr>
              <w:jc w:val="center"/>
            </w:pPr>
            <w:r/>
            <w:r>
              <w:rPr>
                <w:rFonts w:ascii="Aptos" w:hAnsi="Aptos" w:eastAsia="Aptos"/>
                <w:b/>
                <w:color w:val="FFFFFF"/>
                <w:sz w:val="17"/>
              </w:rPr>
              <w:t>Kondisi</w:t>
            </w:r>
          </w:p>
        </w:tc>
      </w:tr>
      <w:tr>
        <w:tc>
          <w:tcPr>
            <w:tcW w:type="dxa" w:w="3168"/>
            <w:vAlign w:val="top"/>
          </w:tcPr>
          <w:p>
            <w:r/>
            <w:r>
              <w:rPr>
                <w:rFonts w:ascii="Aptos" w:hAnsi="Aptos" w:eastAsia="Aptos"/>
                <w:b w:val="0"/>
                <w:sz w:val="17"/>
              </w:rPr>
              <w:t>Job Matching API</w:t>
            </w:r>
          </w:p>
        </w:tc>
        <w:tc>
          <w:tcPr>
            <w:tcW w:type="dxa" w:w="3600"/>
            <w:vAlign w:val="top"/>
          </w:tcPr>
          <w:p>
            <w:r/>
            <w:r>
              <w:rPr>
                <w:rFonts w:ascii="Aptos" w:hAnsi="Aptos" w:eastAsia="Aptos"/>
                <w:b w:val="0"/>
                <w:sz w:val="17"/>
              </w:rPr>
              <w:t>&lt;2 detik p95; &lt;3 detik p99</w:t>
            </w:r>
          </w:p>
        </w:tc>
        <w:tc>
          <w:tcPr>
            <w:tcW w:type="dxa" w:w="3312"/>
            <w:vAlign w:val="top"/>
          </w:tcPr>
          <w:p>
            <w:r/>
            <w:r>
              <w:rPr>
                <w:rFonts w:ascii="Aptos" w:hAnsi="Aptos" w:eastAsia="Aptos"/>
                <w:b w:val="0"/>
                <w:sz w:val="17"/>
              </w:rPr>
              <w:t>Normal load dan peak load.</w:t>
            </w:r>
          </w:p>
        </w:tc>
      </w:tr>
      <w:tr>
        <w:tc>
          <w:tcPr>
            <w:tcW w:type="dxa" w:w="3168"/>
            <w:vAlign w:val="top"/>
            <w:shd w:fill="F5F7FA"/>
          </w:tcPr>
          <w:p>
            <w:r/>
            <w:r>
              <w:rPr>
                <w:rFonts w:ascii="Aptos" w:hAnsi="Aptos" w:eastAsia="Aptos"/>
                <w:b w:val="0"/>
                <w:sz w:val="17"/>
              </w:rPr>
              <w:t>Skill Gap Analysis</w:t>
            </w:r>
          </w:p>
        </w:tc>
        <w:tc>
          <w:tcPr>
            <w:tcW w:type="dxa" w:w="3600"/>
            <w:vAlign w:val="top"/>
            <w:shd w:fill="F5F7FA"/>
          </w:tcPr>
          <w:p>
            <w:r/>
            <w:r>
              <w:rPr>
                <w:rFonts w:ascii="Aptos" w:hAnsi="Aptos" w:eastAsia="Aptos"/>
                <w:b w:val="0"/>
                <w:sz w:val="17"/>
              </w:rPr>
              <w:t>&lt;5 detik p95</w:t>
            </w:r>
          </w:p>
        </w:tc>
        <w:tc>
          <w:tcPr>
            <w:tcW w:type="dxa" w:w="3312"/>
            <w:vAlign w:val="top"/>
            <w:shd w:fill="F5F7FA"/>
          </w:tcPr>
          <w:p>
            <w:r/>
            <w:r>
              <w:rPr>
                <w:rFonts w:ascii="Aptos" w:hAnsi="Aptos" w:eastAsia="Aptos"/>
                <w:b w:val="0"/>
                <w:sz w:val="17"/>
              </w:rPr>
              <w:t>Full profile processing.</w:t>
            </w:r>
          </w:p>
        </w:tc>
      </w:tr>
      <w:tr>
        <w:tc>
          <w:tcPr>
            <w:tcW w:type="dxa" w:w="3168"/>
            <w:vAlign w:val="top"/>
          </w:tcPr>
          <w:p>
            <w:r/>
            <w:r>
              <w:rPr>
                <w:rFonts w:ascii="Aptos" w:hAnsi="Aptos" w:eastAsia="Aptos"/>
                <w:b w:val="0"/>
                <w:sz w:val="17"/>
              </w:rPr>
              <w:t>Training Recommendation</w:t>
            </w:r>
          </w:p>
        </w:tc>
        <w:tc>
          <w:tcPr>
            <w:tcW w:type="dxa" w:w="3600"/>
            <w:vAlign w:val="top"/>
          </w:tcPr>
          <w:p>
            <w:r/>
            <w:r>
              <w:rPr>
                <w:rFonts w:ascii="Aptos" w:hAnsi="Aptos" w:eastAsia="Aptos"/>
                <w:b w:val="0"/>
                <w:sz w:val="17"/>
              </w:rPr>
              <w:t>&lt;1 detik p95</w:t>
            </w:r>
          </w:p>
        </w:tc>
        <w:tc>
          <w:tcPr>
            <w:tcW w:type="dxa" w:w="3312"/>
            <w:vAlign w:val="top"/>
          </w:tcPr>
          <w:p>
            <w:r/>
            <w:r>
              <w:rPr>
                <w:rFonts w:ascii="Aptos" w:hAnsi="Aptos" w:eastAsia="Aptos"/>
                <w:b w:val="0"/>
                <w:sz w:val="17"/>
              </w:rPr>
              <w:t>Setelah skill gap dihitung.</w:t>
            </w:r>
          </w:p>
        </w:tc>
      </w:tr>
      <w:tr>
        <w:tc>
          <w:tcPr>
            <w:tcW w:type="dxa" w:w="3168"/>
            <w:vAlign w:val="top"/>
            <w:shd w:fill="F5F7FA"/>
          </w:tcPr>
          <w:p>
            <w:r/>
            <w:r>
              <w:rPr>
                <w:rFonts w:ascii="Aptos" w:hAnsi="Aptos" w:eastAsia="Aptos"/>
                <w:b w:val="0"/>
                <w:sz w:val="17"/>
              </w:rPr>
              <w:t>Analytics Dashboard Render</w:t>
            </w:r>
          </w:p>
        </w:tc>
        <w:tc>
          <w:tcPr>
            <w:tcW w:type="dxa" w:w="3600"/>
            <w:vAlign w:val="top"/>
            <w:shd w:fill="F5F7FA"/>
          </w:tcPr>
          <w:p>
            <w:r/>
            <w:r>
              <w:rPr>
                <w:rFonts w:ascii="Aptos" w:hAnsi="Aptos" w:eastAsia="Aptos"/>
                <w:b w:val="0"/>
                <w:sz w:val="17"/>
              </w:rPr>
              <w:t>&lt;3 detik p95</w:t>
            </w:r>
          </w:p>
        </w:tc>
        <w:tc>
          <w:tcPr>
            <w:tcW w:type="dxa" w:w="3312"/>
            <w:vAlign w:val="top"/>
            <w:shd w:fill="F5F7FA"/>
          </w:tcPr>
          <w:p>
            <w:r/>
            <w:r>
              <w:rPr>
                <w:rFonts w:ascii="Aptos" w:hAnsi="Aptos" w:eastAsia="Aptos"/>
                <w:b w:val="0"/>
                <w:sz w:val="17"/>
              </w:rPr>
              <w:t>Dataset hingga 500.000 record.</w:t>
            </w:r>
          </w:p>
        </w:tc>
      </w:tr>
      <w:tr>
        <w:tc>
          <w:tcPr>
            <w:tcW w:type="dxa" w:w="3168"/>
            <w:vAlign w:val="top"/>
          </w:tcPr>
          <w:p>
            <w:r/>
            <w:r>
              <w:rPr>
                <w:rFonts w:ascii="Aptos" w:hAnsi="Aptos" w:eastAsia="Aptos"/>
                <w:b w:val="0"/>
                <w:sz w:val="17"/>
              </w:rPr>
              <w:t>Full-Text Job Search</w:t>
            </w:r>
          </w:p>
        </w:tc>
        <w:tc>
          <w:tcPr>
            <w:tcW w:type="dxa" w:w="3600"/>
            <w:vAlign w:val="top"/>
          </w:tcPr>
          <w:p>
            <w:r/>
            <w:r>
              <w:rPr>
                <w:rFonts w:ascii="Aptos" w:hAnsi="Aptos" w:eastAsia="Aptos"/>
                <w:b w:val="0"/>
                <w:sz w:val="17"/>
              </w:rPr>
              <w:t>&lt;500ms p95</w:t>
            </w:r>
          </w:p>
        </w:tc>
        <w:tc>
          <w:tcPr>
            <w:tcW w:type="dxa" w:w="3312"/>
            <w:vAlign w:val="top"/>
          </w:tcPr>
          <w:p>
            <w:r/>
            <w:r>
              <w:rPr>
                <w:rFonts w:ascii="Aptos" w:hAnsi="Aptos" w:eastAsia="Aptos"/>
                <w:b w:val="0"/>
                <w:sz w:val="17"/>
              </w:rPr>
              <w:t>Elasticsearch query.</w:t>
            </w:r>
          </w:p>
        </w:tc>
      </w:tr>
      <w:tr>
        <w:tc>
          <w:tcPr>
            <w:tcW w:type="dxa" w:w="3168"/>
            <w:vAlign w:val="top"/>
            <w:shd w:fill="F5F7FA"/>
          </w:tcPr>
          <w:p>
            <w:r/>
            <w:r>
              <w:rPr>
                <w:rFonts w:ascii="Aptos" w:hAnsi="Aptos" w:eastAsia="Aptos"/>
                <w:b w:val="0"/>
                <w:sz w:val="17"/>
              </w:rPr>
              <w:t>Push Notification Delivery</w:t>
            </w:r>
          </w:p>
        </w:tc>
        <w:tc>
          <w:tcPr>
            <w:tcW w:type="dxa" w:w="3600"/>
            <w:vAlign w:val="top"/>
            <w:shd w:fill="F5F7FA"/>
          </w:tcPr>
          <w:p>
            <w:r/>
            <w:r>
              <w:rPr>
                <w:rFonts w:ascii="Aptos" w:hAnsi="Aptos" w:eastAsia="Aptos"/>
                <w:b w:val="0"/>
                <w:sz w:val="17"/>
              </w:rPr>
              <w:t>&lt;30 detik</w:t>
            </w:r>
          </w:p>
        </w:tc>
        <w:tc>
          <w:tcPr>
            <w:tcW w:type="dxa" w:w="3312"/>
            <w:vAlign w:val="top"/>
            <w:shd w:fill="F5F7FA"/>
          </w:tcPr>
          <w:p>
            <w:r/>
            <w:r>
              <w:rPr>
                <w:rFonts w:ascii="Aptos" w:hAnsi="Aptos" w:eastAsia="Aptos"/>
                <w:b w:val="0"/>
                <w:sz w:val="17"/>
              </w:rPr>
              <w:t>End-to-end trigger ke penerimaan.</w:t>
            </w:r>
          </w:p>
        </w:tc>
      </w:tr>
      <w:tr>
        <w:tc>
          <w:tcPr>
            <w:tcW w:type="dxa" w:w="3168"/>
            <w:vAlign w:val="top"/>
          </w:tcPr>
          <w:p>
            <w:r/>
            <w:r>
              <w:rPr>
                <w:rFonts w:ascii="Aptos" w:hAnsi="Aptos" w:eastAsia="Aptos"/>
                <w:b w:val="0"/>
                <w:sz w:val="17"/>
              </w:rPr>
              <w:t>API Gateway Throughput</w:t>
            </w:r>
          </w:p>
        </w:tc>
        <w:tc>
          <w:tcPr>
            <w:tcW w:type="dxa" w:w="3600"/>
            <w:vAlign w:val="top"/>
          </w:tcPr>
          <w:p>
            <w:r/>
            <w:r>
              <w:rPr>
                <w:rFonts w:ascii="Aptos" w:hAnsi="Aptos" w:eastAsia="Aptos"/>
                <w:b w:val="0"/>
                <w:sz w:val="17"/>
              </w:rPr>
              <w:t>&gt;=30.000 request/menit</w:t>
            </w:r>
          </w:p>
        </w:tc>
        <w:tc>
          <w:tcPr>
            <w:tcW w:type="dxa" w:w="3312"/>
            <w:vAlign w:val="top"/>
          </w:tcPr>
          <w:p>
            <w:r/>
            <w:r>
              <w:rPr>
                <w:rFonts w:ascii="Aptos" w:hAnsi="Aptos" w:eastAsia="Aptos"/>
                <w:b w:val="0"/>
                <w:sz w:val="17"/>
              </w:rPr>
              <w:t>Total seluruh endpoint.</w:t>
            </w:r>
          </w:p>
        </w:tc>
      </w:tr>
      <w:tr>
        <w:tc>
          <w:tcPr>
            <w:tcW w:type="dxa" w:w="3168"/>
            <w:vAlign w:val="top"/>
            <w:shd w:fill="F5F7FA"/>
          </w:tcPr>
          <w:p>
            <w:r/>
            <w:r>
              <w:rPr>
                <w:rFonts w:ascii="Aptos" w:hAnsi="Aptos" w:eastAsia="Aptos"/>
                <w:b w:val="0"/>
                <w:sz w:val="17"/>
              </w:rPr>
              <w:t>Job Matching Throughput</w:t>
            </w:r>
          </w:p>
        </w:tc>
        <w:tc>
          <w:tcPr>
            <w:tcW w:type="dxa" w:w="3600"/>
            <w:vAlign w:val="top"/>
            <w:shd w:fill="F5F7FA"/>
          </w:tcPr>
          <w:p>
            <w:r/>
            <w:r>
              <w:rPr>
                <w:rFonts w:ascii="Aptos" w:hAnsi="Aptos" w:eastAsia="Aptos"/>
                <w:b w:val="0"/>
                <w:sz w:val="17"/>
              </w:rPr>
              <w:t>5.000 request/menit launch; 50.000 full scale</w:t>
            </w:r>
          </w:p>
        </w:tc>
        <w:tc>
          <w:tcPr>
            <w:tcW w:type="dxa" w:w="3312"/>
            <w:vAlign w:val="top"/>
            <w:shd w:fill="F5F7FA"/>
          </w:tcPr>
          <w:p>
            <w:r/>
            <w:r>
              <w:rPr>
                <w:rFonts w:ascii="Aptos" w:hAnsi="Aptos" w:eastAsia="Aptos"/>
                <w:b w:val="0"/>
                <w:sz w:val="17"/>
              </w:rPr>
              <w:t>Auto-scaled.</w:t>
            </w:r>
          </w:p>
        </w:tc>
      </w:tr>
      <w:tr>
        <w:tc>
          <w:tcPr>
            <w:tcW w:type="dxa" w:w="3456"/>
            <w:vAlign w:val="top"/>
          </w:tcPr>
          <w:p>
            <w:pPr>
              <w:jc w:val="left"/>
            </w:pPr>
            <w:r/>
            <w:r>
              <w:rPr>
                <w:rFonts w:ascii="Arial" w:hAnsi="Arial" w:eastAsia="Arial"/>
                <w:b w:val="0"/>
                <w:sz w:val="14"/>
              </w:rPr>
              <w:t>Candidate Scoring API</w:t>
            </w:r>
          </w:p>
        </w:tc>
        <w:tc>
          <w:tcPr>
            <w:tcW w:type="dxa" w:w="3456"/>
            <w:vAlign w:val="top"/>
          </w:tcPr>
          <w:p>
            <w:pPr>
              <w:jc w:val="left"/>
            </w:pPr>
            <w:r/>
            <w:r>
              <w:rPr>
                <w:rFonts w:ascii="Arial" w:hAnsi="Arial" w:eastAsia="Arial"/>
                <w:b w:val="0"/>
                <w:sz w:val="14"/>
              </w:rPr>
              <w:t>&lt;2 detik p95</w:t>
            </w:r>
          </w:p>
        </w:tc>
        <w:tc>
          <w:tcPr>
            <w:tcW w:type="dxa" w:w="3456"/>
            <w:vAlign w:val="top"/>
          </w:tcPr>
          <w:p>
            <w:pPr>
              <w:jc w:val="left"/>
            </w:pPr>
            <w:r/>
            <w:r>
              <w:rPr>
                <w:rFonts w:ascii="Arial" w:hAnsi="Arial" w:eastAsia="Arial"/>
                <w:b w:val="0"/>
                <w:sz w:val="14"/>
              </w:rPr>
              <w:t>Perhitungan skor untuk shortlist normal per lowongan.</w:t>
            </w:r>
          </w:p>
        </w:tc>
      </w:tr>
      <w:tr>
        <w:tc>
          <w:tcPr>
            <w:tcW w:type="dxa" w:w="3456"/>
            <w:vAlign w:val="top"/>
          </w:tcPr>
          <w:p>
            <w:pPr>
              <w:jc w:val="left"/>
            </w:pPr>
            <w:r/>
            <w:r>
              <w:rPr>
                <w:rFonts w:ascii="Arial" w:hAnsi="Arial" w:eastAsia="Arial"/>
                <w:b w:val="0"/>
                <w:sz w:val="14"/>
              </w:rPr>
              <w:t>Leaderboard Render</w:t>
            </w:r>
          </w:p>
        </w:tc>
        <w:tc>
          <w:tcPr>
            <w:tcW w:type="dxa" w:w="3456"/>
            <w:vAlign w:val="top"/>
          </w:tcPr>
          <w:p>
            <w:pPr>
              <w:jc w:val="left"/>
            </w:pPr>
            <w:r/>
            <w:r>
              <w:rPr>
                <w:rFonts w:ascii="Arial" w:hAnsi="Arial" w:eastAsia="Arial"/>
                <w:b w:val="0"/>
                <w:sz w:val="14"/>
              </w:rPr>
              <w:t>&lt;3 detik p95</w:t>
            </w:r>
          </w:p>
        </w:tc>
        <w:tc>
          <w:tcPr>
            <w:tcW w:type="dxa" w:w="3456"/>
            <w:vAlign w:val="top"/>
          </w:tcPr>
          <w:p>
            <w:pPr>
              <w:jc w:val="left"/>
            </w:pPr>
            <w:r/>
            <w:r>
              <w:rPr>
                <w:rFonts w:ascii="Arial" w:hAnsi="Arial" w:eastAsia="Arial"/>
                <w:b w:val="0"/>
                <w:sz w:val="14"/>
              </w:rPr>
              <w:t>Daftar hingga 1.000 kandidat dengan pagination dan filter dasar.</w:t>
            </w:r>
          </w:p>
        </w:tc>
      </w:tr>
      <w:tr>
        <w:tc>
          <w:tcPr>
            <w:tcW w:type="dxa" w:w="3456"/>
            <w:vAlign w:val="top"/>
          </w:tcPr>
          <w:p>
            <w:pPr>
              <w:jc w:val="left"/>
            </w:pPr>
            <w:r/>
            <w:r>
              <w:rPr>
                <w:rFonts w:ascii="Arial" w:hAnsi="Arial" w:eastAsia="Arial"/>
                <w:b w:val="0"/>
                <w:sz w:val="14"/>
              </w:rPr>
              <w:t>Notification Delivery</w:t>
            </w:r>
          </w:p>
        </w:tc>
        <w:tc>
          <w:tcPr>
            <w:tcW w:type="dxa" w:w="3456"/>
            <w:vAlign w:val="top"/>
          </w:tcPr>
          <w:p>
            <w:pPr>
              <w:jc w:val="left"/>
            </w:pPr>
            <w:r/>
            <w:r>
              <w:rPr>
                <w:rFonts w:ascii="Arial" w:hAnsi="Arial" w:eastAsia="Arial"/>
                <w:b w:val="0"/>
                <w:sz w:val="14"/>
              </w:rPr>
              <w:t>&lt;30 detik</w:t>
            </w:r>
          </w:p>
        </w:tc>
        <w:tc>
          <w:tcPr>
            <w:tcW w:type="dxa" w:w="3456"/>
            <w:vAlign w:val="top"/>
          </w:tcPr>
          <w:p>
            <w:pPr>
              <w:jc w:val="left"/>
            </w:pPr>
            <w:r/>
            <w:r>
              <w:rPr>
                <w:rFonts w:ascii="Arial" w:hAnsi="Arial" w:eastAsia="Arial"/>
                <w:b w:val="0"/>
                <w:sz w:val="14"/>
              </w:rPr>
              <w:t>In-app notification untuk status lamaran dan verifikasi.</w:t>
            </w:r>
          </w:p>
        </w:tc>
      </w:tr>
      <w:tr>
        <w:tc>
          <w:tcPr>
            <w:tcW w:type="dxa" w:w="3456"/>
            <w:vAlign w:val="top"/>
          </w:tcPr>
          <w:p>
            <w:pPr>
              <w:jc w:val="left"/>
            </w:pPr>
            <w:r/>
            <w:r>
              <w:rPr>
                <w:rFonts w:ascii="Arial" w:hAnsi="Arial" w:eastAsia="Arial"/>
                <w:b w:val="0"/>
                <w:sz w:val="14"/>
              </w:rPr>
              <w:t>Appeal Submission</w:t>
            </w:r>
          </w:p>
        </w:tc>
        <w:tc>
          <w:tcPr>
            <w:tcW w:type="dxa" w:w="3456"/>
            <w:vAlign w:val="top"/>
          </w:tcPr>
          <w:p>
            <w:pPr>
              <w:jc w:val="left"/>
            </w:pPr>
            <w:r/>
            <w:r>
              <w:rPr>
                <w:rFonts w:ascii="Arial" w:hAnsi="Arial" w:eastAsia="Arial"/>
                <w:b w:val="0"/>
                <w:sz w:val="14"/>
              </w:rPr>
              <w:t>&lt;1 detik p95</w:t>
            </w:r>
          </w:p>
        </w:tc>
        <w:tc>
          <w:tcPr>
            <w:tcW w:type="dxa" w:w="3456"/>
            <w:vAlign w:val="top"/>
          </w:tcPr>
          <w:p>
            <w:pPr>
              <w:jc w:val="left"/>
            </w:pPr>
            <w:r/>
            <w:r>
              <w:rPr>
                <w:rFonts w:ascii="Arial" w:hAnsi="Arial" w:eastAsia="Arial"/>
                <w:b w:val="0"/>
                <w:sz w:val="14"/>
              </w:rPr>
              <w:t>Submit form appeal tanpa attachment besar.</w:t>
            </w:r>
          </w:p>
        </w:tc>
      </w:tr>
      <w:tr>
        <w:tc>
          <w:tcPr>
            <w:tcW w:type="dxa" w:w="3456"/>
            <w:vAlign w:val="top"/>
          </w:tcPr>
          <w:p>
            <w:pPr>
              <w:jc w:val="left"/>
            </w:pPr>
            <w:r/>
            <w:r>
              <w:rPr>
                <w:rFonts w:ascii="Arial" w:hAnsi="Arial" w:eastAsia="Arial"/>
                <w:b w:val="0"/>
                <w:sz w:val="14"/>
              </w:rPr>
              <w:t>Search &amp; Filter Candidate</w:t>
            </w:r>
          </w:p>
        </w:tc>
        <w:tc>
          <w:tcPr>
            <w:tcW w:type="dxa" w:w="3456"/>
            <w:vAlign w:val="top"/>
          </w:tcPr>
          <w:p>
            <w:pPr>
              <w:jc w:val="left"/>
            </w:pPr>
            <w:r/>
            <w:r>
              <w:rPr>
                <w:rFonts w:ascii="Arial" w:hAnsi="Arial" w:eastAsia="Arial"/>
                <w:b w:val="0"/>
                <w:sz w:val="14"/>
              </w:rPr>
              <w:t>&lt;700ms p95</w:t>
            </w:r>
          </w:p>
        </w:tc>
        <w:tc>
          <w:tcPr>
            <w:tcW w:type="dxa" w:w="3456"/>
            <w:vAlign w:val="top"/>
          </w:tcPr>
          <w:p>
            <w:pPr>
              <w:jc w:val="left"/>
            </w:pPr>
            <w:r/>
            <w:r>
              <w:rPr>
                <w:rFonts w:ascii="Arial" w:hAnsi="Arial" w:eastAsia="Arial"/>
                <w:b w:val="0"/>
                <w:sz w:val="14"/>
              </w:rPr>
              <w:t>Query recruiter dengan index dan permission filter.</w:t>
            </w:r>
          </w:p>
        </w:tc>
      </w:tr>
    </w:tbl>
    <w:p/>
    <w:p>
      <w:pPr>
        <w:pStyle w:val="Heading2"/>
        <w:keepNext/>
        <w:spacing w:before="160" w:after="80"/>
      </w:pPr>
      <w:r>
        <w:rPr>
          <w:rFonts w:ascii="Aptos Display" w:hAnsi="Aptos Display" w:eastAsia="Aptos Display"/>
          <w:b/>
          <w:color w:val="1F4E68"/>
        </w:rPr>
        <w:t>10.2 Availability &amp; Reliability</w:t>
      </w:r>
    </w:p>
    <w:p>
      <w:pPr>
        <w:pStyle w:val="ListBullet"/>
      </w:pPr>
      <w:r>
        <w:rPr>
          <w:rFonts w:ascii="Aptos" w:hAnsi="Aptos" w:eastAsia="Aptos"/>
          <w:sz w:val="19"/>
        </w:rPr>
        <w:t>Uptime SLA 99.9% untuk layanan kritikal: Auth, Job Matching, API Gateway, Job Search.</w:t>
      </w:r>
    </w:p>
    <w:p>
      <w:pPr>
        <w:pStyle w:val="ListBullet"/>
      </w:pPr>
      <w:r>
        <w:rPr>
          <w:rFonts w:ascii="Aptos" w:hAnsi="Aptos" w:eastAsia="Aptos"/>
          <w:sz w:val="19"/>
        </w:rPr>
        <w:t>Disaster Recovery: RTO &lt;4 jam dan RPO &lt;1 jam untuk layanan kritikal.</w:t>
      </w:r>
    </w:p>
    <w:p>
      <w:pPr>
        <w:pStyle w:val="ListBullet"/>
      </w:pPr>
      <w:r>
        <w:rPr>
          <w:rFonts w:ascii="Aptos" w:hAnsi="Aptos" w:eastAsia="Aptos"/>
          <w:sz w:val="19"/>
        </w:rPr>
        <w:t>Backup otomatis setiap 6 jam dengan retensi minimal 30 hari.</w:t>
      </w:r>
    </w:p>
    <w:p>
      <w:pPr>
        <w:pStyle w:val="ListBullet"/>
      </w:pPr>
      <w:r>
        <w:rPr>
          <w:rFonts w:ascii="Aptos" w:hAnsi="Aptos" w:eastAsia="Aptos"/>
          <w:sz w:val="19"/>
        </w:rPr>
        <w:t>Health check dan auto-healing menggunakan Kubernetes liveness/readiness probe.</w:t>
      </w:r>
    </w:p>
    <w:p>
      <w:pPr>
        <w:pStyle w:val="ListBullet"/>
      </w:pPr>
      <w:r>
        <w:rPr>
          <w:rFonts w:ascii="Aptos" w:hAnsi="Aptos" w:eastAsia="Aptos"/>
          <w:sz w:val="19"/>
        </w:rPr>
        <w:t>Incident severity P1-P4 dengan jalur eskalasi dan post-mortem wajib untuk P1/P2.</w:t>
      </w:r>
    </w:p>
    <w:p>
      <w:pPr>
        <w:pStyle w:val="Heading2"/>
        <w:keepNext/>
        <w:spacing w:before="160" w:after="80"/>
      </w:pPr>
      <w:r>
        <w:rPr>
          <w:rFonts w:ascii="Aptos Display" w:hAnsi="Aptos Display" w:eastAsia="Aptos Display"/>
          <w:b/>
          <w:color w:val="1F4E68"/>
        </w:rPr>
        <w:t>10.3 Security, Accessibility &amp; Localization</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84"/>
        <w:gridCol w:w="5184"/>
      </w:tblGrid>
      <w:tr>
        <w:trPr>
          <w:tblHeader w:val="true"/>
        </w:trPr>
        <w:tc>
          <w:tcPr>
            <w:tcW w:type="dxa" w:w="2160"/>
            <w:shd w:fill="1F4E68"/>
            <w:vAlign w:val="center"/>
          </w:tcPr>
          <w:p>
            <w:pPr>
              <w:jc w:val="center"/>
            </w:pPr>
            <w:r/>
            <w:r>
              <w:rPr>
                <w:rFonts w:ascii="Aptos" w:hAnsi="Aptos" w:eastAsia="Aptos"/>
                <w:b/>
                <w:color w:val="FFFFFF"/>
                <w:sz w:val="17"/>
              </w:rPr>
              <w:t>Kategori</w:t>
            </w:r>
          </w:p>
        </w:tc>
        <w:tc>
          <w:tcPr>
            <w:tcW w:type="dxa" w:w="7920"/>
            <w:shd w:fill="1F4E68"/>
            <w:vAlign w:val="center"/>
          </w:tcPr>
          <w:p>
            <w:pPr>
              <w:jc w:val="center"/>
            </w:pPr>
            <w:r/>
            <w:r>
              <w:rPr>
                <w:rFonts w:ascii="Aptos" w:hAnsi="Aptos" w:eastAsia="Aptos"/>
                <w:b/>
                <w:color w:val="FFFFFF"/>
                <w:sz w:val="17"/>
              </w:rPr>
              <w:t>Requirement</w:t>
            </w:r>
          </w:p>
        </w:tc>
      </w:tr>
      <w:tr>
        <w:tc>
          <w:tcPr>
            <w:tcW w:type="dxa" w:w="2160"/>
            <w:vAlign w:val="top"/>
          </w:tcPr>
          <w:p>
            <w:r/>
            <w:r>
              <w:rPr>
                <w:rFonts w:ascii="Aptos" w:hAnsi="Aptos" w:eastAsia="Aptos"/>
                <w:b w:val="0"/>
                <w:sz w:val="17"/>
              </w:rPr>
              <w:t>Security</w:t>
            </w:r>
          </w:p>
        </w:tc>
        <w:tc>
          <w:tcPr>
            <w:tcW w:type="dxa" w:w="7920"/>
            <w:vAlign w:val="top"/>
          </w:tcPr>
          <w:p>
            <w:r/>
            <w:r>
              <w:rPr>
                <w:rFonts w:ascii="Aptos" w:hAnsi="Aptos" w:eastAsia="Aptos"/>
                <w:b w:val="0"/>
                <w:sz w:val="17"/>
              </w:rPr>
              <w:t>AES-256 at-rest, TLS 1.3 in-transit, RBAC, MFA, API key scoped, audit log tamper-evident, pentest tahunan, vulnerability scan per sprint.</w:t>
            </w:r>
          </w:p>
        </w:tc>
      </w:tr>
      <w:tr>
        <w:tc>
          <w:tcPr>
            <w:tcW w:type="dxa" w:w="2160"/>
            <w:vAlign w:val="top"/>
            <w:shd w:fill="F5F7FA"/>
          </w:tcPr>
          <w:p>
            <w:r/>
            <w:r>
              <w:rPr>
                <w:rFonts w:ascii="Aptos" w:hAnsi="Aptos" w:eastAsia="Aptos"/>
                <w:b w:val="0"/>
                <w:sz w:val="17"/>
              </w:rPr>
              <w:t>Privacy</w:t>
            </w:r>
          </w:p>
        </w:tc>
        <w:tc>
          <w:tcPr>
            <w:tcW w:type="dxa" w:w="7920"/>
            <w:vAlign w:val="top"/>
            <w:shd w:fill="F5F7FA"/>
          </w:tcPr>
          <w:p>
            <w:r/>
            <w:r>
              <w:rPr>
                <w:rFonts w:ascii="Aptos" w:hAnsi="Aptos" w:eastAsia="Aptos"/>
                <w:b w:val="0"/>
                <w:sz w:val="17"/>
              </w:rPr>
              <w:t>Consent management, right to access/delete, privacy-by-design, PII anonymization untuk training data.</w:t>
            </w:r>
          </w:p>
        </w:tc>
      </w:tr>
      <w:tr>
        <w:tc>
          <w:tcPr>
            <w:tcW w:type="dxa" w:w="2160"/>
            <w:vAlign w:val="top"/>
          </w:tcPr>
          <w:p>
            <w:r/>
            <w:r>
              <w:rPr>
                <w:rFonts w:ascii="Aptos" w:hAnsi="Aptos" w:eastAsia="Aptos"/>
                <w:b w:val="0"/>
                <w:sz w:val="17"/>
              </w:rPr>
              <w:t>Accessibility</w:t>
            </w:r>
          </w:p>
        </w:tc>
        <w:tc>
          <w:tcPr>
            <w:tcW w:type="dxa" w:w="7920"/>
            <w:vAlign w:val="top"/>
          </w:tcPr>
          <w:p>
            <w:r/>
            <w:r>
              <w:rPr>
                <w:rFonts w:ascii="Aptos" w:hAnsi="Aptos" w:eastAsia="Aptos"/>
                <w:b w:val="0"/>
                <w:sz w:val="17"/>
              </w:rPr>
              <w:t>WCAG 2.1 Level AA untuk flow utama kandidat, recruiter, dan admin.</w:t>
            </w:r>
          </w:p>
        </w:tc>
      </w:tr>
      <w:tr>
        <w:tc>
          <w:tcPr>
            <w:tcW w:type="dxa" w:w="2160"/>
            <w:vAlign w:val="top"/>
            <w:shd w:fill="F5F7FA"/>
          </w:tcPr>
          <w:p>
            <w:r/>
            <w:r>
              <w:rPr>
                <w:rFonts w:ascii="Aptos" w:hAnsi="Aptos" w:eastAsia="Aptos"/>
                <w:b w:val="0"/>
                <w:sz w:val="17"/>
              </w:rPr>
              <w:t>Localization</w:t>
            </w:r>
          </w:p>
        </w:tc>
        <w:tc>
          <w:tcPr>
            <w:tcW w:type="dxa" w:w="7920"/>
            <w:vAlign w:val="top"/>
            <w:shd w:fill="F5F7FA"/>
          </w:tcPr>
          <w:p>
            <w:r/>
            <w:r>
              <w:rPr>
                <w:rFonts w:ascii="Aptos" w:hAnsi="Aptos" w:eastAsia="Aptos"/>
                <w:b w:val="0"/>
                <w:sz w:val="17"/>
              </w:rPr>
              <w:t>Bahasa Indonesia sebagai default; copywriting harus mudah dipahami pengguna non-teknis.</w:t>
            </w:r>
          </w:p>
        </w:tc>
      </w:tr>
      <w:tr>
        <w:tc>
          <w:tcPr>
            <w:tcW w:type="dxa" w:w="2160"/>
            <w:vAlign w:val="top"/>
          </w:tcPr>
          <w:p>
            <w:r/>
            <w:r>
              <w:rPr>
                <w:rFonts w:ascii="Aptos" w:hAnsi="Aptos" w:eastAsia="Aptos"/>
                <w:b w:val="0"/>
                <w:sz w:val="17"/>
              </w:rPr>
              <w:t>Low-data mode</w:t>
            </w:r>
          </w:p>
        </w:tc>
        <w:tc>
          <w:tcPr>
            <w:tcW w:type="dxa" w:w="7920"/>
            <w:vAlign w:val="top"/>
          </w:tcPr>
          <w:p>
            <w:r/>
            <w:r>
              <w:rPr>
                <w:rFonts w:ascii="Aptos" w:hAnsi="Aptos" w:eastAsia="Aptos"/>
                <w:b w:val="0"/>
                <w:sz w:val="17"/>
              </w:rPr>
              <w:t>Asset ringan, lazy loading, caching, dan fallback konten saat koneksi tidak stabil.</w:t>
            </w:r>
          </w:p>
        </w:tc>
      </w:tr>
      <w:tr>
        <w:tc>
          <w:tcPr>
            <w:tcW w:type="dxa" w:w="5184"/>
            <w:vAlign w:val="top"/>
          </w:tcPr>
          <w:p>
            <w:pPr>
              <w:jc w:val="left"/>
            </w:pPr>
            <w:r/>
            <w:r>
              <w:rPr>
                <w:rFonts w:ascii="Arial" w:hAnsi="Arial" w:eastAsia="Arial"/>
                <w:b w:val="0"/>
                <w:sz w:val="14"/>
              </w:rPr>
              <w:t>Role Access</w:t>
            </w:r>
          </w:p>
        </w:tc>
        <w:tc>
          <w:tcPr>
            <w:tcW w:type="dxa" w:w="5184"/>
            <w:vAlign w:val="top"/>
          </w:tcPr>
          <w:p>
            <w:pPr>
              <w:jc w:val="left"/>
            </w:pPr>
            <w:r/>
            <w:r>
              <w:rPr>
                <w:rFonts w:ascii="Arial" w:hAnsi="Arial" w:eastAsia="Arial"/>
                <w:b w:val="0"/>
                <w:sz w:val="14"/>
              </w:rPr>
              <w:t>RBAC harus membedakan Candidate, Recruiter, Admin, Security, Model Ops, dan Super Admin; permission dicek di API dan UI.</w:t>
            </w:r>
          </w:p>
        </w:tc>
      </w:tr>
      <w:tr>
        <w:tc>
          <w:tcPr>
            <w:tcW w:type="dxa" w:w="5184"/>
            <w:vAlign w:val="top"/>
          </w:tcPr>
          <w:p>
            <w:pPr>
              <w:jc w:val="left"/>
            </w:pPr>
            <w:r/>
            <w:r>
              <w:rPr>
                <w:rFonts w:ascii="Arial" w:hAnsi="Arial" w:eastAsia="Arial"/>
                <w:b w:val="0"/>
                <w:sz w:val="14"/>
              </w:rPr>
              <w:t>Auditability Detail</w:t>
            </w:r>
          </w:p>
        </w:tc>
        <w:tc>
          <w:tcPr>
            <w:tcW w:type="dxa" w:w="5184"/>
            <w:vAlign w:val="top"/>
          </w:tcPr>
          <w:p>
            <w:pPr>
              <w:jc w:val="left"/>
            </w:pPr>
            <w:r/>
            <w:r>
              <w:rPr>
                <w:rFonts w:ascii="Arial" w:hAnsi="Arial" w:eastAsia="Arial"/>
                <w:b w:val="0"/>
                <w:sz w:val="14"/>
              </w:rPr>
              <w:t>Aksi stage update, score override, fraud review, export, role change, dan consent change wajib mencatat actor, role, timestamp, reason, before/after value, dan correlation_id.</w:t>
            </w:r>
          </w:p>
        </w:tc>
      </w:tr>
      <w:tr>
        <w:tc>
          <w:tcPr>
            <w:tcW w:type="dxa" w:w="5184"/>
            <w:vAlign w:val="top"/>
          </w:tcPr>
          <w:p>
            <w:pPr>
              <w:jc w:val="left"/>
            </w:pPr>
            <w:r/>
            <w:r>
              <w:rPr>
                <w:rFonts w:ascii="Arial" w:hAnsi="Arial" w:eastAsia="Arial"/>
                <w:b w:val="0"/>
                <w:sz w:val="14"/>
              </w:rPr>
              <w:t>Candidate Transparency</w:t>
            </w:r>
          </w:p>
        </w:tc>
        <w:tc>
          <w:tcPr>
            <w:tcW w:type="dxa" w:w="5184"/>
            <w:vAlign w:val="top"/>
          </w:tcPr>
          <w:p>
            <w:pPr>
              <w:jc w:val="left"/>
            </w:pPr>
            <w:r/>
            <w:r>
              <w:rPr>
                <w:rFonts w:ascii="Arial" w:hAnsi="Arial" w:eastAsia="Arial"/>
                <w:b w:val="0"/>
                <w:sz w:val="14"/>
              </w:rPr>
              <w:t>Kandidat hanya melihat informasi yang aman: status lamaran, alasan umum rekomendasi, dan permintaan verifikasi; ranking internal dan evidence sensitif tidak ditampilkan.</w:t>
            </w:r>
          </w:p>
        </w:tc>
      </w:tr>
    </w:tbl>
    <w:p/>
    <w:p>
      <w:pPr>
        <w:pStyle w:val="Heading1"/>
        <w:keepNext/>
        <w:spacing w:before="240" w:after="80"/>
      </w:pPr>
      <w:r>
        <w:rPr>
          <w:rFonts w:ascii="Aptos Display" w:hAnsi="Aptos Display" w:eastAsia="Aptos Display"/>
          <w:b/>
          <w:color w:val="1F4E68"/>
        </w:rPr>
        <w:t>11. Core Data Model</w:t>
      </w:r>
    </w:p>
    <w:p>
      <w:r>
        <w:rPr>
          <w:rFonts w:ascii="Aptos" w:hAnsi="Aptos" w:eastAsia="Aptos"/>
          <w:sz w:val="19"/>
        </w:rPr>
        <w:t>Data model berikut menjadi baseline konseptual untuk backend schema, analytics warehouse, dan fitur AI. Detail tipe data final akan didefinisikan pada technical design document.</w:t>
      </w:r>
    </w:p>
    <w:tbl>
      <w:tblPr>
        <w:tblStyle w:val="TableGrid"/>
        <w:tblW w:type="auto" w:w="0"/>
        <w:tblLayout w:type="autofit"/>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56"/>
        <w:gridCol w:w="3456"/>
        <w:gridCol w:w="3456"/>
      </w:tblGrid>
      <w:tr>
        <w:trPr>
          <w:tblHeader w:val="true"/>
        </w:trPr>
        <w:tc>
          <w:tcPr>
            <w:tcW w:type="dxa" w:w="1944"/>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Entity</w:t>
            </w:r>
          </w:p>
        </w:tc>
        <w:tc>
          <w:tcPr>
            <w:tcW w:type="dxa" w:w="5184"/>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Field Utama</w:t>
            </w:r>
          </w:p>
        </w:tc>
        <w:tc>
          <w:tcPr>
            <w:tcW w:type="dxa" w:w="3240"/>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Relasi / Catatan</w:t>
            </w:r>
          </w:p>
        </w:tc>
      </w:tr>
      <w:tr>
        <w:tc>
          <w:tcPr>
            <w:tcW w:type="dxa" w:w="194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Candidate</w:t>
            </w:r>
          </w:p>
        </w:tc>
        <w:tc>
          <w:tcPr>
            <w:tcW w:type="dxa" w:w="518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candidate_id, name, email, location, education, experience, skills, salary_expectation, mobility_preference, visibility_status</w:t>
            </w:r>
          </w:p>
        </w:tc>
        <w:tc>
          <w:tcPr>
            <w:tcW w:type="dxa" w:w="3240"/>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Memiliki banyak Application, SkillProfile, Consent, Event. PII terenkripsi.</w:t>
            </w:r>
          </w:p>
        </w:tc>
      </w:tr>
      <w:tr>
        <w:tc>
          <w:tcPr>
            <w:tcW w:type="dxa" w:w="194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Company</w:t>
            </w:r>
          </w:p>
        </w:tc>
        <w:tc>
          <w:tcPr>
            <w:tcW w:type="dxa" w:w="518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company_id, name, industry, location, verification_status, culture_tags, recruiter_users</w:t>
            </w:r>
          </w:p>
        </w:tc>
        <w:tc>
          <w:tcPr>
            <w:tcW w:type="dxa" w:w="3240"/>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Hanya company verified dapat melihat kandidat sesuai consent.</w:t>
            </w:r>
          </w:p>
        </w:tc>
      </w:tr>
      <w:tr>
        <w:tc>
          <w:tcPr>
            <w:tcW w:type="dxa" w:w="194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Recruiter</w:t>
            </w:r>
          </w:p>
        </w:tc>
        <w:tc>
          <w:tcPr>
            <w:tcW w:type="dxa" w:w="518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recruiter_id, company_id, role, permissions, mfa_status</w:t>
            </w:r>
          </w:p>
        </w:tc>
        <w:tc>
          <w:tcPr>
            <w:tcW w:type="dxa" w:w="3240"/>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RBAC untuk job posting, shortlist, analytics, export.</w:t>
            </w:r>
          </w:p>
        </w:tc>
      </w:tr>
      <w:tr>
        <w:tc>
          <w:tcPr>
            <w:tcW w:type="dxa" w:w="194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Job</w:t>
            </w:r>
          </w:p>
        </w:tc>
        <w:tc>
          <w:tcPr>
            <w:tcW w:type="dxa" w:w="518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job_id, company_id, title, description, skills_required, location, salary_range, job_type, status, expires_at</w:t>
            </w:r>
          </w:p>
        </w:tc>
        <w:tc>
          <w:tcPr>
            <w:tcW w:type="dxa" w:w="3240"/>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Sumber internal atau job board eksternal.</w:t>
            </w:r>
          </w:p>
        </w:tc>
      </w:tr>
      <w:tr>
        <w:tc>
          <w:tcPr>
            <w:tcW w:type="dxa" w:w="194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Application</w:t>
            </w:r>
          </w:p>
        </w:tc>
        <w:tc>
          <w:tcPr>
            <w:tcW w:type="dxa" w:w="518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application_id, candidate_id, job_id, status, source, timestamps</w:t>
            </w:r>
          </w:p>
        </w:tc>
        <w:tc>
          <w:tcPr>
            <w:tcW w:type="dxa" w:w="3240"/>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Status pipeline; sinkronisasi ATS jika tersedia.</w:t>
            </w:r>
          </w:p>
        </w:tc>
      </w:tr>
      <w:tr>
        <w:tc>
          <w:tcPr>
            <w:tcW w:type="dxa" w:w="194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Skill</w:t>
            </w:r>
          </w:p>
        </w:tc>
        <w:tc>
          <w:tcPr>
            <w:tcW w:type="dxa" w:w="518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skill_id, name, category, taxonomy_source, aliases</w:t>
            </w:r>
          </w:p>
        </w:tc>
        <w:tc>
          <w:tcPr>
            <w:tcW w:type="dxa" w:w="3240"/>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Taxonomy digunakan untuk matching dan gap analysis.</w:t>
            </w:r>
          </w:p>
        </w:tc>
      </w:tr>
      <w:tr>
        <w:tc>
          <w:tcPr>
            <w:tcW w:type="dxa" w:w="194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SkillProfile</w:t>
            </w:r>
          </w:p>
        </w:tc>
        <w:tc>
          <w:tcPr>
            <w:tcW w:type="dxa" w:w="518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candidate_id, skill_id, proficiency_level, evidence_source, confidence_score, updated_at</w:t>
            </w:r>
          </w:p>
        </w:tc>
        <w:tc>
          <w:tcPr>
            <w:tcW w:type="dxa" w:w="3240"/>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Dapat berasal dari CV, self-input, training, atau sertifikasi.</w:t>
            </w:r>
          </w:p>
        </w:tc>
      </w:tr>
      <w:tr>
        <w:tc>
          <w:tcPr>
            <w:tcW w:type="dxa" w:w="194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Course</w:t>
            </w:r>
          </w:p>
        </w:tc>
        <w:tc>
          <w:tcPr>
            <w:tcW w:type="dxa" w:w="518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course_id, provider_id, title, skill_targets, duration, price, difficulty, language, url</w:t>
            </w:r>
          </w:p>
        </w:tc>
        <w:tc>
          <w:tcPr>
            <w:tcW w:type="dxa" w:w="3240"/>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Data dari mitra pelatihan.</w:t>
            </w:r>
          </w:p>
        </w:tc>
      </w:tr>
      <w:tr>
        <w:tc>
          <w:tcPr>
            <w:tcW w:type="dxa" w:w="194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TrainingProgress</w:t>
            </w:r>
          </w:p>
        </w:tc>
        <w:tc>
          <w:tcPr>
            <w:tcW w:type="dxa" w:w="518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candidate_id, course_id, status, progress_pct, completed_at, certificate_url</w:t>
            </w:r>
          </w:p>
        </w:tc>
        <w:tc>
          <w:tcPr>
            <w:tcW w:type="dxa" w:w="3240"/>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Sinkronisasi API mitra atau input manual.</w:t>
            </w:r>
          </w:p>
        </w:tc>
      </w:tr>
      <w:tr>
        <w:tc>
          <w:tcPr>
            <w:tcW w:type="dxa" w:w="194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Consent</w:t>
            </w:r>
          </w:p>
        </w:tc>
        <w:tc>
          <w:tcPr>
            <w:tcW w:type="dxa" w:w="518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consent_id, candidate_id, data_scope, granted_to, purpose, status, expiry_date, revoked_at</w:t>
            </w:r>
          </w:p>
        </w:tc>
        <w:tc>
          <w:tcPr>
            <w:tcW w:type="dxa" w:w="3240"/>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Wajib untuk data sharing kandidat.</w:t>
            </w:r>
          </w:p>
        </w:tc>
      </w:tr>
      <w:tr>
        <w:tc>
          <w:tcPr>
            <w:tcW w:type="dxa" w:w="194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Recommendation</w:t>
            </w:r>
          </w:p>
        </w:tc>
        <w:tc>
          <w:tcPr>
            <w:tcW w:type="dxa" w:w="518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recommendation_id, candidate_id, job_id/course_id, score, explanation, model_version, created_at</w:t>
            </w:r>
          </w:p>
        </w:tc>
        <w:tc>
          <w:tcPr>
            <w:tcW w:type="dxa" w:w="3240"/>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Untuk audit model dan explainability.</w:t>
            </w:r>
          </w:p>
        </w:tc>
      </w:tr>
      <w:tr>
        <w:tc>
          <w:tcPr>
            <w:tcW w:type="dxa" w:w="194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Event</w:t>
            </w:r>
          </w:p>
        </w:tc>
        <w:tc>
          <w:tcPr>
            <w:tcW w:type="dxa" w:w="518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event_id, user_id, event_name, entity_id, timestamp, metadata</w:t>
            </w:r>
          </w:p>
        </w:tc>
        <w:tc>
          <w:tcPr>
            <w:tcW w:type="dxa" w:w="3240"/>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Basis analytics instrumentation.</w:t>
            </w:r>
          </w:p>
        </w:tc>
      </w:tr>
      <w:tr>
        <w:tc>
          <w:tcPr>
            <w:tcW w:type="dxa" w:w="3456"/>
            <w:vAlign w:val="top"/>
            <w:tcMar>
              <w:top w:w="60" w:type="dxa"/>
              <w:start w:w="60" w:type="dxa"/>
              <w:bottom w:w="60" w:type="dxa"/>
              <w:end w:w="60" w:type="dxa"/>
            </w:tcMar>
          </w:tcPr>
          <w:p>
            <w:pPr>
              <w:spacing w:after="0" w:line="240" w:lineRule="auto"/>
            </w:pPr>
            <w:r>
              <w:rPr>
                <w:sz w:val="14"/>
              </w:rPr>
            </w:r>
            <w:r>
              <w:rPr>
                <w:b w:val="0"/>
                <w:sz w:val="14"/>
              </w:rPr>
              <w:t>CandidateScore</w:t>
            </w:r>
          </w:p>
        </w:tc>
        <w:tc>
          <w:tcPr>
            <w:tcW w:type="dxa" w:w="3456"/>
            <w:vAlign w:val="top"/>
            <w:tcMar>
              <w:top w:w="60" w:type="dxa"/>
              <w:start w:w="60" w:type="dxa"/>
              <w:bottom w:w="60" w:type="dxa"/>
              <w:end w:w="60" w:type="dxa"/>
            </w:tcMar>
          </w:tcPr>
          <w:p>
            <w:pPr>
              <w:spacing w:after="0" w:line="240" w:lineRule="auto"/>
            </w:pPr>
            <w:r>
              <w:rPr>
                <w:sz w:val="14"/>
              </w:rPr>
            </w:r>
            <w:r>
              <w:rPr>
                <w:b w:val="0"/>
                <w:sz w:val="14"/>
              </w:rPr>
              <w:t>candidate_id, job_id, total_score, score_breakdown, explanation, model_version, created_at</w:t>
            </w:r>
          </w:p>
        </w:tc>
        <w:tc>
          <w:tcPr>
            <w:tcW w:type="dxa" w:w="3456"/>
            <w:vAlign w:val="top"/>
            <w:tcMar>
              <w:top w:w="60" w:type="dxa"/>
              <w:start w:w="60" w:type="dxa"/>
              <w:bottom w:w="60" w:type="dxa"/>
              <w:end w:w="60" w:type="dxa"/>
            </w:tcMar>
          </w:tcPr>
          <w:p>
            <w:pPr>
              <w:spacing w:after="0" w:line="240" w:lineRule="auto"/>
            </w:pPr>
            <w:r>
              <w:rPr>
                <w:sz w:val="14"/>
              </w:rPr>
            </w:r>
            <w:r>
              <w:rPr>
                <w:b w:val="0"/>
                <w:sz w:val="14"/>
              </w:rPr>
              <w:t>Menyimpan hasil skoring kandidat dan alasan ranking untuk audit explainability.</w:t>
            </w:r>
          </w:p>
        </w:tc>
      </w:tr>
      <w:tr>
        <w:tc>
          <w:tcPr>
            <w:tcW w:type="dxa" w:w="3456"/>
            <w:vAlign w:val="top"/>
            <w:tcMar>
              <w:top w:w="60" w:type="dxa"/>
              <w:start w:w="60" w:type="dxa"/>
              <w:bottom w:w="60" w:type="dxa"/>
              <w:end w:w="60" w:type="dxa"/>
            </w:tcMar>
          </w:tcPr>
          <w:p>
            <w:pPr>
              <w:spacing w:after="0" w:line="240" w:lineRule="auto"/>
            </w:pPr>
            <w:r>
              <w:rPr>
                <w:sz w:val="14"/>
              </w:rPr>
            </w:r>
            <w:r>
              <w:rPr>
                <w:b w:val="0"/>
                <w:sz w:val="14"/>
              </w:rPr>
              <w:t>SelectionStage</w:t>
            </w:r>
          </w:p>
        </w:tc>
        <w:tc>
          <w:tcPr>
            <w:tcW w:type="dxa" w:w="3456"/>
            <w:vAlign w:val="top"/>
            <w:tcMar>
              <w:top w:w="60" w:type="dxa"/>
              <w:start w:w="60" w:type="dxa"/>
              <w:bottom w:w="60" w:type="dxa"/>
              <w:end w:w="60" w:type="dxa"/>
            </w:tcMar>
          </w:tcPr>
          <w:p>
            <w:pPr>
              <w:spacing w:after="0" w:line="240" w:lineRule="auto"/>
            </w:pPr>
            <w:r>
              <w:rPr>
                <w:sz w:val="14"/>
              </w:rPr>
            </w:r>
            <w:r>
              <w:rPr>
                <w:b w:val="0"/>
                <w:sz w:val="14"/>
              </w:rPr>
              <w:t>application_id, current_stage, previous_stage, changed_by, reason, updated_at</w:t>
            </w:r>
          </w:p>
        </w:tc>
        <w:tc>
          <w:tcPr>
            <w:tcW w:type="dxa" w:w="3456"/>
            <w:vAlign w:val="top"/>
            <w:tcMar>
              <w:top w:w="60" w:type="dxa"/>
              <w:start w:w="60" w:type="dxa"/>
              <w:bottom w:w="60" w:type="dxa"/>
              <w:end w:w="60" w:type="dxa"/>
            </w:tcMar>
          </w:tcPr>
          <w:p>
            <w:pPr>
              <w:spacing w:after="0" w:line="240" w:lineRule="auto"/>
            </w:pPr>
            <w:r>
              <w:rPr>
                <w:sz w:val="14"/>
              </w:rPr>
            </w:r>
            <w:r>
              <w:rPr>
                <w:b w:val="0"/>
                <w:sz w:val="14"/>
              </w:rPr>
              <w:t>Menyimpan perpindahan tahapan seleksi dan audit trail.</w:t>
            </w:r>
          </w:p>
        </w:tc>
      </w:tr>
      <w:tr>
        <w:tc>
          <w:tcPr>
            <w:tcW w:type="dxa" w:w="3456"/>
            <w:vAlign w:val="top"/>
            <w:tcMar>
              <w:top w:w="60" w:type="dxa"/>
              <w:start w:w="60" w:type="dxa"/>
              <w:bottom w:w="60" w:type="dxa"/>
              <w:end w:w="60" w:type="dxa"/>
            </w:tcMar>
          </w:tcPr>
          <w:p>
            <w:pPr>
              <w:spacing w:after="0" w:line="240" w:lineRule="auto"/>
            </w:pPr>
            <w:r>
              <w:rPr>
                <w:sz w:val="14"/>
              </w:rPr>
            </w:r>
            <w:r>
              <w:rPr>
                <w:b w:val="0"/>
                <w:sz w:val="14"/>
              </w:rPr>
              <w:t>StageConfig</w:t>
            </w:r>
          </w:p>
        </w:tc>
        <w:tc>
          <w:tcPr>
            <w:tcW w:type="dxa" w:w="3456"/>
            <w:vAlign w:val="top"/>
            <w:tcMar>
              <w:top w:w="60" w:type="dxa"/>
              <w:start w:w="60" w:type="dxa"/>
              <w:bottom w:w="60" w:type="dxa"/>
              <w:end w:w="60" w:type="dxa"/>
            </w:tcMar>
          </w:tcPr>
          <w:p>
            <w:pPr>
              <w:spacing w:after="0" w:line="240" w:lineRule="auto"/>
            </w:pPr>
            <w:r>
              <w:rPr>
                <w:sz w:val="14"/>
              </w:rPr>
            </w:r>
            <w:r>
              <w:rPr>
                <w:b w:val="0"/>
                <w:sz w:val="14"/>
              </w:rPr>
              <w:t>stage_id, company_id, stage_name, order_index, is_locked, active_status</w:t>
            </w:r>
          </w:p>
        </w:tc>
        <w:tc>
          <w:tcPr>
            <w:tcW w:type="dxa" w:w="3456"/>
            <w:vAlign w:val="top"/>
            <w:tcMar>
              <w:top w:w="60" w:type="dxa"/>
              <w:start w:w="60" w:type="dxa"/>
              <w:bottom w:w="60" w:type="dxa"/>
              <w:end w:w="60" w:type="dxa"/>
            </w:tcMar>
          </w:tcPr>
          <w:p>
            <w:pPr>
              <w:spacing w:after="0" w:line="240" w:lineRule="auto"/>
            </w:pPr>
            <w:r>
              <w:rPr>
                <w:sz w:val="14"/>
              </w:rPr>
            </w:r>
            <w:r>
              <w:rPr>
                <w:b w:val="0"/>
                <w:sz w:val="14"/>
              </w:rPr>
              <w:t>Konfigurasi tahapan seleksi per perusahaan/program.</w:t>
            </w:r>
          </w:p>
        </w:tc>
      </w:tr>
      <w:tr>
        <w:tc>
          <w:tcPr>
            <w:tcW w:type="dxa" w:w="3456"/>
            <w:vAlign w:val="top"/>
            <w:tcMar>
              <w:top w:w="60" w:type="dxa"/>
              <w:start w:w="60" w:type="dxa"/>
              <w:bottom w:w="60" w:type="dxa"/>
              <w:end w:w="60" w:type="dxa"/>
            </w:tcMar>
          </w:tcPr>
          <w:p>
            <w:pPr>
              <w:spacing w:after="0" w:line="240" w:lineRule="auto"/>
            </w:pPr>
            <w:r>
              <w:rPr>
                <w:sz w:val="14"/>
              </w:rPr>
            </w:r>
            <w:r>
              <w:rPr>
                <w:b w:val="0"/>
                <w:sz w:val="14"/>
              </w:rPr>
              <w:t>FraudSignal</w:t>
            </w:r>
          </w:p>
        </w:tc>
        <w:tc>
          <w:tcPr>
            <w:tcW w:type="dxa" w:w="3456"/>
            <w:vAlign w:val="top"/>
            <w:tcMar>
              <w:top w:w="60" w:type="dxa"/>
              <w:start w:w="60" w:type="dxa"/>
              <w:bottom w:w="60" w:type="dxa"/>
              <w:end w:w="60" w:type="dxa"/>
            </w:tcMar>
          </w:tcPr>
          <w:p>
            <w:pPr>
              <w:spacing w:after="0" w:line="240" w:lineRule="auto"/>
            </w:pPr>
            <w:r>
              <w:rPr>
                <w:sz w:val="14"/>
              </w:rPr>
            </w:r>
            <w:r>
              <w:rPr>
                <w:b w:val="0"/>
                <w:sz w:val="14"/>
              </w:rPr>
              <w:t>signal_id, candidate_id, signal_type, risk_level, evidence_hash, status, created_at</w:t>
            </w:r>
          </w:p>
        </w:tc>
        <w:tc>
          <w:tcPr>
            <w:tcW w:type="dxa" w:w="3456"/>
            <w:vAlign w:val="top"/>
            <w:tcMar>
              <w:top w:w="60" w:type="dxa"/>
              <w:start w:w="60" w:type="dxa"/>
              <w:bottom w:w="60" w:type="dxa"/>
              <w:end w:w="60" w:type="dxa"/>
            </w:tcMar>
          </w:tcPr>
          <w:p>
            <w:pPr>
              <w:spacing w:after="0" w:line="240" w:lineRule="auto"/>
            </w:pPr>
            <w:r>
              <w:rPr>
                <w:sz w:val="14"/>
              </w:rPr>
            </w:r>
            <w:r>
              <w:rPr>
                <w:b w:val="0"/>
                <w:sz w:val="14"/>
              </w:rPr>
              <w:t>Menyimpan indikasi duplikasi atau anomali berbasis data tersamarkan/terenkripsi.</w:t>
            </w:r>
          </w:p>
        </w:tc>
      </w:tr>
      <w:tr>
        <w:tc>
          <w:tcPr>
            <w:tcW w:type="dxa" w:w="3456"/>
            <w:vAlign w:val="top"/>
            <w:tcMar>
              <w:top w:w="60" w:type="dxa"/>
              <w:start w:w="60" w:type="dxa"/>
              <w:bottom w:w="60" w:type="dxa"/>
              <w:end w:w="60" w:type="dxa"/>
            </w:tcMar>
          </w:tcPr>
          <w:p>
            <w:pPr>
              <w:spacing w:after="0" w:line="240" w:lineRule="auto"/>
            </w:pPr>
            <w:r>
              <w:rPr>
                <w:sz w:val="14"/>
              </w:rPr>
            </w:r>
            <w:r>
              <w:rPr>
                <w:b w:val="0"/>
                <w:sz w:val="14"/>
              </w:rPr>
              <w:t>FraudCase</w:t>
            </w:r>
          </w:p>
        </w:tc>
        <w:tc>
          <w:tcPr>
            <w:tcW w:type="dxa" w:w="3456"/>
            <w:vAlign w:val="top"/>
            <w:tcMar>
              <w:top w:w="60" w:type="dxa"/>
              <w:start w:w="60" w:type="dxa"/>
              <w:bottom w:w="60" w:type="dxa"/>
              <w:end w:w="60" w:type="dxa"/>
            </w:tcMar>
          </w:tcPr>
          <w:p>
            <w:pPr>
              <w:spacing w:after="0" w:line="240" w:lineRule="auto"/>
            </w:pPr>
            <w:r>
              <w:rPr>
                <w:sz w:val="14"/>
              </w:rPr>
            </w:r>
            <w:r>
              <w:rPr>
                <w:b w:val="0"/>
                <w:sz w:val="14"/>
              </w:rPr>
              <w:t>case_id, candidate_id, risk_score, review_status, reviewer_id, decision, decided_at</w:t>
            </w:r>
          </w:p>
        </w:tc>
        <w:tc>
          <w:tcPr>
            <w:tcW w:type="dxa" w:w="3456"/>
            <w:vAlign w:val="top"/>
            <w:tcMar>
              <w:top w:w="60" w:type="dxa"/>
              <w:start w:w="60" w:type="dxa"/>
              <w:bottom w:w="60" w:type="dxa"/>
              <w:end w:w="60" w:type="dxa"/>
            </w:tcMar>
          </w:tcPr>
          <w:p>
            <w:pPr>
              <w:spacing w:after="0" w:line="240" w:lineRule="auto"/>
            </w:pPr>
            <w:r>
              <w:rPr>
                <w:sz w:val="14"/>
              </w:rPr>
            </w:r>
            <w:r>
              <w:rPr>
                <w:b w:val="0"/>
                <w:sz w:val="14"/>
              </w:rPr>
              <w:t>Menyimpan proses manual review untuk kasus high risk.</w:t>
            </w:r>
          </w:p>
        </w:tc>
      </w:tr>
      <w:tr>
        <w:tc>
          <w:tcPr>
            <w:tcW w:type="dxa" w:w="3456"/>
            <w:vAlign w:val="top"/>
            <w:tcMar>
              <w:top w:w="60" w:type="dxa"/>
              <w:start w:w="60" w:type="dxa"/>
              <w:bottom w:w="60" w:type="dxa"/>
              <w:end w:w="60" w:type="dxa"/>
            </w:tcMar>
          </w:tcPr>
          <w:p>
            <w:pPr>
              <w:spacing w:after="0" w:line="240" w:lineRule="auto"/>
            </w:pPr>
            <w:r>
              <w:rPr>
                <w:sz w:val="14"/>
              </w:rPr>
            </w:r>
            <w:r>
              <w:rPr>
                <w:b w:val="0"/>
                <w:sz w:val="14"/>
              </w:rPr>
              <w:t>ScoreRule</w:t>
            </w:r>
          </w:p>
        </w:tc>
        <w:tc>
          <w:tcPr>
            <w:tcW w:type="dxa" w:w="3456"/>
            <w:vAlign w:val="top"/>
            <w:tcMar>
              <w:top w:w="60" w:type="dxa"/>
              <w:start w:w="60" w:type="dxa"/>
              <w:bottom w:w="60" w:type="dxa"/>
              <w:end w:w="60" w:type="dxa"/>
            </w:tcMar>
          </w:tcPr>
          <w:p>
            <w:pPr>
              <w:spacing w:after="0" w:line="240" w:lineRule="auto"/>
            </w:pPr>
            <w:r>
              <w:rPr>
                <w:sz w:val="14"/>
              </w:rPr>
            </w:r>
            <w:r>
              <w:rPr>
                <w:b w:val="0"/>
                <w:sz w:val="14"/>
              </w:rPr>
              <w:t>rule_id, weight, description, active_status, version, updated_by</w:t>
            </w:r>
          </w:p>
        </w:tc>
        <w:tc>
          <w:tcPr>
            <w:tcW w:type="dxa" w:w="3456"/>
            <w:vAlign w:val="top"/>
            <w:tcMar>
              <w:top w:w="60" w:type="dxa"/>
              <w:start w:w="60" w:type="dxa"/>
              <w:bottom w:w="60" w:type="dxa"/>
              <w:end w:w="60" w:type="dxa"/>
            </w:tcMar>
          </w:tcPr>
          <w:p>
            <w:pPr>
              <w:spacing w:after="0" w:line="240" w:lineRule="auto"/>
            </w:pPr>
            <w:r>
              <w:rPr>
                <w:sz w:val="14"/>
              </w:rPr>
            </w:r>
            <w:r>
              <w:rPr>
                <w:b w:val="0"/>
                <w:sz w:val="14"/>
              </w:rPr>
              <w:t>Menyimpan bobot dan aturan skoring agar dapat dikontrol dan diaudit.</w:t>
            </w:r>
          </w:p>
        </w:tc>
      </w:tr>
      <w:tr>
        <w:tc>
          <w:tcPr>
            <w:tcW w:type="dxa" w:w="3456"/>
            <w:vAlign w:val="top"/>
          </w:tcPr>
          <w:p>
            <w:pPr>
              <w:jc w:val="left"/>
            </w:pPr>
            <w:r/>
            <w:r>
              <w:rPr>
                <w:rFonts w:ascii="Arial" w:hAnsi="Arial" w:eastAsia="Arial"/>
                <w:b w:val="0"/>
                <w:sz w:val="14"/>
              </w:rPr>
              <w:t>ApplicationStatusHistory</w:t>
            </w:r>
          </w:p>
        </w:tc>
        <w:tc>
          <w:tcPr>
            <w:tcW w:type="dxa" w:w="3456"/>
            <w:vAlign w:val="top"/>
          </w:tcPr>
          <w:p>
            <w:pPr>
              <w:jc w:val="left"/>
            </w:pPr>
            <w:r/>
            <w:r>
              <w:rPr>
                <w:rFonts w:ascii="Arial" w:hAnsi="Arial" w:eastAsia="Arial"/>
                <w:b w:val="0"/>
                <w:sz w:val="14"/>
              </w:rPr>
              <w:t>history_id, application_id, old_status, new_status, actor_id, actor_role, reason, created_at</w:t>
            </w:r>
          </w:p>
        </w:tc>
        <w:tc>
          <w:tcPr>
            <w:tcW w:type="dxa" w:w="3456"/>
            <w:vAlign w:val="top"/>
          </w:tcPr>
          <w:p>
            <w:pPr>
              <w:jc w:val="left"/>
            </w:pPr>
            <w:r/>
            <w:r>
              <w:rPr>
                <w:rFonts w:ascii="Arial" w:hAnsi="Arial" w:eastAsia="Arial"/>
                <w:b w:val="0"/>
                <w:sz w:val="14"/>
              </w:rPr>
              <w:t>Menyimpan riwayat perubahan stage resmi dan alasan perubahan status.</w:t>
            </w:r>
          </w:p>
        </w:tc>
      </w:tr>
      <w:tr>
        <w:tc>
          <w:tcPr>
            <w:tcW w:type="dxa" w:w="3456"/>
            <w:vAlign w:val="top"/>
          </w:tcPr>
          <w:p>
            <w:pPr>
              <w:jc w:val="left"/>
            </w:pPr>
            <w:r/>
            <w:r>
              <w:rPr>
                <w:rFonts w:ascii="Arial" w:hAnsi="Arial" w:eastAsia="Arial"/>
                <w:b w:val="0"/>
                <w:sz w:val="14"/>
              </w:rPr>
              <w:t>Notification</w:t>
            </w:r>
          </w:p>
        </w:tc>
        <w:tc>
          <w:tcPr>
            <w:tcW w:type="dxa" w:w="3456"/>
            <w:vAlign w:val="top"/>
          </w:tcPr>
          <w:p>
            <w:pPr>
              <w:jc w:val="left"/>
            </w:pPr>
            <w:r/>
            <w:r>
              <w:rPr>
                <w:rFonts w:ascii="Arial" w:hAnsi="Arial" w:eastAsia="Arial"/>
                <w:b w:val="0"/>
                <w:sz w:val="14"/>
              </w:rPr>
              <w:t>notification_id, user_id, channel, type, title, body_safe, status, read_at, created_at</w:t>
            </w:r>
          </w:p>
        </w:tc>
        <w:tc>
          <w:tcPr>
            <w:tcW w:type="dxa" w:w="3456"/>
            <w:vAlign w:val="top"/>
          </w:tcPr>
          <w:p>
            <w:pPr>
              <w:jc w:val="left"/>
            </w:pPr>
            <w:r/>
            <w:r>
              <w:rPr>
                <w:rFonts w:ascii="Arial" w:hAnsi="Arial" w:eastAsia="Arial"/>
                <w:b w:val="0"/>
                <w:sz w:val="14"/>
              </w:rPr>
              <w:t>Digunakan untuk notifikasi status lamaran, rekomendasi, training, dan verifikasi.</w:t>
            </w:r>
          </w:p>
        </w:tc>
      </w:tr>
      <w:tr>
        <w:tc>
          <w:tcPr>
            <w:tcW w:type="dxa" w:w="3456"/>
            <w:vAlign w:val="top"/>
          </w:tcPr>
          <w:p>
            <w:pPr>
              <w:jc w:val="left"/>
            </w:pPr>
            <w:r/>
            <w:r>
              <w:rPr>
                <w:rFonts w:ascii="Arial" w:hAnsi="Arial" w:eastAsia="Arial"/>
                <w:b w:val="0"/>
                <w:sz w:val="14"/>
              </w:rPr>
              <w:t>AppealRequest</w:t>
            </w:r>
          </w:p>
        </w:tc>
        <w:tc>
          <w:tcPr>
            <w:tcW w:type="dxa" w:w="3456"/>
            <w:vAlign w:val="top"/>
          </w:tcPr>
          <w:p>
            <w:pPr>
              <w:jc w:val="left"/>
            </w:pPr>
            <w:r/>
            <w:r>
              <w:rPr>
                <w:rFonts w:ascii="Arial" w:hAnsi="Arial" w:eastAsia="Arial"/>
                <w:b w:val="0"/>
                <w:sz w:val="14"/>
              </w:rPr>
              <w:t>appeal_id, candidate_id, related_entity, reason, evidence_url, status, reviewer_id, resolved_at</w:t>
            </w:r>
          </w:p>
        </w:tc>
        <w:tc>
          <w:tcPr>
            <w:tcW w:type="dxa" w:w="3456"/>
            <w:vAlign w:val="top"/>
          </w:tcPr>
          <w:p>
            <w:pPr>
              <w:jc w:val="left"/>
            </w:pPr>
            <w:r/>
            <w:r>
              <w:rPr>
                <w:rFonts w:ascii="Arial" w:hAnsi="Arial" w:eastAsia="Arial"/>
                <w:b w:val="0"/>
                <w:sz w:val="14"/>
              </w:rPr>
              <w:t>Menyimpan koreksi/appeal kandidat untuk parsing, skill, status verifikasi, atau fraud flag.</w:t>
            </w:r>
          </w:p>
        </w:tc>
      </w:tr>
      <w:tr>
        <w:tc>
          <w:tcPr>
            <w:tcW w:type="dxa" w:w="3456"/>
            <w:vAlign w:val="top"/>
          </w:tcPr>
          <w:p>
            <w:pPr>
              <w:jc w:val="left"/>
            </w:pPr>
            <w:r/>
            <w:r>
              <w:rPr>
                <w:rFonts w:ascii="Arial" w:hAnsi="Arial" w:eastAsia="Arial"/>
                <w:b w:val="0"/>
                <w:sz w:val="14"/>
              </w:rPr>
              <w:t>RolePermission</w:t>
            </w:r>
          </w:p>
        </w:tc>
        <w:tc>
          <w:tcPr>
            <w:tcW w:type="dxa" w:w="3456"/>
            <w:vAlign w:val="top"/>
          </w:tcPr>
          <w:p>
            <w:pPr>
              <w:jc w:val="left"/>
            </w:pPr>
            <w:r/>
            <w:r>
              <w:rPr>
                <w:rFonts w:ascii="Arial" w:hAnsi="Arial" w:eastAsia="Arial"/>
                <w:b w:val="0"/>
                <w:sz w:val="14"/>
              </w:rPr>
              <w:t>role_id, permission_key, scope, active_status, updated_by, updated_at</w:t>
            </w:r>
          </w:p>
        </w:tc>
        <w:tc>
          <w:tcPr>
            <w:tcW w:type="dxa" w:w="3456"/>
            <w:vAlign w:val="top"/>
          </w:tcPr>
          <w:p>
            <w:pPr>
              <w:jc w:val="left"/>
            </w:pPr>
            <w:r/>
            <w:r>
              <w:rPr>
                <w:rFonts w:ascii="Arial" w:hAnsi="Arial" w:eastAsia="Arial"/>
                <w:b w:val="0"/>
                <w:sz w:val="14"/>
              </w:rPr>
              <w:t>Baseline RBAC untuk recruiter, admin, security, model ops, dan super admin.</w:t>
            </w:r>
          </w:p>
        </w:tc>
      </w:tr>
      <w:tr>
        <w:tc>
          <w:tcPr>
            <w:tcW w:type="dxa" w:w="3456"/>
            <w:vAlign w:val="top"/>
          </w:tcPr>
          <w:p>
            <w:pPr>
              <w:jc w:val="left"/>
            </w:pPr>
            <w:r/>
            <w:r>
              <w:rPr>
                <w:rFonts w:ascii="Arial" w:hAnsi="Arial" w:eastAsia="Arial"/>
                <w:b w:val="0"/>
                <w:sz w:val="14"/>
              </w:rPr>
              <w:t>AuditLog</w:t>
            </w:r>
          </w:p>
        </w:tc>
        <w:tc>
          <w:tcPr>
            <w:tcW w:type="dxa" w:w="3456"/>
            <w:vAlign w:val="top"/>
          </w:tcPr>
          <w:p>
            <w:pPr>
              <w:jc w:val="left"/>
            </w:pPr>
            <w:r/>
            <w:r>
              <w:rPr>
                <w:rFonts w:ascii="Arial" w:hAnsi="Arial" w:eastAsia="Arial"/>
                <w:b w:val="0"/>
                <w:sz w:val="14"/>
              </w:rPr>
              <w:t>audit_id, actor_id, actor_role, action, entity_type, entity_id, before_value, after_value, reason, correlation_id, timestamp</w:t>
            </w:r>
          </w:p>
        </w:tc>
        <w:tc>
          <w:tcPr>
            <w:tcW w:type="dxa" w:w="3456"/>
            <w:vAlign w:val="top"/>
          </w:tcPr>
          <w:p>
            <w:pPr>
              <w:jc w:val="left"/>
            </w:pPr>
            <w:r/>
            <w:r>
              <w:rPr>
                <w:rFonts w:ascii="Arial" w:hAnsi="Arial" w:eastAsia="Arial"/>
                <w:b w:val="0"/>
                <w:sz w:val="14"/>
              </w:rPr>
              <w:t>Mencatat aksi sensitif dan mendukung compliance/security review.</w:t>
            </w:r>
          </w:p>
        </w:tc>
      </w:tr>
    </w:tbl>
    <w:p/>
    <w:p>
      <w:pPr>
        <w:pStyle w:val="Heading1"/>
        <w:keepNext/>
        <w:spacing w:before="240" w:after="80"/>
      </w:pPr>
      <w:r>
        <w:rPr>
          <w:rFonts w:ascii="Aptos Display" w:hAnsi="Aptos Display" w:eastAsia="Aptos Display"/>
          <w:b/>
          <w:color w:val="1F4E68"/>
        </w:rPr>
        <w:t>12. AI/ML Requirements</w:t>
      </w:r>
    </w:p>
    <w:p>
      <w:pPr>
        <w:pStyle w:val="Heading2"/>
        <w:keepNext/>
        <w:spacing w:before="160" w:after="80"/>
      </w:pPr>
      <w:r>
        <w:rPr>
          <w:rFonts w:ascii="Aptos Display" w:hAnsi="Aptos Display" w:eastAsia="Aptos Display"/>
          <w:b/>
          <w:color w:val="1F4E68"/>
        </w:rPr>
        <w:t>12.1 Model Inventory</w:t>
      </w:r>
    </w:p>
    <w:tbl>
      <w:tblPr>
        <w:tblStyle w:val="TableGrid"/>
        <w:tblW w:type="auto" w:w="0"/>
        <w:tblLayout w:type="autofit"/>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74"/>
        <w:gridCol w:w="2074"/>
        <w:gridCol w:w="2074"/>
        <w:gridCol w:w="2074"/>
        <w:gridCol w:w="2074"/>
      </w:tblGrid>
      <w:tr>
        <w:trPr>
          <w:tblHeader w:val="true"/>
        </w:trPr>
        <w:tc>
          <w:tcPr>
            <w:tcW w:type="dxa" w:w="1872"/>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Model / Service</w:t>
            </w:r>
          </w:p>
        </w:tc>
        <w:tc>
          <w:tcPr>
            <w:tcW w:type="dxa" w:w="2592"/>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Input</w:t>
            </w:r>
          </w:p>
        </w:tc>
        <w:tc>
          <w:tcPr>
            <w:tcW w:type="dxa" w:w="2448"/>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Output</w:t>
            </w:r>
          </w:p>
        </w:tc>
        <w:tc>
          <w:tcPr>
            <w:tcW w:type="dxa" w:w="2160"/>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Primary Metrics</w:t>
            </w:r>
          </w:p>
        </w:tc>
        <w:tc>
          <w:tcPr>
            <w:tcW w:type="dxa" w:w="1728"/>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Fallback</w:t>
            </w:r>
          </w:p>
        </w:tc>
      </w:tr>
      <w:tr>
        <w:tc>
          <w:tcPr>
            <w:tcW w:type="dxa" w:w="187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CV Parser &amp; Skill Extractor</w:t>
            </w:r>
          </w:p>
        </w:tc>
        <w:tc>
          <w:tcPr>
            <w:tcW w:type="dxa" w:w="25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CV PDF/DOCX, profil manual, portofolio.</w:t>
            </w:r>
          </w:p>
        </w:tc>
        <w:tc>
          <w:tcPr>
            <w:tcW w:type="dxa" w:w="244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Skill list, proficiency estimate, confidence score.</w:t>
            </w:r>
          </w:p>
        </w:tc>
        <w:tc>
          <w:tcPr>
            <w:tcW w:type="dxa" w:w="216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Extraction F1, precision per skill category, manual correction rate.</w:t>
            </w:r>
          </w:p>
        </w:tc>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Manual profile form dan candidate validation.</w:t>
            </w:r>
          </w:p>
        </w:tc>
      </w:tr>
      <w:tr>
        <w:tc>
          <w:tcPr>
            <w:tcW w:type="dxa" w:w="187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Job Matching Ranker</w:t>
            </w:r>
          </w:p>
        </w:tc>
        <w:tc>
          <w:tcPr>
            <w:tcW w:type="dxa" w:w="259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Candidate profile, job description, interaction history, constraints.</w:t>
            </w:r>
          </w:p>
        </w:tc>
        <w:tc>
          <w:tcPr>
            <w:tcW w:type="dxa" w:w="244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Ranked job list, match score, explanation.</w:t>
            </w:r>
          </w:p>
        </w:tc>
        <w:tc>
          <w:tcPr>
            <w:tcW w:type="dxa" w:w="216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Precision@10, Recall@10, NDCG@10, apply conversion.</w:t>
            </w:r>
          </w:p>
        </w:tc>
        <w:tc>
          <w:tcPr>
            <w:tcW w:type="dxa" w:w="172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Rule-based matching + popularity/location filters.</w:t>
            </w:r>
          </w:p>
        </w:tc>
      </w:tr>
      <w:tr>
        <w:tc>
          <w:tcPr>
            <w:tcW w:type="dxa" w:w="187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Skill Gap Analyzer</w:t>
            </w:r>
          </w:p>
        </w:tc>
        <w:tc>
          <w:tcPr>
            <w:tcW w:type="dxa" w:w="25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Skill profile, target role, market skill demand.</w:t>
            </w:r>
          </w:p>
        </w:tc>
        <w:tc>
          <w:tcPr>
            <w:tcW w:type="dxa" w:w="244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Gap report, priority skills, roadmap.</w:t>
            </w:r>
          </w:p>
        </w:tc>
        <w:tc>
          <w:tcPr>
            <w:tcW w:type="dxa" w:w="216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Gap relevance rating, training click-through, post-training improvement.</w:t>
            </w:r>
          </w:p>
        </w:tc>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Static taxonomy-based gap calculation.</w:t>
            </w:r>
          </w:p>
        </w:tc>
      </w:tr>
      <w:tr>
        <w:tc>
          <w:tcPr>
            <w:tcW w:type="dxa" w:w="187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Training Recommender</w:t>
            </w:r>
          </w:p>
        </w:tc>
        <w:tc>
          <w:tcPr>
            <w:tcW w:type="dxa" w:w="259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Skill gaps, course catalog, candidate preference.</w:t>
            </w:r>
          </w:p>
        </w:tc>
        <w:tc>
          <w:tcPr>
            <w:tcW w:type="dxa" w:w="244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Ranked course list.</w:t>
            </w:r>
          </w:p>
        </w:tc>
        <w:tc>
          <w:tcPr>
            <w:tcW w:type="dxa" w:w="216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CTR, completion rate, rating, skill improvement signal.</w:t>
            </w:r>
          </w:p>
        </w:tc>
        <w:tc>
          <w:tcPr>
            <w:tcW w:type="dxa" w:w="172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Provider/category rules.</w:t>
            </w:r>
          </w:p>
        </w:tc>
      </w:tr>
      <w:tr>
        <w:tc>
          <w:tcPr>
            <w:tcW w:type="dxa" w:w="187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Workforce Forecasting</w:t>
            </w:r>
          </w:p>
        </w:tc>
        <w:tc>
          <w:tcPr>
            <w:tcW w:type="dxa" w:w="25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Historical jobs, applications, region, sector.</w:t>
            </w:r>
          </w:p>
        </w:tc>
        <w:tc>
          <w:tcPr>
            <w:tcW w:type="dxa" w:w="244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Skill demand forecast 6-12 bulan.</w:t>
            </w:r>
          </w:p>
        </w:tc>
        <w:tc>
          <w:tcPr>
            <w:tcW w:type="dxa" w:w="216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MAPE, trend accuracy, confidence interval.</w:t>
            </w:r>
          </w:p>
        </w:tc>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Descriptive analytics only.</w:t>
            </w:r>
          </w:p>
        </w:tc>
      </w:tr>
      <w:tr>
        <w:tc>
          <w:tcPr>
            <w:tcW w:type="dxa" w:w="2074"/>
            <w:vAlign w:val="top"/>
            <w:tcMar>
              <w:top w:w="60" w:type="dxa"/>
              <w:start w:w="60" w:type="dxa"/>
              <w:bottom w:w="60" w:type="dxa"/>
              <w:end w:w="60" w:type="dxa"/>
            </w:tcMar>
          </w:tcPr>
          <w:p>
            <w:pPr>
              <w:spacing w:after="0" w:line="240" w:lineRule="auto"/>
            </w:pPr>
            <w:r>
              <w:rPr>
                <w:sz w:val="13"/>
              </w:rPr>
            </w:r>
            <w:r>
              <w:rPr>
                <w:b w:val="0"/>
                <w:sz w:val="13"/>
              </w:rPr>
              <w:t>Candidate Scoring Engine</w:t>
            </w:r>
          </w:p>
        </w:tc>
        <w:tc>
          <w:tcPr>
            <w:tcW w:type="dxa" w:w="2074"/>
            <w:vAlign w:val="top"/>
            <w:tcMar>
              <w:top w:w="60" w:type="dxa"/>
              <w:start w:w="60" w:type="dxa"/>
              <w:bottom w:w="60" w:type="dxa"/>
              <w:end w:w="60" w:type="dxa"/>
            </w:tcMar>
          </w:tcPr>
          <w:p>
            <w:pPr>
              <w:spacing w:after="0" w:line="240" w:lineRule="auto"/>
            </w:pPr>
            <w:r>
              <w:rPr>
                <w:sz w:val="13"/>
              </w:rPr>
            </w:r>
            <w:r>
              <w:rPr>
                <w:b w:val="0"/>
                <w:sz w:val="13"/>
              </w:rPr>
              <w:t>Candidate profile, job requirement, skill profile, interaction signals, stage history.</w:t>
            </w:r>
          </w:p>
        </w:tc>
        <w:tc>
          <w:tcPr>
            <w:tcW w:type="dxa" w:w="2074"/>
            <w:vAlign w:val="top"/>
            <w:tcMar>
              <w:top w:w="60" w:type="dxa"/>
              <w:start w:w="60" w:type="dxa"/>
              <w:bottom w:w="60" w:type="dxa"/>
              <w:end w:w="60" w:type="dxa"/>
            </w:tcMar>
          </w:tcPr>
          <w:p>
            <w:pPr>
              <w:spacing w:after="0" w:line="240" w:lineRule="auto"/>
            </w:pPr>
            <w:r>
              <w:rPr>
                <w:sz w:val="13"/>
              </w:rPr>
            </w:r>
            <w:r>
              <w:rPr>
                <w:b w:val="0"/>
                <w:sz w:val="13"/>
              </w:rPr>
              <w:t>Total score, score breakdown, leaderboard rank, explanation.</w:t>
            </w:r>
          </w:p>
        </w:tc>
        <w:tc>
          <w:tcPr>
            <w:tcW w:type="dxa" w:w="2074"/>
            <w:vAlign w:val="top"/>
            <w:tcMar>
              <w:top w:w="60" w:type="dxa"/>
              <w:start w:w="60" w:type="dxa"/>
              <w:bottom w:w="60" w:type="dxa"/>
              <w:end w:w="60" w:type="dxa"/>
            </w:tcMar>
          </w:tcPr>
          <w:p>
            <w:pPr>
              <w:spacing w:after="0" w:line="240" w:lineRule="auto"/>
            </w:pPr>
            <w:r>
              <w:rPr>
                <w:sz w:val="13"/>
              </w:rPr>
            </w:r>
            <w:r>
              <w:rPr>
                <w:b w:val="0"/>
                <w:sz w:val="13"/>
              </w:rPr>
              <w:t>Precision@K, shortlist acceptance, recruiter override rate, fairness gap.</w:t>
            </w:r>
          </w:p>
        </w:tc>
        <w:tc>
          <w:tcPr>
            <w:tcW w:type="dxa" w:w="2074"/>
            <w:vAlign w:val="top"/>
            <w:tcMar>
              <w:top w:w="60" w:type="dxa"/>
              <w:start w:w="60" w:type="dxa"/>
              <w:bottom w:w="60" w:type="dxa"/>
              <w:end w:w="60" w:type="dxa"/>
            </w:tcMar>
          </w:tcPr>
          <w:p>
            <w:pPr>
              <w:spacing w:after="0" w:line="240" w:lineRule="auto"/>
            </w:pPr>
            <w:r>
              <w:rPr>
                <w:sz w:val="13"/>
              </w:rPr>
            </w:r>
            <w:r>
              <w:rPr>
                <w:b w:val="0"/>
                <w:sz w:val="13"/>
              </w:rPr>
              <w:t>Rule-based weighted scoring + manual review.</w:t>
            </w:r>
          </w:p>
        </w:tc>
      </w:tr>
      <w:tr>
        <w:tc>
          <w:tcPr>
            <w:tcW w:type="dxa" w:w="2074"/>
            <w:vAlign w:val="top"/>
            <w:tcMar>
              <w:top w:w="60" w:type="dxa"/>
              <w:start w:w="60" w:type="dxa"/>
              <w:bottom w:w="60" w:type="dxa"/>
              <w:end w:w="60" w:type="dxa"/>
            </w:tcMar>
          </w:tcPr>
          <w:p>
            <w:pPr>
              <w:spacing w:after="0" w:line="240" w:lineRule="auto"/>
            </w:pPr>
            <w:r>
              <w:rPr>
                <w:sz w:val="13"/>
              </w:rPr>
            </w:r>
            <w:r>
              <w:rPr>
                <w:b w:val="0"/>
                <w:sz w:val="13"/>
              </w:rPr>
              <w:t>Fraud Signal Detector</w:t>
            </w:r>
          </w:p>
        </w:tc>
        <w:tc>
          <w:tcPr>
            <w:tcW w:type="dxa" w:w="2074"/>
            <w:vAlign w:val="top"/>
            <w:tcMar>
              <w:top w:w="60" w:type="dxa"/>
              <w:start w:w="60" w:type="dxa"/>
              <w:bottom w:w="60" w:type="dxa"/>
              <w:end w:w="60" w:type="dxa"/>
            </w:tcMar>
          </w:tcPr>
          <w:p>
            <w:pPr>
              <w:spacing w:after="0" w:line="240" w:lineRule="auto"/>
            </w:pPr>
            <w:r>
              <w:rPr>
                <w:sz w:val="13"/>
              </w:rPr>
            </w:r>
            <w:r>
              <w:rPr>
                <w:b w:val="0"/>
                <w:sz w:val="13"/>
              </w:rPr>
              <w:t>Email/phone hash, identity hash, profile similarity, device/session metadata jika consent-safe.</w:t>
            </w:r>
          </w:p>
        </w:tc>
        <w:tc>
          <w:tcPr>
            <w:tcW w:type="dxa" w:w="2074"/>
            <w:vAlign w:val="top"/>
            <w:tcMar>
              <w:top w:w="60" w:type="dxa"/>
              <w:start w:w="60" w:type="dxa"/>
              <w:bottom w:w="60" w:type="dxa"/>
              <w:end w:w="60" w:type="dxa"/>
            </w:tcMar>
          </w:tcPr>
          <w:p>
            <w:pPr>
              <w:spacing w:after="0" w:line="240" w:lineRule="auto"/>
            </w:pPr>
            <w:r>
              <w:rPr>
                <w:sz w:val="13"/>
              </w:rPr>
            </w:r>
            <w:r>
              <w:rPr>
                <w:b w:val="0"/>
                <w:sz w:val="13"/>
              </w:rPr>
              <w:t>Risk score, security flag, duplicate cluster, review recommendation.</w:t>
            </w:r>
          </w:p>
        </w:tc>
        <w:tc>
          <w:tcPr>
            <w:tcW w:type="dxa" w:w="2074"/>
            <w:vAlign w:val="top"/>
            <w:tcMar>
              <w:top w:w="60" w:type="dxa"/>
              <w:start w:w="60" w:type="dxa"/>
              <w:bottom w:w="60" w:type="dxa"/>
              <w:end w:w="60" w:type="dxa"/>
            </w:tcMar>
          </w:tcPr>
          <w:p>
            <w:pPr>
              <w:spacing w:after="0" w:line="240" w:lineRule="auto"/>
            </w:pPr>
            <w:r>
              <w:rPr>
                <w:sz w:val="13"/>
              </w:rPr>
            </w:r>
            <w:r>
              <w:rPr>
                <w:b w:val="0"/>
                <w:sz w:val="13"/>
              </w:rPr>
              <w:t>Precision, false positive rate, review resolution rate.</w:t>
            </w:r>
          </w:p>
        </w:tc>
        <w:tc>
          <w:tcPr>
            <w:tcW w:type="dxa" w:w="2074"/>
            <w:vAlign w:val="top"/>
            <w:tcMar>
              <w:top w:w="60" w:type="dxa"/>
              <w:start w:w="60" w:type="dxa"/>
              <w:bottom w:w="60" w:type="dxa"/>
              <w:end w:w="60" w:type="dxa"/>
            </w:tcMar>
          </w:tcPr>
          <w:p>
            <w:pPr>
              <w:spacing w:after="0" w:line="240" w:lineRule="auto"/>
            </w:pPr>
            <w:r>
              <w:rPr>
                <w:sz w:val="13"/>
              </w:rPr>
            </w:r>
            <w:r>
              <w:rPr>
                <w:b w:val="0"/>
                <w:sz w:val="13"/>
              </w:rPr>
              <w:t>Deterministic duplicate rules + manual security review.</w:t>
            </w:r>
          </w:p>
        </w:tc>
      </w:tr>
      <w:tr>
        <w:tc>
          <w:tcPr>
            <w:tcW w:type="dxa" w:w="2074"/>
            <w:vAlign w:val="top"/>
          </w:tcPr>
          <w:p>
            <w:pPr>
              <w:jc w:val="left"/>
            </w:pPr>
            <w:r/>
            <w:r>
              <w:rPr>
                <w:rFonts w:ascii="Arial" w:hAnsi="Arial" w:eastAsia="Arial"/>
                <w:b w:val="0"/>
                <w:sz w:val="12"/>
              </w:rPr>
              <w:t>Score Calibration Monitor</w:t>
            </w:r>
          </w:p>
        </w:tc>
        <w:tc>
          <w:tcPr>
            <w:tcW w:type="dxa" w:w="2074"/>
            <w:vAlign w:val="top"/>
          </w:tcPr>
          <w:p>
            <w:pPr>
              <w:jc w:val="left"/>
            </w:pPr>
            <w:r/>
            <w:r>
              <w:rPr>
                <w:rFonts w:ascii="Arial" w:hAnsi="Arial" w:eastAsia="Arial"/>
                <w:b w:val="0"/>
                <w:sz w:val="12"/>
              </w:rPr>
              <w:t>Match score, candidate score, stage outcome, recruiter feedback, apply/shortlist result.</w:t>
            </w:r>
          </w:p>
        </w:tc>
        <w:tc>
          <w:tcPr>
            <w:tcW w:type="dxa" w:w="2074"/>
            <w:vAlign w:val="top"/>
          </w:tcPr>
          <w:p>
            <w:pPr>
              <w:jc w:val="left"/>
            </w:pPr>
            <w:r/>
            <w:r>
              <w:rPr>
                <w:rFonts w:ascii="Arial" w:hAnsi="Arial" w:eastAsia="Arial"/>
                <w:b w:val="0"/>
                <w:sz w:val="12"/>
              </w:rPr>
              <w:t>Calibration report, score drift alert, override trend.</w:t>
            </w:r>
          </w:p>
        </w:tc>
        <w:tc>
          <w:tcPr>
            <w:tcW w:type="dxa" w:w="2074"/>
            <w:vAlign w:val="top"/>
          </w:tcPr>
          <w:p>
            <w:pPr>
              <w:jc w:val="left"/>
            </w:pPr>
            <w:r/>
            <w:r>
              <w:rPr>
                <w:rFonts w:ascii="Arial" w:hAnsi="Arial" w:eastAsia="Arial"/>
                <w:b w:val="0"/>
                <w:sz w:val="12"/>
              </w:rPr>
              <w:t>Calibration error, override rate, fairness gap, conversion by score bucket.</w:t>
            </w:r>
          </w:p>
        </w:tc>
        <w:tc>
          <w:tcPr>
            <w:tcW w:type="dxa" w:w="2074"/>
            <w:vAlign w:val="top"/>
          </w:tcPr>
          <w:p>
            <w:pPr>
              <w:jc w:val="left"/>
            </w:pPr>
            <w:r/>
            <w:r>
              <w:rPr>
                <w:rFonts w:ascii="Arial" w:hAnsi="Arial" w:eastAsia="Arial"/>
                <w:b w:val="0"/>
                <w:sz w:val="12"/>
              </w:rPr>
              <w:t>Freeze model version dan gunakan previous stable rule.</w:t>
            </w:r>
          </w:p>
        </w:tc>
      </w:tr>
      <w:tr>
        <w:tc>
          <w:tcPr>
            <w:tcW w:type="dxa" w:w="2074"/>
            <w:vAlign w:val="top"/>
          </w:tcPr>
          <w:p>
            <w:pPr>
              <w:jc w:val="left"/>
            </w:pPr>
            <w:r/>
            <w:r>
              <w:rPr>
                <w:rFonts w:ascii="Arial" w:hAnsi="Arial" w:eastAsia="Arial"/>
                <w:b w:val="0"/>
                <w:sz w:val="12"/>
              </w:rPr>
              <w:t>Notification Relevance Ranker</w:t>
            </w:r>
          </w:p>
        </w:tc>
        <w:tc>
          <w:tcPr>
            <w:tcW w:type="dxa" w:w="2074"/>
            <w:vAlign w:val="top"/>
          </w:tcPr>
          <w:p>
            <w:pPr>
              <w:jc w:val="left"/>
            </w:pPr>
            <w:r/>
            <w:r>
              <w:rPr>
                <w:rFonts w:ascii="Arial" w:hAnsi="Arial" w:eastAsia="Arial"/>
                <w:b w:val="0"/>
                <w:sz w:val="12"/>
              </w:rPr>
              <w:t>User preference, application status, recommendation urgency, event history.</w:t>
            </w:r>
          </w:p>
        </w:tc>
        <w:tc>
          <w:tcPr>
            <w:tcW w:type="dxa" w:w="2074"/>
            <w:vAlign w:val="top"/>
          </w:tcPr>
          <w:p>
            <w:pPr>
              <w:jc w:val="left"/>
            </w:pPr>
            <w:r/>
            <w:r>
              <w:rPr>
                <w:rFonts w:ascii="Arial" w:hAnsi="Arial" w:eastAsia="Arial"/>
                <w:b w:val="0"/>
                <w:sz w:val="12"/>
              </w:rPr>
              <w:t>Priority notification list.</w:t>
            </w:r>
          </w:p>
        </w:tc>
        <w:tc>
          <w:tcPr>
            <w:tcW w:type="dxa" w:w="2074"/>
            <w:vAlign w:val="top"/>
          </w:tcPr>
          <w:p>
            <w:pPr>
              <w:jc w:val="left"/>
            </w:pPr>
            <w:r/>
            <w:r>
              <w:rPr>
                <w:rFonts w:ascii="Arial" w:hAnsi="Arial" w:eastAsia="Arial"/>
                <w:b w:val="0"/>
                <w:sz w:val="12"/>
              </w:rPr>
              <w:t>Open rate, action rate, unsubscribe/mute rate.</w:t>
            </w:r>
          </w:p>
        </w:tc>
        <w:tc>
          <w:tcPr>
            <w:tcW w:type="dxa" w:w="2074"/>
            <w:vAlign w:val="top"/>
          </w:tcPr>
          <w:p>
            <w:pPr>
              <w:jc w:val="left"/>
            </w:pPr>
            <w:r/>
            <w:r>
              <w:rPr>
                <w:rFonts w:ascii="Arial" w:hAnsi="Arial" w:eastAsia="Arial"/>
                <w:b w:val="0"/>
                <w:sz w:val="12"/>
              </w:rPr>
              <w:t>Rule-based notification priority.</w:t>
            </w:r>
          </w:p>
        </w:tc>
      </w:tr>
    </w:tbl>
    <w:p/>
    <w:p>
      <w:pPr>
        <w:pStyle w:val="Heading2"/>
        <w:keepNext/>
        <w:spacing w:before="160" w:after="80"/>
      </w:pPr>
      <w:r>
        <w:rPr>
          <w:rFonts w:ascii="Aptos Display" w:hAnsi="Aptos Display" w:eastAsia="Aptos Display"/>
          <w:b/>
          <w:color w:val="1F4E68"/>
        </w:rPr>
        <w:t>12.2 Evaluation &amp; Monitoring Plan</w:t>
      </w:r>
    </w:p>
    <w:tbl>
      <w:tblPr>
        <w:tblStyle w:val="TableGrid"/>
        <w:tblW w:type="auto" w:w="0"/>
        <w:tblLayout w:type="autofit"/>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84"/>
        <w:gridCol w:w="5184"/>
      </w:tblGrid>
      <w:tr>
        <w:trPr>
          <w:tblHeader w:val="true"/>
        </w:trPr>
        <w:tc>
          <w:tcPr>
            <w:tcW w:type="dxa" w:w="2592"/>
            <w:shd w:fill="164D5D"/>
            <w:vAlign w:val="center"/>
            <w:tcMar>
              <w:top w:w="60" w:type="dxa"/>
              <w:start w:w="60" w:type="dxa"/>
              <w:bottom w:w="60" w:type="dxa"/>
              <w:end w:w="60" w:type="dxa"/>
            </w:tcMar>
          </w:tcPr>
          <w:p>
            <w:pPr>
              <w:spacing w:after="0" w:line="240" w:lineRule="auto"/>
              <w:jc w:val="center"/>
            </w:pPr>
            <w:r>
              <w:rPr>
                <w:b/>
                <w:color w:val="FFFFFF"/>
                <w:sz w:val="15"/>
              </w:rPr>
            </w:r>
            <w:r>
              <w:rPr>
                <w:rFonts w:ascii="Aptos" w:hAnsi="Aptos" w:eastAsia="Aptos"/>
                <w:b/>
                <w:color w:val="FFFFFF"/>
                <w:sz w:val="15"/>
              </w:rPr>
              <w:t>Area</w:t>
            </w:r>
          </w:p>
        </w:tc>
        <w:tc>
          <w:tcPr>
            <w:tcW w:type="dxa" w:w="7488"/>
            <w:shd w:fill="164D5D"/>
            <w:vAlign w:val="center"/>
            <w:tcMar>
              <w:top w:w="60" w:type="dxa"/>
              <w:start w:w="60" w:type="dxa"/>
              <w:bottom w:w="60" w:type="dxa"/>
              <w:end w:w="60" w:type="dxa"/>
            </w:tcMar>
          </w:tcPr>
          <w:p>
            <w:pPr>
              <w:spacing w:after="0" w:line="240" w:lineRule="auto"/>
              <w:jc w:val="center"/>
            </w:pPr>
            <w:r>
              <w:rPr>
                <w:b/>
                <w:color w:val="FFFFFF"/>
                <w:sz w:val="15"/>
              </w:rPr>
            </w:r>
            <w:r>
              <w:rPr>
                <w:rFonts w:ascii="Aptos" w:hAnsi="Aptos" w:eastAsia="Aptos"/>
                <w:b/>
                <w:color w:val="FFFFFF"/>
                <w:sz w:val="15"/>
              </w:rPr>
              <w:t>Requirement</w:t>
            </w:r>
          </w:p>
        </w:tc>
      </w:tr>
      <w:tr>
        <w:tc>
          <w:tcPr>
            <w:tcW w:type="dxa" w:w="2592"/>
            <w:vAlign w:val="top"/>
            <w:tcMar>
              <w:top w:w="60" w:type="dxa"/>
              <w:start w:w="60" w:type="dxa"/>
              <w:bottom w:w="60" w:type="dxa"/>
              <w:end w:w="60" w:type="dxa"/>
            </w:tcMar>
          </w:tcPr>
          <w:p>
            <w:pPr>
              <w:spacing w:after="0" w:line="240" w:lineRule="auto"/>
            </w:pPr>
            <w:r>
              <w:rPr>
                <w:sz w:val="15"/>
              </w:rPr>
            </w:r>
            <w:r>
              <w:rPr>
                <w:rFonts w:ascii="Aptos" w:hAnsi="Aptos" w:eastAsia="Aptos"/>
                <w:b w:val="0"/>
                <w:sz w:val="15"/>
              </w:rPr>
              <w:t>Offline evaluation</w:t>
            </w:r>
          </w:p>
        </w:tc>
        <w:tc>
          <w:tcPr>
            <w:tcW w:type="dxa" w:w="7488"/>
            <w:vAlign w:val="top"/>
            <w:tcMar>
              <w:top w:w="60" w:type="dxa"/>
              <w:start w:w="60" w:type="dxa"/>
              <w:bottom w:w="60" w:type="dxa"/>
              <w:end w:w="60" w:type="dxa"/>
            </w:tcMar>
          </w:tcPr>
          <w:p>
            <w:pPr>
              <w:spacing w:after="0" w:line="240" w:lineRule="auto"/>
            </w:pPr>
            <w:r>
              <w:rPr>
                <w:sz w:val="15"/>
              </w:rPr>
            </w:r>
            <w:r>
              <w:rPr>
                <w:rFonts w:ascii="Aptos" w:hAnsi="Aptos" w:eastAsia="Aptos"/>
                <w:b w:val="0"/>
                <w:sz w:val="15"/>
              </w:rPr>
              <w:t>Setiap model memiliki test set dan validation set; metric minimum dicatat per release model.</w:t>
            </w:r>
          </w:p>
        </w:tc>
      </w:tr>
      <w:tr>
        <w:tc>
          <w:tcPr>
            <w:tcW w:type="dxa" w:w="2592"/>
            <w:vAlign w:val="top"/>
            <w:shd w:fill="F5F7FA"/>
            <w:tcMar>
              <w:top w:w="60" w:type="dxa"/>
              <w:start w:w="60" w:type="dxa"/>
              <w:bottom w:w="60" w:type="dxa"/>
              <w:end w:w="60" w:type="dxa"/>
            </w:tcMar>
          </w:tcPr>
          <w:p>
            <w:pPr>
              <w:spacing w:after="0" w:line="240" w:lineRule="auto"/>
            </w:pPr>
            <w:r>
              <w:rPr>
                <w:sz w:val="15"/>
              </w:rPr>
            </w:r>
            <w:r>
              <w:rPr>
                <w:rFonts w:ascii="Aptos" w:hAnsi="Aptos" w:eastAsia="Aptos"/>
                <w:b w:val="0"/>
                <w:sz w:val="15"/>
              </w:rPr>
              <w:t>Online evaluation</w:t>
            </w:r>
          </w:p>
        </w:tc>
        <w:tc>
          <w:tcPr>
            <w:tcW w:type="dxa" w:w="7488"/>
            <w:vAlign w:val="top"/>
            <w:shd w:fill="F5F7FA"/>
            <w:tcMar>
              <w:top w:w="60" w:type="dxa"/>
              <w:start w:w="60" w:type="dxa"/>
              <w:bottom w:w="60" w:type="dxa"/>
              <w:end w:w="60" w:type="dxa"/>
            </w:tcMar>
          </w:tcPr>
          <w:p>
            <w:pPr>
              <w:spacing w:after="0" w:line="240" w:lineRule="auto"/>
            </w:pPr>
            <w:r>
              <w:rPr>
                <w:sz w:val="15"/>
              </w:rPr>
            </w:r>
            <w:r>
              <w:rPr>
                <w:rFonts w:ascii="Aptos" w:hAnsi="Aptos" w:eastAsia="Aptos"/>
                <w:b w:val="0"/>
                <w:sz w:val="15"/>
              </w:rPr>
              <w:t>A/B testing untuk ranking, explanation, dan notification strategy.</w:t>
            </w:r>
          </w:p>
        </w:tc>
      </w:tr>
      <w:tr>
        <w:tc>
          <w:tcPr>
            <w:tcW w:type="dxa" w:w="2592"/>
            <w:vAlign w:val="top"/>
            <w:tcMar>
              <w:top w:w="60" w:type="dxa"/>
              <w:start w:w="60" w:type="dxa"/>
              <w:bottom w:w="60" w:type="dxa"/>
              <w:end w:w="60" w:type="dxa"/>
            </w:tcMar>
          </w:tcPr>
          <w:p>
            <w:pPr>
              <w:spacing w:after="0" w:line="240" w:lineRule="auto"/>
            </w:pPr>
            <w:r>
              <w:rPr>
                <w:sz w:val="15"/>
              </w:rPr>
            </w:r>
            <w:r>
              <w:rPr>
                <w:rFonts w:ascii="Aptos" w:hAnsi="Aptos" w:eastAsia="Aptos"/>
                <w:b w:val="0"/>
                <w:sz w:val="15"/>
              </w:rPr>
              <w:t>Model drift</w:t>
            </w:r>
          </w:p>
        </w:tc>
        <w:tc>
          <w:tcPr>
            <w:tcW w:type="dxa" w:w="7488"/>
            <w:vAlign w:val="top"/>
            <w:tcMar>
              <w:top w:w="60" w:type="dxa"/>
              <w:start w:w="60" w:type="dxa"/>
              <w:bottom w:w="60" w:type="dxa"/>
              <w:end w:w="60" w:type="dxa"/>
            </w:tcMar>
          </w:tcPr>
          <w:p>
            <w:pPr>
              <w:spacing w:after="0" w:line="240" w:lineRule="auto"/>
            </w:pPr>
            <w:r>
              <w:rPr>
                <w:sz w:val="15"/>
              </w:rPr>
            </w:r>
            <w:r>
              <w:rPr>
                <w:rFonts w:ascii="Aptos" w:hAnsi="Aptos" w:eastAsia="Aptos"/>
                <w:b w:val="0"/>
                <w:sz w:val="15"/>
              </w:rPr>
              <w:t>Monitoring distribusi skill, lokasi, job category, conversion rate, dan score calibration mingguan.</w:t>
            </w:r>
          </w:p>
        </w:tc>
      </w:tr>
      <w:tr>
        <w:tc>
          <w:tcPr>
            <w:tcW w:type="dxa" w:w="2592"/>
            <w:vAlign w:val="top"/>
            <w:shd w:fill="F5F7FA"/>
            <w:tcMar>
              <w:top w:w="60" w:type="dxa"/>
              <w:start w:w="60" w:type="dxa"/>
              <w:bottom w:w="60" w:type="dxa"/>
              <w:end w:w="60" w:type="dxa"/>
            </w:tcMar>
          </w:tcPr>
          <w:p>
            <w:pPr>
              <w:spacing w:after="0" w:line="240" w:lineRule="auto"/>
            </w:pPr>
            <w:r>
              <w:rPr>
                <w:sz w:val="15"/>
              </w:rPr>
            </w:r>
            <w:r>
              <w:rPr>
                <w:rFonts w:ascii="Aptos" w:hAnsi="Aptos" w:eastAsia="Aptos"/>
                <w:b w:val="0"/>
                <w:sz w:val="15"/>
              </w:rPr>
              <w:t>Retraining cadence</w:t>
            </w:r>
          </w:p>
        </w:tc>
        <w:tc>
          <w:tcPr>
            <w:tcW w:type="dxa" w:w="7488"/>
            <w:vAlign w:val="top"/>
            <w:shd w:fill="F5F7FA"/>
            <w:tcMar>
              <w:top w:w="60" w:type="dxa"/>
              <w:start w:w="60" w:type="dxa"/>
              <w:bottom w:w="60" w:type="dxa"/>
              <w:end w:w="60" w:type="dxa"/>
            </w:tcMar>
          </w:tcPr>
          <w:p>
            <w:pPr>
              <w:spacing w:after="0" w:line="240" w:lineRule="auto"/>
            </w:pPr>
            <w:r>
              <w:rPr>
                <w:sz w:val="15"/>
              </w:rPr>
            </w:r>
            <w:r>
              <w:rPr>
                <w:rFonts w:ascii="Aptos" w:hAnsi="Aptos" w:eastAsia="Aptos"/>
                <w:b w:val="0"/>
                <w:sz w:val="15"/>
              </w:rPr>
              <w:t>MVP: manual/on-demand; Beta: mingguan untuk ranker; Launch: terjadwal dengan approval MLOps.</w:t>
            </w:r>
          </w:p>
        </w:tc>
      </w:tr>
      <w:tr>
        <w:tc>
          <w:tcPr>
            <w:tcW w:type="dxa" w:w="2592"/>
            <w:vAlign w:val="top"/>
            <w:tcMar>
              <w:top w:w="60" w:type="dxa"/>
              <w:start w:w="60" w:type="dxa"/>
              <w:bottom w:w="60" w:type="dxa"/>
              <w:end w:w="60" w:type="dxa"/>
            </w:tcMar>
          </w:tcPr>
          <w:p>
            <w:pPr>
              <w:spacing w:after="0" w:line="240" w:lineRule="auto"/>
            </w:pPr>
            <w:r>
              <w:rPr>
                <w:sz w:val="15"/>
              </w:rPr>
            </w:r>
            <w:r>
              <w:rPr>
                <w:rFonts w:ascii="Aptos" w:hAnsi="Aptos" w:eastAsia="Aptos"/>
                <w:b w:val="0"/>
                <w:sz w:val="15"/>
              </w:rPr>
              <w:t>Model registry</w:t>
            </w:r>
          </w:p>
        </w:tc>
        <w:tc>
          <w:tcPr>
            <w:tcW w:type="dxa" w:w="7488"/>
            <w:vAlign w:val="top"/>
            <w:tcMar>
              <w:top w:w="60" w:type="dxa"/>
              <w:start w:w="60" w:type="dxa"/>
              <w:bottom w:w="60" w:type="dxa"/>
              <w:end w:w="60" w:type="dxa"/>
            </w:tcMar>
          </w:tcPr>
          <w:p>
            <w:pPr>
              <w:spacing w:after="0" w:line="240" w:lineRule="auto"/>
            </w:pPr>
            <w:r>
              <w:rPr>
                <w:sz w:val="15"/>
              </w:rPr>
            </w:r>
            <w:r>
              <w:rPr>
                <w:rFonts w:ascii="Aptos" w:hAnsi="Aptos" w:eastAsia="Aptos"/>
                <w:b w:val="0"/>
                <w:sz w:val="15"/>
              </w:rPr>
              <w:t>Setiap model memiliki model_version, training data snapshot, metrics, owner, dan rollback plan.</w:t>
            </w:r>
          </w:p>
        </w:tc>
      </w:tr>
      <w:tr>
        <w:tc>
          <w:tcPr>
            <w:tcW w:type="dxa" w:w="2592"/>
            <w:vAlign w:val="top"/>
            <w:shd w:fill="F5F7FA"/>
            <w:tcMar>
              <w:top w:w="60" w:type="dxa"/>
              <w:start w:w="60" w:type="dxa"/>
              <w:bottom w:w="60" w:type="dxa"/>
              <w:end w:w="60" w:type="dxa"/>
            </w:tcMar>
          </w:tcPr>
          <w:p>
            <w:pPr>
              <w:spacing w:after="0" w:line="240" w:lineRule="auto"/>
            </w:pPr>
            <w:r>
              <w:rPr>
                <w:sz w:val="15"/>
              </w:rPr>
            </w:r>
            <w:r>
              <w:rPr>
                <w:rFonts w:ascii="Aptos" w:hAnsi="Aptos" w:eastAsia="Aptos"/>
                <w:b w:val="0"/>
                <w:sz w:val="15"/>
              </w:rPr>
              <w:t>Bias audit</w:t>
            </w:r>
          </w:p>
        </w:tc>
        <w:tc>
          <w:tcPr>
            <w:tcW w:type="dxa" w:w="7488"/>
            <w:vAlign w:val="top"/>
            <w:shd w:fill="F5F7FA"/>
            <w:tcMar>
              <w:top w:w="60" w:type="dxa"/>
              <w:start w:w="60" w:type="dxa"/>
              <w:bottom w:w="60" w:type="dxa"/>
              <w:end w:w="60" w:type="dxa"/>
            </w:tcMar>
          </w:tcPr>
          <w:p>
            <w:pPr>
              <w:spacing w:after="0" w:line="240" w:lineRule="auto"/>
            </w:pPr>
            <w:r>
              <w:rPr>
                <w:sz w:val="15"/>
              </w:rPr>
            </w:r>
            <w:r>
              <w:rPr>
                <w:rFonts w:ascii="Aptos" w:hAnsi="Aptos" w:eastAsia="Aptos"/>
                <w:b w:val="0"/>
                <w:sz w:val="15"/>
              </w:rPr>
              <w:t>Kuartalan untuk gender, wilayah, pendidikan, usia secara anonim dan agregat; hasil masuk AI Ethics review.</w:t>
            </w:r>
          </w:p>
        </w:tc>
      </w:tr>
      <w:tr>
        <w:tc>
          <w:tcPr>
            <w:tcW w:type="dxa" w:w="2592"/>
            <w:vAlign w:val="top"/>
            <w:tcMar>
              <w:top w:w="60" w:type="dxa"/>
              <w:start w:w="60" w:type="dxa"/>
              <w:bottom w:w="60" w:type="dxa"/>
              <w:end w:w="60" w:type="dxa"/>
            </w:tcMar>
          </w:tcPr>
          <w:p>
            <w:pPr>
              <w:spacing w:after="0" w:line="240" w:lineRule="auto"/>
            </w:pPr>
            <w:r>
              <w:rPr>
                <w:sz w:val="15"/>
              </w:rPr>
            </w:r>
            <w:r>
              <w:rPr>
                <w:rFonts w:ascii="Aptos" w:hAnsi="Aptos" w:eastAsia="Aptos"/>
                <w:b w:val="0"/>
                <w:sz w:val="15"/>
              </w:rPr>
              <w:t>Explainability</w:t>
            </w:r>
          </w:p>
        </w:tc>
        <w:tc>
          <w:tcPr>
            <w:tcW w:type="dxa" w:w="7488"/>
            <w:vAlign w:val="top"/>
            <w:tcMar>
              <w:top w:w="60" w:type="dxa"/>
              <w:start w:w="60" w:type="dxa"/>
              <w:bottom w:w="60" w:type="dxa"/>
              <w:end w:w="60" w:type="dxa"/>
            </w:tcMar>
          </w:tcPr>
          <w:p>
            <w:pPr>
              <w:spacing w:after="0" w:line="240" w:lineRule="auto"/>
            </w:pPr>
            <w:r>
              <w:rPr>
                <w:sz w:val="15"/>
              </w:rPr>
            </w:r>
            <w:r>
              <w:rPr>
                <w:rFonts w:ascii="Aptos" w:hAnsi="Aptos" w:eastAsia="Aptos"/>
                <w:b w:val="0"/>
                <w:sz w:val="15"/>
              </w:rPr>
              <w:t>Setiap rekomendasi harus menyertakan faktor positif dan gap utama tanpa membuka informasi sensitif.</w:t>
            </w:r>
          </w:p>
        </w:tc>
      </w:tr>
      <w:tr>
        <w:tc>
          <w:tcPr>
            <w:tcW w:type="dxa" w:w="2592"/>
            <w:vAlign w:val="top"/>
            <w:shd w:fill="F5F7FA"/>
            <w:tcMar>
              <w:top w:w="60" w:type="dxa"/>
              <w:start w:w="60" w:type="dxa"/>
              <w:bottom w:w="60" w:type="dxa"/>
              <w:end w:w="60" w:type="dxa"/>
            </w:tcMar>
          </w:tcPr>
          <w:p>
            <w:pPr>
              <w:spacing w:after="0" w:line="240" w:lineRule="auto"/>
            </w:pPr>
            <w:r>
              <w:rPr>
                <w:sz w:val="15"/>
              </w:rPr>
            </w:r>
            <w:r>
              <w:rPr>
                <w:rFonts w:ascii="Aptos" w:hAnsi="Aptos" w:eastAsia="Aptos"/>
                <w:b w:val="0"/>
                <w:sz w:val="15"/>
              </w:rPr>
              <w:t>Low confidence handling</w:t>
            </w:r>
          </w:p>
        </w:tc>
        <w:tc>
          <w:tcPr>
            <w:tcW w:type="dxa" w:w="7488"/>
            <w:vAlign w:val="top"/>
            <w:shd w:fill="F5F7FA"/>
            <w:tcMar>
              <w:top w:w="60" w:type="dxa"/>
              <w:start w:w="60" w:type="dxa"/>
              <w:bottom w:w="60" w:type="dxa"/>
              <w:end w:w="60" w:type="dxa"/>
            </w:tcMar>
          </w:tcPr>
          <w:p>
            <w:pPr>
              <w:spacing w:after="0" w:line="240" w:lineRule="auto"/>
            </w:pPr>
            <w:r>
              <w:rPr>
                <w:sz w:val="15"/>
              </w:rPr>
            </w:r>
            <w:r>
              <w:rPr>
                <w:rFonts w:ascii="Aptos" w:hAnsi="Aptos" w:eastAsia="Aptos"/>
                <w:b w:val="0"/>
                <w:sz w:val="15"/>
              </w:rPr>
              <w:t>Jika confidence score di bawah threshold, sistem meminta validasi manual atau memakai fallback rule-based.</w:t>
            </w:r>
          </w:p>
        </w:tc>
      </w:tr>
      <w:tr>
        <w:tc>
          <w:tcPr>
            <w:tcW w:type="dxa" w:w="5184"/>
            <w:vAlign w:val="top"/>
            <w:tcMar>
              <w:top w:w="60" w:type="dxa"/>
              <w:start w:w="60" w:type="dxa"/>
              <w:bottom w:w="60" w:type="dxa"/>
              <w:end w:w="60" w:type="dxa"/>
            </w:tcMar>
          </w:tcPr>
          <w:p>
            <w:pPr>
              <w:spacing w:after="0" w:line="240" w:lineRule="auto"/>
            </w:pPr>
            <w:r>
              <w:rPr>
                <w:sz w:val="15"/>
              </w:rPr>
            </w:r>
            <w:r>
              <w:rPr>
                <w:b w:val="0"/>
                <w:sz w:val="15"/>
              </w:rPr>
              <w:t>Scoring calibration</w:t>
            </w:r>
          </w:p>
        </w:tc>
        <w:tc>
          <w:tcPr>
            <w:tcW w:type="dxa" w:w="5184"/>
            <w:vAlign w:val="top"/>
            <w:tcMar>
              <w:top w:w="60" w:type="dxa"/>
              <w:start w:w="60" w:type="dxa"/>
              <w:bottom w:w="60" w:type="dxa"/>
              <w:end w:w="60" w:type="dxa"/>
            </w:tcMar>
          </w:tcPr>
          <w:p>
            <w:pPr>
              <w:spacing w:after="0" w:line="240" w:lineRule="auto"/>
            </w:pPr>
            <w:r>
              <w:rPr>
                <w:sz w:val="15"/>
              </w:rPr>
            </w:r>
            <w:r>
              <w:rPr>
                <w:b w:val="0"/>
                <w:sz w:val="15"/>
              </w:rPr>
              <w:t>Distribusi skor, ranking stability, recruiter acceptance, dan override rate dipantau per model_version.</w:t>
            </w:r>
          </w:p>
        </w:tc>
      </w:tr>
      <w:tr>
        <w:tc>
          <w:tcPr>
            <w:tcW w:type="dxa" w:w="5184"/>
            <w:vAlign w:val="top"/>
            <w:tcMar>
              <w:top w:w="60" w:type="dxa"/>
              <w:start w:w="60" w:type="dxa"/>
              <w:bottom w:w="60" w:type="dxa"/>
              <w:end w:w="60" w:type="dxa"/>
            </w:tcMar>
          </w:tcPr>
          <w:p>
            <w:pPr>
              <w:spacing w:after="0" w:line="240" w:lineRule="auto"/>
            </w:pPr>
            <w:r>
              <w:rPr>
                <w:sz w:val="15"/>
              </w:rPr>
            </w:r>
            <w:r>
              <w:rPr>
                <w:b w:val="0"/>
                <w:sz w:val="15"/>
              </w:rPr>
              <w:t>Fraud false positive monitoring</w:t>
            </w:r>
          </w:p>
        </w:tc>
        <w:tc>
          <w:tcPr>
            <w:tcW w:type="dxa" w:w="5184"/>
            <w:vAlign w:val="top"/>
            <w:tcMar>
              <w:top w:w="60" w:type="dxa"/>
              <w:start w:w="60" w:type="dxa"/>
              <w:bottom w:w="60" w:type="dxa"/>
              <w:end w:w="60" w:type="dxa"/>
            </w:tcMar>
          </w:tcPr>
          <w:p>
            <w:pPr>
              <w:spacing w:after="0" w:line="240" w:lineRule="auto"/>
            </w:pPr>
            <w:r>
              <w:rPr>
                <w:sz w:val="15"/>
              </w:rPr>
            </w:r>
            <w:r>
              <w:rPr>
                <w:b w:val="0"/>
                <w:sz w:val="15"/>
              </w:rPr>
              <w:t>Kasus false positive wajib ditandai dan digunakan untuk memperbaiki aturan deteksi.</w:t>
            </w:r>
          </w:p>
        </w:tc>
      </w:tr>
      <w:tr>
        <w:tc>
          <w:tcPr>
            <w:tcW w:type="dxa" w:w="5184"/>
            <w:vAlign w:val="top"/>
            <w:tcMar>
              <w:top w:w="60" w:type="dxa"/>
              <w:start w:w="60" w:type="dxa"/>
              <w:bottom w:w="60" w:type="dxa"/>
              <w:end w:w="60" w:type="dxa"/>
            </w:tcMar>
          </w:tcPr>
          <w:p>
            <w:pPr>
              <w:spacing w:after="0" w:line="240" w:lineRule="auto"/>
            </w:pPr>
            <w:r>
              <w:rPr>
                <w:sz w:val="15"/>
              </w:rPr>
            </w:r>
            <w:r>
              <w:rPr>
                <w:b w:val="0"/>
                <w:sz w:val="15"/>
              </w:rPr>
              <w:t>Human-in-the-loop governance</w:t>
            </w:r>
          </w:p>
        </w:tc>
        <w:tc>
          <w:tcPr>
            <w:tcW w:type="dxa" w:w="5184"/>
            <w:vAlign w:val="top"/>
            <w:tcMar>
              <w:top w:w="60" w:type="dxa"/>
              <w:start w:w="60" w:type="dxa"/>
              <w:bottom w:w="60" w:type="dxa"/>
              <w:end w:w="60" w:type="dxa"/>
            </w:tcMar>
          </w:tcPr>
          <w:p>
            <w:pPr>
              <w:spacing w:after="0" w:line="240" w:lineRule="auto"/>
            </w:pPr>
            <w:r>
              <w:rPr>
                <w:sz w:val="15"/>
              </w:rPr>
            </w:r>
            <w:r>
              <w:rPr>
                <w:b w:val="0"/>
                <w:sz w:val="15"/>
              </w:rPr>
              <w:t>Skor rendah atau risk tinggi tidak menjadi keputusan final otomatis pada area berdampak tinggi.</w:t>
            </w:r>
          </w:p>
        </w:tc>
      </w:tr>
      <w:tr>
        <w:tc>
          <w:tcPr>
            <w:tcW w:type="dxa" w:w="5184"/>
            <w:vAlign w:val="top"/>
          </w:tcPr>
          <w:p>
            <w:pPr>
              <w:jc w:val="left"/>
            </w:pPr>
            <w:r/>
            <w:r>
              <w:rPr>
                <w:rFonts w:ascii="Arial" w:hAnsi="Arial" w:eastAsia="Arial"/>
                <w:b w:val="0"/>
                <w:sz w:val="14"/>
              </w:rPr>
              <w:t>Score separation validation</w:t>
            </w:r>
          </w:p>
        </w:tc>
        <w:tc>
          <w:tcPr>
            <w:tcW w:type="dxa" w:w="5184"/>
            <w:vAlign w:val="top"/>
          </w:tcPr>
          <w:p>
            <w:pPr>
              <w:jc w:val="left"/>
            </w:pPr>
            <w:r/>
            <w:r>
              <w:rPr>
                <w:rFonts w:ascii="Arial" w:hAnsi="Arial" w:eastAsia="Arial"/>
                <w:b w:val="0"/>
                <w:sz w:val="14"/>
              </w:rPr>
              <w:t>Setiap release wajib menguji bahwa AI Match Score dan Candidate Score tidak tertukar pada UI, API, analytics, dan report.</w:t>
            </w:r>
          </w:p>
        </w:tc>
      </w:tr>
      <w:tr>
        <w:tc>
          <w:tcPr>
            <w:tcW w:type="dxa" w:w="5184"/>
            <w:vAlign w:val="top"/>
          </w:tcPr>
          <w:p>
            <w:pPr>
              <w:jc w:val="left"/>
            </w:pPr>
            <w:r/>
            <w:r>
              <w:rPr>
                <w:rFonts w:ascii="Arial" w:hAnsi="Arial" w:eastAsia="Arial"/>
                <w:b w:val="0"/>
                <w:sz w:val="14"/>
              </w:rPr>
              <w:t>Appeal feedback loop</w:t>
            </w:r>
          </w:p>
        </w:tc>
        <w:tc>
          <w:tcPr>
            <w:tcW w:type="dxa" w:w="5184"/>
            <w:vAlign w:val="top"/>
          </w:tcPr>
          <w:p>
            <w:pPr>
              <w:jc w:val="left"/>
            </w:pPr>
            <w:r/>
            <w:r>
              <w:rPr>
                <w:rFonts w:ascii="Arial" w:hAnsi="Arial" w:eastAsia="Arial"/>
                <w:b w:val="0"/>
                <w:sz w:val="14"/>
              </w:rPr>
              <w:t>Appeal yang approved menjadi data koreksi untuk memperbaiki parser, skill taxonomy, scoring rule, dan fraud signal rule.</w:t>
            </w:r>
          </w:p>
        </w:tc>
      </w:tr>
      <w:tr>
        <w:tc>
          <w:tcPr>
            <w:tcW w:type="dxa" w:w="5184"/>
            <w:vAlign w:val="top"/>
          </w:tcPr>
          <w:p>
            <w:pPr>
              <w:jc w:val="left"/>
            </w:pPr>
            <w:r/>
            <w:r>
              <w:rPr>
                <w:rFonts w:ascii="Arial" w:hAnsi="Arial" w:eastAsia="Arial"/>
                <w:b w:val="0"/>
                <w:sz w:val="14"/>
              </w:rPr>
              <w:t>Human review threshold</w:t>
            </w:r>
          </w:p>
        </w:tc>
        <w:tc>
          <w:tcPr>
            <w:tcW w:type="dxa" w:w="5184"/>
            <w:vAlign w:val="top"/>
          </w:tcPr>
          <w:p>
            <w:pPr>
              <w:jc w:val="left"/>
            </w:pPr>
            <w:r/>
            <w:r>
              <w:rPr>
                <w:rFonts w:ascii="Arial" w:hAnsi="Arial" w:eastAsia="Arial"/>
                <w:b w:val="0"/>
                <w:sz w:val="14"/>
              </w:rPr>
              <w:t>Threshold low confidence dan high risk harus dapat dikonfigurasi oleh admin/model ops dengan approval dan audit trail.</w:t>
            </w:r>
          </w:p>
        </w:tc>
      </w:tr>
    </w:tbl>
    <w:p/>
    <w:p>
      <w:pPr>
        <w:pStyle w:val="Heading2"/>
        <w:keepNext/>
        <w:spacing w:before="160" w:after="80"/>
      </w:pPr>
      <w:r>
        <w:rPr>
          <w:rFonts w:ascii="Aptos Display" w:hAnsi="Aptos Display" w:eastAsia="Aptos Display"/>
          <w:b/>
          <w:color w:val="1F4E68"/>
        </w:rPr>
        <w:t>12.3 AI Ethics Guardrails</w:t>
      </w:r>
    </w:p>
    <w:p>
      <w:pPr>
        <w:pStyle w:val="ListBullet"/>
      </w:pPr>
      <w:r>
        <w:rPr>
          <w:rFonts w:ascii="Aptos" w:hAnsi="Aptos" w:eastAsia="Aptos"/>
          <w:sz w:val="19"/>
        </w:rPr>
        <w:t>Model tidak boleh menggunakan atribut sensitif sebagai fitur diskriminatif untuk ranking kandidat.</w:t>
      </w:r>
    </w:p>
    <w:p>
      <w:pPr>
        <w:pStyle w:val="ListBullet"/>
      </w:pPr>
      <w:r>
        <w:rPr>
          <w:rFonts w:ascii="Aptos" w:hAnsi="Aptos" w:eastAsia="Aptos"/>
          <w:sz w:val="19"/>
        </w:rPr>
        <w:t>Data lokasi boleh digunakan untuk preferensi dan logistik, tetapi harus diaudit agar tidak menutup peluang lintas wilayah secara tidak adil.</w:t>
      </w:r>
    </w:p>
    <w:p>
      <w:pPr>
        <w:pStyle w:val="ListBullet"/>
      </w:pPr>
      <w:r>
        <w:rPr>
          <w:rFonts w:ascii="Aptos" w:hAnsi="Aptos" w:eastAsia="Aptos"/>
          <w:sz w:val="19"/>
        </w:rPr>
        <w:t>Recruiter tidak boleh melihat data kandidat tanpa consent dan verification status yang valid.</w:t>
      </w:r>
    </w:p>
    <w:p>
      <w:pPr>
        <w:pStyle w:val="ListBullet"/>
      </w:pPr>
      <w:r>
        <w:rPr>
          <w:rFonts w:ascii="Aptos" w:hAnsi="Aptos" w:eastAsia="Aptos"/>
          <w:sz w:val="19"/>
        </w:rPr>
        <w:t>Sistem harus menyediakan mekanisme appeal/report jika kandidat menilai rekomendasi tidak adil.</w:t>
      </w:r>
    </w:p>
    <w:p>
      <w:pPr>
        <w:pStyle w:val="ListBullet"/>
      </w:pPr>
      <w:r>
        <w:rPr>
          <w:rFonts w:ascii="Aptos" w:hAnsi="Aptos" w:eastAsia="Aptos"/>
          <w:sz w:val="19"/>
        </w:rPr>
        <w:t>Model card wajib tersedia untuk model yang memengaruhi ranking, skill gap, dan forecasting.</w:t>
      </w:r>
    </w:p>
    <w:p>
      <w:pPr>
        <w:pStyle w:val="ListBullet"/>
      </w:pPr>
      <w:r>
        <w:rPr>
          <w:rFonts w:ascii="Arial" w:hAnsi="Arial" w:eastAsia="Arial"/>
          <w:sz w:val="20"/>
        </w:rPr>
        <w:t>Candidate scoring dan fraud risk score wajib menyediakan alasan, audit trail, dan mekanisme manual review untuk mencegah keputusan otomatis yang tidak adil.</w:t>
      </w:r>
    </w:p>
    <w:p>
      <w:pPr>
        <w:pStyle w:val="Heading1"/>
        <w:keepNext/>
        <w:spacing w:before="240" w:after="80"/>
      </w:pPr>
      <w:r>
        <w:rPr>
          <w:rFonts w:ascii="Aptos Display" w:hAnsi="Aptos Display" w:eastAsia="Aptos Display"/>
          <w:b/>
          <w:color w:val="1F4E68"/>
        </w:rPr>
        <w:t>13. Consent, Privacy &amp; Data Governance</w:t>
      </w:r>
    </w:p>
    <w:p>
      <w:pPr>
        <w:pStyle w:val="Heading2"/>
        <w:keepNext/>
        <w:spacing w:before="160" w:after="80"/>
      </w:pPr>
      <w:r>
        <w:rPr>
          <w:rFonts w:ascii="Aptos Display" w:hAnsi="Aptos Display" w:eastAsia="Aptos Display"/>
          <w:b/>
          <w:color w:val="1F4E68"/>
        </w:rPr>
        <w:t>13.1 Consent Flow</w:t>
      </w:r>
    </w:p>
    <w:p>
      <w:pPr>
        <w:ind w:left="360" w:hanging="360"/>
      </w:pPr>
      <w:r>
        <w:rPr>
          <w:rFonts w:ascii="Aptos" w:hAnsi="Aptos" w:eastAsia="Aptos"/>
          <w:sz w:val="19"/>
        </w:rPr>
        <w:t>1. Kandidat membuat akun dan menerima penjelasan singkat tentang data yang diproses.</w:t>
      </w:r>
    </w:p>
    <w:p>
      <w:pPr>
        <w:ind w:left="360" w:hanging="360"/>
      </w:pPr>
      <w:r>
        <w:rPr>
          <w:rFonts w:ascii="Aptos" w:hAnsi="Aptos" w:eastAsia="Aptos"/>
          <w:sz w:val="19"/>
        </w:rPr>
        <w:t>2. Sebelum upload CV, kandidat memberi consent untuk parsing CV dan ekstraksi profil.</w:t>
      </w:r>
    </w:p>
    <w:p>
      <w:pPr>
        <w:ind w:left="360" w:hanging="360"/>
      </w:pPr>
      <w:r>
        <w:rPr>
          <w:rFonts w:ascii="Aptos" w:hAnsi="Aptos" w:eastAsia="Aptos"/>
          <w:sz w:val="19"/>
        </w:rPr>
        <w:t>3. Setelah ekstraksi, kandidat dapat mengedit skill, pengalaman, pendidikan, dan preferensi.</w:t>
      </w:r>
    </w:p>
    <w:p>
      <w:pPr>
        <w:ind w:left="360" w:hanging="360"/>
      </w:pPr>
      <w:r>
        <w:rPr>
          <w:rFonts w:ascii="Aptos" w:hAnsi="Aptos" w:eastAsia="Aptos"/>
          <w:sz w:val="19"/>
        </w:rPr>
        <w:t>4. Kandidat memilih visibility: private, semi-public, public, atau share only when applying.</w:t>
      </w:r>
    </w:p>
    <w:p>
      <w:pPr>
        <w:ind w:left="360" w:hanging="360"/>
      </w:pPr>
      <w:r>
        <w:rPr>
          <w:rFonts w:ascii="Aptos" w:hAnsi="Aptos" w:eastAsia="Aptos"/>
          <w:sz w:val="19"/>
        </w:rPr>
        <w:t>5. Recruiter hanya dapat melihat data kandidat jika company verified dan kandidat memberi izin sesuai scope.</w:t>
      </w:r>
    </w:p>
    <w:p>
      <w:pPr>
        <w:ind w:left="360" w:hanging="360"/>
      </w:pPr>
      <w:r>
        <w:rPr>
          <w:rFonts w:ascii="Aptos" w:hAnsi="Aptos" w:eastAsia="Aptos"/>
          <w:sz w:val="19"/>
        </w:rPr>
        <w:t>6. Kandidat dapat mencabut consent, mengubah visibility, atau menghapus profil kapan saja.</w:t>
      </w:r>
    </w:p>
    <w:p>
      <w:pPr>
        <w:ind w:left="360" w:hanging="360"/>
      </w:pPr>
      <w:r>
        <w:rPr>
          <w:rFonts w:ascii="Aptos" w:hAnsi="Aptos" w:eastAsia="Aptos"/>
          <w:sz w:val="19"/>
        </w:rPr>
        <w:t>7. Data untuk B2G/institusi hanya dalam bentuk agregat dan anonim, kecuali ada consent spesifik dan dasar hukum yang valid.</w:t>
      </w:r>
    </w:p>
    <w:p>
      <w:pPr>
        <w:pStyle w:val="Heading2"/>
      </w:pPr>
      <w:r>
        <w:rPr>
          <w:rFonts w:ascii="Arial" w:hAnsi="Arial" w:eastAsia="Arial"/>
          <w:b w:val="0"/>
          <w:sz w:val="22"/>
        </w:rPr>
        <w:t>13.1.1 Candidate Transparency &amp; Appeal Rules</w:t>
      </w:r>
    </w:p>
    <w:p>
      <w:pPr>
        <w:pStyle w:val="ListBullet"/>
      </w:pPr>
      <w:r>
        <w:rPr>
          <w:rFonts w:ascii="Arial" w:hAnsi="Arial" w:eastAsia="Arial"/>
          <w:b w:val="0"/>
          <w:sz w:val="18"/>
        </w:rPr>
        <w:t>Kandidat berhak melihat status lamaran dan alasan umum rekomendasi yang tidak membuka informasi internal perusahaan atau kandidat lain.</w:t>
      </w:r>
    </w:p>
    <w:p>
      <w:pPr>
        <w:pStyle w:val="ListBullet"/>
      </w:pPr>
      <w:r>
        <w:rPr>
          <w:rFonts w:ascii="Arial" w:hAnsi="Arial" w:eastAsia="Arial"/>
          <w:b w:val="0"/>
          <w:sz w:val="18"/>
        </w:rPr>
        <w:t>Kandidat dapat meminta koreksi jika hasil parsing CV, skill profile, data profil, atau status verifikasi tidak sesuai.</w:t>
      </w:r>
    </w:p>
    <w:p>
      <w:pPr>
        <w:pStyle w:val="ListBullet"/>
      </w:pPr>
      <w:r>
        <w:rPr>
          <w:rFonts w:ascii="Arial" w:hAnsi="Arial" w:eastAsia="Arial"/>
          <w:b w:val="0"/>
          <w:sz w:val="18"/>
        </w:rPr>
        <w:t>Appeal tidak menjamin perubahan keputusan seleksi, tetapi wajib diproses sesuai SLA dan dicatat pada audit log.</w:t>
      </w:r>
    </w:p>
    <w:p>
      <w:pPr>
        <w:pStyle w:val="ListBullet"/>
      </w:pPr>
      <w:r>
        <w:rPr>
          <w:rFonts w:ascii="Arial" w:hAnsi="Arial" w:eastAsia="Arial"/>
          <w:b w:val="0"/>
          <w:sz w:val="18"/>
        </w:rPr>
        <w:t>Informasi fraud evidence yang bersifat sensitif hanya boleh dilihat oleh role admin/security yang berwenang dalam bentuk tersamarkan.</w:t>
      </w:r>
    </w:p>
    <w:p>
      <w:pPr>
        <w:pStyle w:val="ListBullet"/>
      </w:pPr>
      <w:r>
        <w:rPr>
          <w:rFonts w:ascii="Arial" w:hAnsi="Arial" w:eastAsia="Arial"/>
          <w:b w:val="0"/>
          <w:sz w:val="18"/>
        </w:rPr>
        <w:t>Data yang digunakan untuk ranking internal tidak boleh ditampilkan sebagai leaderboard publik kandidat.</w:t>
      </w:r>
    </w:p>
    <w:p>
      <w:pPr>
        <w:pStyle w:val="Heading2"/>
        <w:keepNext/>
        <w:spacing w:before="160" w:after="80"/>
      </w:pPr>
      <w:r>
        <w:rPr>
          <w:rFonts w:ascii="Aptos Display" w:hAnsi="Aptos Display" w:eastAsia="Aptos Display"/>
          <w:b/>
          <w:color w:val="1F4E68"/>
        </w:rPr>
        <w:t>13.2 Data Governance Rules</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84"/>
        <w:gridCol w:w="5184"/>
      </w:tblGrid>
      <w:tr>
        <w:trPr>
          <w:tblHeader w:val="true"/>
        </w:trPr>
        <w:tc>
          <w:tcPr>
            <w:tcW w:type="dxa" w:w="2592"/>
            <w:shd w:fill="1F4E68"/>
            <w:vAlign w:val="center"/>
          </w:tcPr>
          <w:p>
            <w:pPr>
              <w:jc w:val="center"/>
            </w:pPr>
            <w:r/>
            <w:r>
              <w:rPr>
                <w:rFonts w:ascii="Aptos" w:hAnsi="Aptos" w:eastAsia="Aptos"/>
                <w:b/>
                <w:color w:val="FFFFFF"/>
                <w:sz w:val="17"/>
              </w:rPr>
              <w:t>Area</w:t>
            </w:r>
          </w:p>
        </w:tc>
        <w:tc>
          <w:tcPr>
            <w:tcW w:type="dxa" w:w="7488"/>
            <w:shd w:fill="1F4E68"/>
            <w:vAlign w:val="center"/>
          </w:tcPr>
          <w:p>
            <w:pPr>
              <w:jc w:val="center"/>
            </w:pPr>
            <w:r/>
            <w:r>
              <w:rPr>
                <w:rFonts w:ascii="Aptos" w:hAnsi="Aptos" w:eastAsia="Aptos"/>
                <w:b/>
                <w:color w:val="FFFFFF"/>
                <w:sz w:val="17"/>
              </w:rPr>
              <w:t>Rule</w:t>
            </w:r>
          </w:p>
        </w:tc>
      </w:tr>
      <w:tr>
        <w:tc>
          <w:tcPr>
            <w:tcW w:type="dxa" w:w="2592"/>
            <w:vAlign w:val="top"/>
          </w:tcPr>
          <w:p>
            <w:r/>
            <w:r>
              <w:rPr>
                <w:rFonts w:ascii="Aptos" w:hAnsi="Aptos" w:eastAsia="Aptos"/>
                <w:b w:val="0"/>
                <w:sz w:val="17"/>
              </w:rPr>
              <w:t>Data minimization</w:t>
            </w:r>
          </w:p>
        </w:tc>
        <w:tc>
          <w:tcPr>
            <w:tcW w:type="dxa" w:w="7488"/>
            <w:vAlign w:val="top"/>
          </w:tcPr>
          <w:p>
            <w:r/>
            <w:r>
              <w:rPr>
                <w:rFonts w:ascii="Aptos" w:hAnsi="Aptos" w:eastAsia="Aptos"/>
                <w:b w:val="0"/>
                <w:sz w:val="17"/>
              </w:rPr>
              <w:t>Sistem hanya menyimpan data yang dibutuhkan untuk matching, skill gap, training, analytics, atau compliance.</w:t>
            </w:r>
          </w:p>
        </w:tc>
      </w:tr>
      <w:tr>
        <w:tc>
          <w:tcPr>
            <w:tcW w:type="dxa" w:w="2592"/>
            <w:vAlign w:val="top"/>
            <w:shd w:fill="F5F7FA"/>
          </w:tcPr>
          <w:p>
            <w:r/>
            <w:r>
              <w:rPr>
                <w:rFonts w:ascii="Aptos" w:hAnsi="Aptos" w:eastAsia="Aptos"/>
                <w:b w:val="0"/>
                <w:sz w:val="17"/>
              </w:rPr>
              <w:t>PII encryption</w:t>
            </w:r>
          </w:p>
        </w:tc>
        <w:tc>
          <w:tcPr>
            <w:tcW w:type="dxa" w:w="7488"/>
            <w:vAlign w:val="top"/>
            <w:shd w:fill="F5F7FA"/>
          </w:tcPr>
          <w:p>
            <w:r/>
            <w:r>
              <w:rPr>
                <w:rFonts w:ascii="Aptos" w:hAnsi="Aptos" w:eastAsia="Aptos"/>
                <w:b w:val="0"/>
                <w:sz w:val="17"/>
              </w:rPr>
              <w:t>Email, nomor telepon, CV, riwayat lamaran, dan identitas personal disimpan terenkripsi.</w:t>
            </w:r>
          </w:p>
        </w:tc>
      </w:tr>
      <w:tr>
        <w:tc>
          <w:tcPr>
            <w:tcW w:type="dxa" w:w="2592"/>
            <w:vAlign w:val="top"/>
          </w:tcPr>
          <w:p>
            <w:r/>
            <w:r>
              <w:rPr>
                <w:rFonts w:ascii="Aptos" w:hAnsi="Aptos" w:eastAsia="Aptos"/>
                <w:b w:val="0"/>
                <w:sz w:val="17"/>
              </w:rPr>
              <w:t>Data retention</w:t>
            </w:r>
          </w:p>
        </w:tc>
        <w:tc>
          <w:tcPr>
            <w:tcW w:type="dxa" w:w="7488"/>
            <w:vAlign w:val="top"/>
          </w:tcPr>
          <w:p>
            <w:r/>
            <w:r>
              <w:rPr>
                <w:rFonts w:ascii="Aptos" w:hAnsi="Aptos" w:eastAsia="Aptos"/>
                <w:b w:val="0"/>
                <w:sz w:val="17"/>
              </w:rPr>
              <w:t>Data kandidat aktif disimpan selama akun aktif; akun terhapus diproses sesuai kebijakan retention dan legal hold.</w:t>
            </w:r>
          </w:p>
        </w:tc>
      </w:tr>
      <w:tr>
        <w:tc>
          <w:tcPr>
            <w:tcW w:type="dxa" w:w="2592"/>
            <w:vAlign w:val="top"/>
            <w:shd w:fill="F5F7FA"/>
          </w:tcPr>
          <w:p>
            <w:r/>
            <w:r>
              <w:rPr>
                <w:rFonts w:ascii="Aptos" w:hAnsi="Aptos" w:eastAsia="Aptos"/>
                <w:b w:val="0"/>
                <w:sz w:val="17"/>
              </w:rPr>
              <w:t>Anonymization</w:t>
            </w:r>
          </w:p>
        </w:tc>
        <w:tc>
          <w:tcPr>
            <w:tcW w:type="dxa" w:w="7488"/>
            <w:vAlign w:val="top"/>
            <w:shd w:fill="F5F7FA"/>
          </w:tcPr>
          <w:p>
            <w:r/>
            <w:r>
              <w:rPr>
                <w:rFonts w:ascii="Aptos" w:hAnsi="Aptos" w:eastAsia="Aptos"/>
                <w:b w:val="0"/>
                <w:sz w:val="17"/>
              </w:rPr>
              <w:t>Data untuk training model dan B2G analytics wajib dihapus PII dan diagregasi.</w:t>
            </w:r>
          </w:p>
        </w:tc>
      </w:tr>
      <w:tr>
        <w:tc>
          <w:tcPr>
            <w:tcW w:type="dxa" w:w="2592"/>
            <w:vAlign w:val="top"/>
          </w:tcPr>
          <w:p>
            <w:r/>
            <w:r>
              <w:rPr>
                <w:rFonts w:ascii="Aptos" w:hAnsi="Aptos" w:eastAsia="Aptos"/>
                <w:b w:val="0"/>
                <w:sz w:val="17"/>
              </w:rPr>
              <w:t>Auditability</w:t>
            </w:r>
          </w:p>
        </w:tc>
        <w:tc>
          <w:tcPr>
            <w:tcW w:type="dxa" w:w="7488"/>
            <w:vAlign w:val="top"/>
          </w:tcPr>
          <w:p>
            <w:r/>
            <w:r>
              <w:rPr>
                <w:rFonts w:ascii="Aptos" w:hAnsi="Aptos" w:eastAsia="Aptos"/>
                <w:b w:val="0"/>
                <w:sz w:val="17"/>
              </w:rPr>
              <w:t>Akses recruiter, export data, perubahan role, dan privilege action dicatat di audit log.</w:t>
            </w:r>
          </w:p>
        </w:tc>
      </w:tr>
      <w:tr>
        <w:tc>
          <w:tcPr>
            <w:tcW w:type="dxa" w:w="2592"/>
            <w:vAlign w:val="top"/>
            <w:shd w:fill="F5F7FA"/>
          </w:tcPr>
          <w:p>
            <w:r/>
            <w:r>
              <w:rPr>
                <w:rFonts w:ascii="Aptos" w:hAnsi="Aptos" w:eastAsia="Aptos"/>
                <w:b w:val="0"/>
                <w:sz w:val="17"/>
              </w:rPr>
              <w:t>Data subject rights</w:t>
            </w:r>
          </w:p>
        </w:tc>
        <w:tc>
          <w:tcPr>
            <w:tcW w:type="dxa" w:w="7488"/>
            <w:vAlign w:val="top"/>
            <w:shd w:fill="F5F7FA"/>
          </w:tcPr>
          <w:p>
            <w:r/>
            <w:r>
              <w:rPr>
                <w:rFonts w:ascii="Aptos" w:hAnsi="Aptos" w:eastAsia="Aptos"/>
                <w:b w:val="0"/>
                <w:sz w:val="17"/>
              </w:rPr>
              <w:t>Kandidat dapat meminta akses, koreksi, portabilitas, dan penghapusan data.</w:t>
            </w:r>
          </w:p>
        </w:tc>
      </w:tr>
      <w:tr>
        <w:tc>
          <w:tcPr>
            <w:tcW w:type="dxa" w:w="5184"/>
            <w:vAlign w:val="top"/>
          </w:tcPr>
          <w:p>
            <w:pPr>
              <w:jc w:val="left"/>
            </w:pPr>
            <w:r/>
            <w:r>
              <w:rPr>
                <w:rFonts w:ascii="Arial" w:hAnsi="Arial" w:eastAsia="Arial"/>
                <w:b w:val="0"/>
                <w:sz w:val="14"/>
              </w:rPr>
              <w:t>Appeal handling</w:t>
            </w:r>
          </w:p>
        </w:tc>
        <w:tc>
          <w:tcPr>
            <w:tcW w:type="dxa" w:w="5184"/>
            <w:vAlign w:val="top"/>
          </w:tcPr>
          <w:p>
            <w:pPr>
              <w:jc w:val="left"/>
            </w:pPr>
            <w:r/>
            <w:r>
              <w:rPr>
                <w:rFonts w:ascii="Arial" w:hAnsi="Arial" w:eastAsia="Arial"/>
                <w:b w:val="0"/>
                <w:sz w:val="14"/>
              </w:rPr>
              <w:t>Permintaan koreksi/appeal harus menyimpan alasan, bukti, status review, reviewer, keputusan, dan waktu penyelesaian.</w:t>
            </w:r>
          </w:p>
        </w:tc>
      </w:tr>
      <w:tr>
        <w:tc>
          <w:tcPr>
            <w:tcW w:type="dxa" w:w="5184"/>
            <w:vAlign w:val="top"/>
          </w:tcPr>
          <w:p>
            <w:pPr>
              <w:jc w:val="left"/>
            </w:pPr>
            <w:r/>
            <w:r>
              <w:rPr>
                <w:rFonts w:ascii="Arial" w:hAnsi="Arial" w:eastAsia="Arial"/>
                <w:b w:val="0"/>
                <w:sz w:val="14"/>
              </w:rPr>
              <w:t>Masked evidence</w:t>
            </w:r>
          </w:p>
        </w:tc>
        <w:tc>
          <w:tcPr>
            <w:tcW w:type="dxa" w:w="5184"/>
            <w:vAlign w:val="top"/>
          </w:tcPr>
          <w:p>
            <w:pPr>
              <w:jc w:val="left"/>
            </w:pPr>
            <w:r/>
            <w:r>
              <w:rPr>
                <w:rFonts w:ascii="Arial" w:hAnsi="Arial" w:eastAsia="Arial"/>
                <w:b w:val="0"/>
                <w:sz w:val="14"/>
              </w:rPr>
              <w:t>Evidence untuk fraud dan duplicate check wajib ditampilkan dalam bentuk tersamarkan serta tidak masuk analytics raw.</w:t>
            </w:r>
          </w:p>
        </w:tc>
      </w:tr>
      <w:tr>
        <w:tc>
          <w:tcPr>
            <w:tcW w:type="dxa" w:w="5184"/>
            <w:vAlign w:val="top"/>
          </w:tcPr>
          <w:p>
            <w:pPr>
              <w:jc w:val="left"/>
            </w:pPr>
            <w:r/>
            <w:r>
              <w:rPr>
                <w:rFonts w:ascii="Arial" w:hAnsi="Arial" w:eastAsia="Arial"/>
                <w:b w:val="0"/>
                <w:sz w:val="14"/>
              </w:rPr>
              <w:t>Score visibility</w:t>
            </w:r>
          </w:p>
        </w:tc>
        <w:tc>
          <w:tcPr>
            <w:tcW w:type="dxa" w:w="5184"/>
            <w:vAlign w:val="top"/>
          </w:tcPr>
          <w:p>
            <w:pPr>
              <w:jc w:val="left"/>
            </w:pPr>
            <w:r/>
            <w:r>
              <w:rPr>
                <w:rFonts w:ascii="Arial" w:hAnsi="Arial" w:eastAsia="Arial"/>
                <w:b w:val="0"/>
                <w:sz w:val="14"/>
              </w:rPr>
              <w:t>AI Match Score dapat ditampilkan kepada kandidat; Candidate Score dan leaderboard internal hanya untuk role perusahaan/admin berizin.</w:t>
            </w:r>
          </w:p>
        </w:tc>
      </w:tr>
    </w:tbl>
    <w:p/>
    <w:p>
      <w:pPr>
        <w:pStyle w:val="Heading1"/>
        <w:keepNext/>
        <w:spacing w:before="240" w:after="80"/>
      </w:pPr>
      <w:r>
        <w:rPr>
          <w:rFonts w:ascii="Aptos Display" w:hAnsi="Aptos Display" w:eastAsia="Aptos Display"/>
          <w:b/>
          <w:color w:val="1F4E68"/>
        </w:rPr>
        <w:t>14. API Contract &amp; Integration</w:t>
      </w:r>
    </w:p>
    <w:p>
      <w:pPr>
        <w:pStyle w:val="Heading2"/>
        <w:keepNext/>
        <w:spacing w:before="160" w:after="80"/>
      </w:pPr>
      <w:r>
        <w:rPr>
          <w:rFonts w:ascii="Aptos Display" w:hAnsi="Aptos Display" w:eastAsia="Aptos Display"/>
          <w:b/>
          <w:color w:val="1F4E68"/>
        </w:rPr>
        <w:t>14.1 API Principles</w:t>
      </w:r>
    </w:p>
    <w:p>
      <w:pPr>
        <w:pStyle w:val="ListBullet"/>
      </w:pPr>
      <w:r>
        <w:rPr>
          <w:rFonts w:ascii="Aptos" w:hAnsi="Aptos" w:eastAsia="Aptos"/>
          <w:sz w:val="19"/>
        </w:rPr>
        <w:t>API menggunakan versioning eksplisit: /api/v1/... dan tidak melakukan breaking change tanpa versi baru.</w:t>
      </w:r>
    </w:p>
    <w:p>
      <w:pPr>
        <w:pStyle w:val="ListBullet"/>
      </w:pPr>
      <w:r>
        <w:rPr>
          <w:rFonts w:ascii="Aptos" w:hAnsi="Aptos" w:eastAsia="Aptos"/>
          <w:sz w:val="19"/>
        </w:rPr>
        <w:t>Auth memakai OAuth 2.0 untuk user/session dan API key scoped untuk klien B2B/B2G.</w:t>
      </w:r>
    </w:p>
    <w:p>
      <w:pPr>
        <w:pStyle w:val="ListBullet"/>
      </w:pPr>
      <w:r>
        <w:rPr>
          <w:rFonts w:ascii="Aptos" w:hAnsi="Aptos" w:eastAsia="Aptos"/>
          <w:sz w:val="19"/>
        </w:rPr>
        <w:t>Semua endpoint menulis audit log untuk aksi sensitif seperti export, visibility, dan status lamaran.</w:t>
      </w:r>
    </w:p>
    <w:p>
      <w:pPr>
        <w:pStyle w:val="ListBullet"/>
      </w:pPr>
      <w:r>
        <w:rPr>
          <w:rFonts w:ascii="Aptos" w:hAnsi="Aptos" w:eastAsia="Aptos"/>
          <w:sz w:val="19"/>
        </w:rPr>
        <w:t>Rate limit diterapkan per client_id, role, dan endpoint sensitivity.</w:t>
      </w:r>
    </w:p>
    <w:p>
      <w:pPr>
        <w:pStyle w:val="ListBullet"/>
      </w:pPr>
      <w:r>
        <w:rPr>
          <w:rFonts w:ascii="Aptos" w:hAnsi="Aptos" w:eastAsia="Aptos"/>
          <w:sz w:val="19"/>
        </w:rPr>
        <w:t>Webhook mendukung retry, signature verification, dan idempotency key.</w:t>
      </w:r>
    </w:p>
    <w:p>
      <w:pPr>
        <w:pStyle w:val="Heading2"/>
        <w:keepNext/>
        <w:spacing w:before="160" w:after="80"/>
      </w:pPr>
      <w:r>
        <w:rPr>
          <w:rFonts w:ascii="Aptos Display" w:hAnsi="Aptos Display" w:eastAsia="Aptos Display"/>
          <w:b/>
          <w:color w:val="1F4E68"/>
        </w:rPr>
        <w:t>14.2 Initial Endpoint Catalog</w:t>
      </w:r>
    </w:p>
    <w:tbl>
      <w:tblPr>
        <w:tblStyle w:val="TableGrid"/>
        <w:tblW w:type="auto" w:w="0"/>
        <w:tblLayout w:type="autofit"/>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74"/>
        <w:gridCol w:w="2074"/>
        <w:gridCol w:w="2074"/>
        <w:gridCol w:w="2074"/>
        <w:gridCol w:w="2074"/>
      </w:tblGrid>
      <w:tr>
        <w:trPr>
          <w:tblHeader w:val="true"/>
        </w:trPr>
        <w:tc>
          <w:tcPr>
            <w:tcW w:type="dxa" w:w="936"/>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Method</w:t>
            </w:r>
          </w:p>
        </w:tc>
        <w:tc>
          <w:tcPr>
            <w:tcW w:type="dxa" w:w="3312"/>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Endpoint</w:t>
            </w:r>
          </w:p>
        </w:tc>
        <w:tc>
          <w:tcPr>
            <w:tcW w:type="dxa" w:w="3312"/>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Purpose</w:t>
            </w:r>
          </w:p>
        </w:tc>
        <w:tc>
          <w:tcPr>
            <w:tcW w:type="dxa" w:w="1728"/>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Auth</w:t>
            </w:r>
          </w:p>
        </w:tc>
        <w:tc>
          <w:tcPr>
            <w:tcW w:type="dxa" w:w="864"/>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Priority</w:t>
            </w:r>
          </w:p>
        </w:tc>
      </w:tr>
      <w:tr>
        <w:tc>
          <w:tcPr>
            <w:tcW w:type="dxa" w:w="9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POST</w:t>
            </w:r>
          </w:p>
        </w:tc>
        <w:tc>
          <w:tcPr>
            <w:tcW w:type="dxa" w:w="331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/api/v1/auth/login</w:t>
            </w:r>
          </w:p>
        </w:tc>
        <w:tc>
          <w:tcPr>
            <w:tcW w:type="dxa" w:w="331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Login user dan session token.</w:t>
            </w:r>
          </w:p>
        </w:tc>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User Auth</w:t>
            </w:r>
          </w:p>
        </w:tc>
        <w:tc>
          <w:tcPr>
            <w:tcW w:type="dxa" w:w="864"/>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93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POST</w:t>
            </w:r>
          </w:p>
        </w:tc>
        <w:tc>
          <w:tcPr>
            <w:tcW w:type="dxa" w:w="331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/api/v1/candidates</w:t>
            </w:r>
          </w:p>
        </w:tc>
        <w:tc>
          <w:tcPr>
            <w:tcW w:type="dxa" w:w="331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Membuat profil kandidat.</w:t>
            </w:r>
          </w:p>
        </w:tc>
        <w:tc>
          <w:tcPr>
            <w:tcW w:type="dxa" w:w="172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User Auth</w:t>
            </w:r>
          </w:p>
        </w:tc>
        <w:tc>
          <w:tcPr>
            <w:tcW w:type="dxa" w:w="864"/>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9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POST</w:t>
            </w:r>
          </w:p>
        </w:tc>
        <w:tc>
          <w:tcPr>
            <w:tcW w:type="dxa" w:w="331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/api/v1/candidates/{id}/cv</w:t>
            </w:r>
          </w:p>
        </w:tc>
        <w:tc>
          <w:tcPr>
            <w:tcW w:type="dxa" w:w="331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Upload CV dan trigger parsing.</w:t>
            </w:r>
          </w:p>
        </w:tc>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User Auth</w:t>
            </w:r>
          </w:p>
        </w:tc>
        <w:tc>
          <w:tcPr>
            <w:tcW w:type="dxa" w:w="864"/>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93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GET</w:t>
            </w:r>
          </w:p>
        </w:tc>
        <w:tc>
          <w:tcPr>
            <w:tcW w:type="dxa" w:w="331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/api/v1/candidates/{id}/recommendations/jobs</w:t>
            </w:r>
          </w:p>
        </w:tc>
        <w:tc>
          <w:tcPr>
            <w:tcW w:type="dxa" w:w="331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Mengambil job recommendation.</w:t>
            </w:r>
          </w:p>
        </w:tc>
        <w:tc>
          <w:tcPr>
            <w:tcW w:type="dxa" w:w="172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User Auth</w:t>
            </w:r>
          </w:p>
        </w:tc>
        <w:tc>
          <w:tcPr>
            <w:tcW w:type="dxa" w:w="864"/>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9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POST</w:t>
            </w:r>
          </w:p>
        </w:tc>
        <w:tc>
          <w:tcPr>
            <w:tcW w:type="dxa" w:w="331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/api/v1/recommendations/{id}/feedback</w:t>
            </w:r>
          </w:p>
        </w:tc>
        <w:tc>
          <w:tcPr>
            <w:tcW w:type="dxa" w:w="331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Submit thumbs up/down, save, skip.</w:t>
            </w:r>
          </w:p>
        </w:tc>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User Auth</w:t>
            </w:r>
          </w:p>
        </w:tc>
        <w:tc>
          <w:tcPr>
            <w:tcW w:type="dxa" w:w="864"/>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93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GET</w:t>
            </w:r>
          </w:p>
        </w:tc>
        <w:tc>
          <w:tcPr>
            <w:tcW w:type="dxa" w:w="331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/api/v1/candidates/{id}/skill-gap</w:t>
            </w:r>
          </w:p>
        </w:tc>
        <w:tc>
          <w:tcPr>
            <w:tcW w:type="dxa" w:w="331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Menghasilkan/mengambil gap report.</w:t>
            </w:r>
          </w:p>
        </w:tc>
        <w:tc>
          <w:tcPr>
            <w:tcW w:type="dxa" w:w="172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User Auth</w:t>
            </w:r>
          </w:p>
        </w:tc>
        <w:tc>
          <w:tcPr>
            <w:tcW w:type="dxa" w:w="864"/>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9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GET</w:t>
            </w:r>
          </w:p>
        </w:tc>
        <w:tc>
          <w:tcPr>
            <w:tcW w:type="dxa" w:w="331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/api/v1/candidates/{id}/training-recommendations</w:t>
            </w:r>
          </w:p>
        </w:tc>
        <w:tc>
          <w:tcPr>
            <w:tcW w:type="dxa" w:w="331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Mengambil rekomendasi training.</w:t>
            </w:r>
          </w:p>
        </w:tc>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User Auth</w:t>
            </w:r>
          </w:p>
        </w:tc>
        <w:tc>
          <w:tcPr>
            <w:tcW w:type="dxa" w:w="864"/>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93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POST</w:t>
            </w:r>
          </w:p>
        </w:tc>
        <w:tc>
          <w:tcPr>
            <w:tcW w:type="dxa" w:w="331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/api/v1/jobs</w:t>
            </w:r>
          </w:p>
        </w:tc>
        <w:tc>
          <w:tcPr>
            <w:tcW w:type="dxa" w:w="331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Membuat job posting.</w:t>
            </w:r>
          </w:p>
        </w:tc>
        <w:tc>
          <w:tcPr>
            <w:tcW w:type="dxa" w:w="172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Recruiter Auth</w:t>
            </w:r>
          </w:p>
        </w:tc>
        <w:tc>
          <w:tcPr>
            <w:tcW w:type="dxa" w:w="864"/>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9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GET</w:t>
            </w:r>
          </w:p>
        </w:tc>
        <w:tc>
          <w:tcPr>
            <w:tcW w:type="dxa" w:w="331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/api/v1/jobs/search</w:t>
            </w:r>
          </w:p>
        </w:tc>
        <w:tc>
          <w:tcPr>
            <w:tcW w:type="dxa" w:w="331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Full-text job search.</w:t>
            </w:r>
          </w:p>
        </w:tc>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User Auth/API Key</w:t>
            </w:r>
          </w:p>
        </w:tc>
        <w:tc>
          <w:tcPr>
            <w:tcW w:type="dxa" w:w="864"/>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93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POST</w:t>
            </w:r>
          </w:p>
        </w:tc>
        <w:tc>
          <w:tcPr>
            <w:tcW w:type="dxa" w:w="331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/api/v1/applications</w:t>
            </w:r>
          </w:p>
        </w:tc>
        <w:tc>
          <w:tcPr>
            <w:tcW w:type="dxa" w:w="331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Kandidat melamar pekerjaan.</w:t>
            </w:r>
          </w:p>
        </w:tc>
        <w:tc>
          <w:tcPr>
            <w:tcW w:type="dxa" w:w="172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User Auth</w:t>
            </w:r>
          </w:p>
        </w:tc>
        <w:tc>
          <w:tcPr>
            <w:tcW w:type="dxa" w:w="864"/>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9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GET</w:t>
            </w:r>
          </w:p>
        </w:tc>
        <w:tc>
          <w:tcPr>
            <w:tcW w:type="dxa" w:w="331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/api/v1/recruiters/jobs/{id}/shortlist</w:t>
            </w:r>
          </w:p>
        </w:tc>
        <w:tc>
          <w:tcPr>
            <w:tcW w:type="dxa" w:w="331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Mengambil shortlist kandidat.</w:t>
            </w:r>
          </w:p>
        </w:tc>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Recruiter Auth</w:t>
            </w:r>
          </w:p>
        </w:tc>
        <w:tc>
          <w:tcPr>
            <w:tcW w:type="dxa" w:w="864"/>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93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GET</w:t>
            </w:r>
          </w:p>
        </w:tc>
        <w:tc>
          <w:tcPr>
            <w:tcW w:type="dxa" w:w="331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/api/v1/analytics/workforce</w:t>
            </w:r>
          </w:p>
        </w:tc>
        <w:tc>
          <w:tcPr>
            <w:tcW w:type="dxa" w:w="331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Dashboard workforce agregat.</w:t>
            </w:r>
          </w:p>
        </w:tc>
        <w:tc>
          <w:tcPr>
            <w:tcW w:type="dxa" w:w="172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B2G/API Key</w:t>
            </w:r>
          </w:p>
        </w:tc>
        <w:tc>
          <w:tcPr>
            <w:tcW w:type="dxa" w:w="864"/>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P1</w:t>
            </w:r>
          </w:p>
        </w:tc>
      </w:tr>
      <w:tr>
        <w:tc>
          <w:tcPr>
            <w:tcW w:type="dxa" w:w="9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POST</w:t>
            </w:r>
          </w:p>
        </w:tc>
        <w:tc>
          <w:tcPr>
            <w:tcW w:type="dxa" w:w="331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/api/v1/webhooks/ats/status</w:t>
            </w:r>
          </w:p>
        </w:tc>
        <w:tc>
          <w:tcPr>
            <w:tcW w:type="dxa" w:w="331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Menerima status dari ATS.</w:t>
            </w:r>
          </w:p>
        </w:tc>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Signed Webhook</w:t>
            </w:r>
          </w:p>
        </w:tc>
        <w:tc>
          <w:tcPr>
            <w:tcW w:type="dxa" w:w="864"/>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P1</w:t>
            </w:r>
          </w:p>
        </w:tc>
      </w:tr>
      <w:tr>
        <w:tc>
          <w:tcPr>
            <w:tcW w:type="dxa" w:w="2074"/>
            <w:vAlign w:val="top"/>
            <w:tcMar>
              <w:top w:w="60" w:type="dxa"/>
              <w:start w:w="60" w:type="dxa"/>
              <w:bottom w:w="60" w:type="dxa"/>
              <w:end w:w="60" w:type="dxa"/>
            </w:tcMar>
          </w:tcPr>
          <w:p>
            <w:pPr>
              <w:spacing w:after="0" w:line="240" w:lineRule="auto"/>
            </w:pPr>
            <w:r>
              <w:rPr>
                <w:sz w:val="13"/>
              </w:rPr>
            </w:r>
            <w:r>
              <w:rPr>
                <w:b w:val="0"/>
                <w:sz w:val="13"/>
              </w:rPr>
              <w:t>GET</w:t>
            </w:r>
          </w:p>
        </w:tc>
        <w:tc>
          <w:tcPr>
            <w:tcW w:type="dxa" w:w="2074"/>
            <w:vAlign w:val="top"/>
            <w:tcMar>
              <w:top w:w="60" w:type="dxa"/>
              <w:start w:w="60" w:type="dxa"/>
              <w:bottom w:w="60" w:type="dxa"/>
              <w:end w:w="60" w:type="dxa"/>
            </w:tcMar>
          </w:tcPr>
          <w:p>
            <w:pPr>
              <w:spacing w:after="0" w:line="240" w:lineRule="auto"/>
            </w:pPr>
            <w:r>
              <w:rPr>
                <w:sz w:val="13"/>
              </w:rPr>
            </w:r>
            <w:r>
              <w:rPr>
                <w:b w:val="0"/>
                <w:sz w:val="13"/>
              </w:rPr>
              <w:t>/api/v1/jobs/{id}/candidate-scores</w:t>
            </w:r>
          </w:p>
        </w:tc>
        <w:tc>
          <w:tcPr>
            <w:tcW w:type="dxa" w:w="2074"/>
            <w:vAlign w:val="top"/>
            <w:tcMar>
              <w:top w:w="60" w:type="dxa"/>
              <w:start w:w="60" w:type="dxa"/>
              <w:bottom w:w="60" w:type="dxa"/>
              <w:end w:w="60" w:type="dxa"/>
            </w:tcMar>
          </w:tcPr>
          <w:p>
            <w:pPr>
              <w:spacing w:after="0" w:line="240" w:lineRule="auto"/>
            </w:pPr>
            <w:r>
              <w:rPr>
                <w:sz w:val="13"/>
              </w:rPr>
            </w:r>
            <w:r>
              <w:rPr>
                <w:b w:val="0"/>
                <w:sz w:val="13"/>
              </w:rPr>
              <w:t>Mengambil daftar skor dan leaderboard kandidat untuk lowongan.</w:t>
            </w:r>
          </w:p>
        </w:tc>
        <w:tc>
          <w:tcPr>
            <w:tcW w:type="dxa" w:w="2074"/>
            <w:vAlign w:val="top"/>
            <w:tcMar>
              <w:top w:w="60" w:type="dxa"/>
              <w:start w:w="60" w:type="dxa"/>
              <w:bottom w:w="60" w:type="dxa"/>
              <w:end w:w="60" w:type="dxa"/>
            </w:tcMar>
          </w:tcPr>
          <w:p>
            <w:pPr>
              <w:spacing w:after="0" w:line="240" w:lineRule="auto"/>
            </w:pPr>
            <w:r>
              <w:rPr>
                <w:sz w:val="13"/>
              </w:rPr>
            </w:r>
            <w:r>
              <w:rPr>
                <w:b w:val="0"/>
                <w:sz w:val="13"/>
              </w:rPr>
              <w:t>Recruiter Auth</w:t>
            </w:r>
          </w:p>
        </w:tc>
        <w:tc>
          <w:tcPr>
            <w:tcW w:type="dxa" w:w="2074"/>
            <w:vAlign w:val="top"/>
            <w:tcMar>
              <w:top w:w="60" w:type="dxa"/>
              <w:start w:w="60" w:type="dxa"/>
              <w:bottom w:w="60" w:type="dxa"/>
              <w:end w:w="60" w:type="dxa"/>
            </w:tcMar>
          </w:tcPr>
          <w:p>
            <w:pPr>
              <w:spacing w:after="0" w:line="240" w:lineRule="auto"/>
            </w:pPr>
            <w:r>
              <w:rPr>
                <w:sz w:val="13"/>
              </w:rPr>
            </w:r>
            <w:r>
              <w:rPr>
                <w:b w:val="0"/>
                <w:sz w:val="13"/>
              </w:rPr>
              <w:t>P1</w:t>
            </w:r>
          </w:p>
        </w:tc>
      </w:tr>
      <w:tr>
        <w:tc>
          <w:tcPr>
            <w:tcW w:type="dxa" w:w="2074"/>
            <w:vAlign w:val="top"/>
            <w:tcMar>
              <w:top w:w="60" w:type="dxa"/>
              <w:start w:w="60" w:type="dxa"/>
              <w:bottom w:w="60" w:type="dxa"/>
              <w:end w:w="60" w:type="dxa"/>
            </w:tcMar>
          </w:tcPr>
          <w:p>
            <w:pPr>
              <w:spacing w:after="0" w:line="240" w:lineRule="auto"/>
            </w:pPr>
            <w:r>
              <w:rPr>
                <w:sz w:val="13"/>
              </w:rPr>
            </w:r>
            <w:r>
              <w:rPr>
                <w:b w:val="0"/>
                <w:sz w:val="13"/>
              </w:rPr>
              <w:t>GET</w:t>
            </w:r>
          </w:p>
        </w:tc>
        <w:tc>
          <w:tcPr>
            <w:tcW w:type="dxa" w:w="2074"/>
            <w:vAlign w:val="top"/>
            <w:tcMar>
              <w:top w:w="60" w:type="dxa"/>
              <w:start w:w="60" w:type="dxa"/>
              <w:bottom w:w="60" w:type="dxa"/>
              <w:end w:w="60" w:type="dxa"/>
            </w:tcMar>
          </w:tcPr>
          <w:p>
            <w:pPr>
              <w:spacing w:after="0" w:line="240" w:lineRule="auto"/>
            </w:pPr>
            <w:r>
              <w:rPr>
                <w:sz w:val="13"/>
              </w:rPr>
            </w:r>
            <w:r>
              <w:rPr>
                <w:b w:val="0"/>
                <w:sz w:val="13"/>
              </w:rPr>
              <w:t>/api/v1/applications/{id}/score</w:t>
            </w:r>
          </w:p>
        </w:tc>
        <w:tc>
          <w:tcPr>
            <w:tcW w:type="dxa" w:w="2074"/>
            <w:vAlign w:val="top"/>
            <w:tcMar>
              <w:top w:w="60" w:type="dxa"/>
              <w:start w:w="60" w:type="dxa"/>
              <w:bottom w:w="60" w:type="dxa"/>
              <w:end w:w="60" w:type="dxa"/>
            </w:tcMar>
          </w:tcPr>
          <w:p>
            <w:pPr>
              <w:spacing w:after="0" w:line="240" w:lineRule="auto"/>
            </w:pPr>
            <w:r>
              <w:rPr>
                <w:sz w:val="13"/>
              </w:rPr>
            </w:r>
            <w:r>
              <w:rPr>
                <w:b w:val="0"/>
                <w:sz w:val="13"/>
              </w:rPr>
              <w:t>Mengambil score breakdown dan explanation kandidat.</w:t>
            </w:r>
          </w:p>
        </w:tc>
        <w:tc>
          <w:tcPr>
            <w:tcW w:type="dxa" w:w="2074"/>
            <w:vAlign w:val="top"/>
            <w:tcMar>
              <w:top w:w="60" w:type="dxa"/>
              <w:start w:w="60" w:type="dxa"/>
              <w:bottom w:w="60" w:type="dxa"/>
              <w:end w:w="60" w:type="dxa"/>
            </w:tcMar>
          </w:tcPr>
          <w:p>
            <w:pPr>
              <w:spacing w:after="0" w:line="240" w:lineRule="auto"/>
            </w:pPr>
            <w:r>
              <w:rPr>
                <w:sz w:val="13"/>
              </w:rPr>
            </w:r>
            <w:r>
              <w:rPr>
                <w:b w:val="0"/>
                <w:sz w:val="13"/>
              </w:rPr>
              <w:t>Recruiter/Auth Scoped</w:t>
            </w:r>
          </w:p>
        </w:tc>
        <w:tc>
          <w:tcPr>
            <w:tcW w:type="dxa" w:w="2074"/>
            <w:vAlign w:val="top"/>
            <w:tcMar>
              <w:top w:w="60" w:type="dxa"/>
              <w:start w:w="60" w:type="dxa"/>
              <w:bottom w:w="60" w:type="dxa"/>
              <w:end w:w="60" w:type="dxa"/>
            </w:tcMar>
          </w:tcPr>
          <w:p>
            <w:pPr>
              <w:spacing w:after="0" w:line="240" w:lineRule="auto"/>
            </w:pPr>
            <w:r>
              <w:rPr>
                <w:sz w:val="13"/>
              </w:rPr>
            </w:r>
            <w:r>
              <w:rPr>
                <w:b w:val="0"/>
                <w:sz w:val="13"/>
              </w:rPr>
              <w:t>P1</w:t>
            </w:r>
          </w:p>
        </w:tc>
      </w:tr>
      <w:tr>
        <w:tc>
          <w:tcPr>
            <w:tcW w:type="dxa" w:w="2074"/>
            <w:vAlign w:val="top"/>
            <w:tcMar>
              <w:top w:w="60" w:type="dxa"/>
              <w:start w:w="60" w:type="dxa"/>
              <w:bottom w:w="60" w:type="dxa"/>
              <w:end w:w="60" w:type="dxa"/>
            </w:tcMar>
          </w:tcPr>
          <w:p>
            <w:pPr>
              <w:spacing w:after="0" w:line="240" w:lineRule="auto"/>
            </w:pPr>
            <w:r>
              <w:rPr>
                <w:sz w:val="13"/>
              </w:rPr>
            </w:r>
            <w:r>
              <w:rPr>
                <w:b w:val="0"/>
                <w:sz w:val="13"/>
              </w:rPr>
              <w:t>POST</w:t>
            </w:r>
          </w:p>
        </w:tc>
        <w:tc>
          <w:tcPr>
            <w:tcW w:type="dxa" w:w="2074"/>
            <w:vAlign w:val="top"/>
            <w:tcMar>
              <w:top w:w="60" w:type="dxa"/>
              <w:start w:w="60" w:type="dxa"/>
              <w:bottom w:w="60" w:type="dxa"/>
              <w:end w:w="60" w:type="dxa"/>
            </w:tcMar>
          </w:tcPr>
          <w:p>
            <w:pPr>
              <w:spacing w:after="0" w:line="240" w:lineRule="auto"/>
            </w:pPr>
            <w:r>
              <w:rPr>
                <w:sz w:val="13"/>
              </w:rPr>
            </w:r>
            <w:r>
              <w:rPr>
                <w:b w:val="0"/>
                <w:sz w:val="13"/>
              </w:rPr>
              <w:t>/api/v1/applications/{id}/stage</w:t>
            </w:r>
          </w:p>
        </w:tc>
        <w:tc>
          <w:tcPr>
            <w:tcW w:type="dxa" w:w="2074"/>
            <w:vAlign w:val="top"/>
            <w:tcMar>
              <w:top w:w="60" w:type="dxa"/>
              <w:start w:w="60" w:type="dxa"/>
              <w:bottom w:w="60" w:type="dxa"/>
              <w:end w:w="60" w:type="dxa"/>
            </w:tcMar>
          </w:tcPr>
          <w:p>
            <w:pPr>
              <w:spacing w:after="0" w:line="240" w:lineRule="auto"/>
            </w:pPr>
            <w:r>
              <w:rPr>
                <w:sz w:val="13"/>
              </w:rPr>
            </w:r>
            <w:r>
              <w:rPr>
                <w:b w:val="0"/>
                <w:sz w:val="13"/>
              </w:rPr>
              <w:t>Mengubah tahap seleksi kandidat.</w:t>
            </w:r>
          </w:p>
        </w:tc>
        <w:tc>
          <w:tcPr>
            <w:tcW w:type="dxa" w:w="2074"/>
            <w:vAlign w:val="top"/>
            <w:tcMar>
              <w:top w:w="60" w:type="dxa"/>
              <w:start w:w="60" w:type="dxa"/>
              <w:bottom w:w="60" w:type="dxa"/>
              <w:end w:w="60" w:type="dxa"/>
            </w:tcMar>
          </w:tcPr>
          <w:p>
            <w:pPr>
              <w:spacing w:after="0" w:line="240" w:lineRule="auto"/>
            </w:pPr>
            <w:r>
              <w:rPr>
                <w:sz w:val="13"/>
              </w:rPr>
            </w:r>
            <w:r>
              <w:rPr>
                <w:b w:val="0"/>
                <w:sz w:val="13"/>
              </w:rPr>
              <w:t>Recruiter Auth</w:t>
            </w:r>
          </w:p>
        </w:tc>
        <w:tc>
          <w:tcPr>
            <w:tcW w:type="dxa" w:w="2074"/>
            <w:vAlign w:val="top"/>
            <w:tcMar>
              <w:top w:w="60" w:type="dxa"/>
              <w:start w:w="60" w:type="dxa"/>
              <w:bottom w:w="60" w:type="dxa"/>
              <w:end w:w="60" w:type="dxa"/>
            </w:tcMar>
          </w:tcPr>
          <w:p>
            <w:pPr>
              <w:spacing w:after="0" w:line="240" w:lineRule="auto"/>
            </w:pPr>
            <w:r>
              <w:rPr>
                <w:sz w:val="13"/>
              </w:rPr>
            </w:r>
            <w:r>
              <w:rPr>
                <w:b w:val="0"/>
                <w:sz w:val="13"/>
              </w:rPr>
              <w:t>P0</w:t>
            </w:r>
          </w:p>
        </w:tc>
      </w:tr>
      <w:tr>
        <w:tc>
          <w:tcPr>
            <w:tcW w:type="dxa" w:w="2074"/>
            <w:vAlign w:val="top"/>
            <w:tcMar>
              <w:top w:w="60" w:type="dxa"/>
              <w:start w:w="60" w:type="dxa"/>
              <w:bottom w:w="60" w:type="dxa"/>
              <w:end w:w="60" w:type="dxa"/>
            </w:tcMar>
          </w:tcPr>
          <w:p>
            <w:pPr>
              <w:spacing w:after="0" w:line="240" w:lineRule="auto"/>
            </w:pPr>
            <w:r>
              <w:rPr>
                <w:sz w:val="13"/>
              </w:rPr>
            </w:r>
            <w:r>
              <w:rPr>
                <w:b w:val="0"/>
                <w:sz w:val="13"/>
              </w:rPr>
              <w:t>GET</w:t>
            </w:r>
          </w:p>
        </w:tc>
        <w:tc>
          <w:tcPr>
            <w:tcW w:type="dxa" w:w="2074"/>
            <w:vAlign w:val="top"/>
            <w:tcMar>
              <w:top w:w="60" w:type="dxa"/>
              <w:start w:w="60" w:type="dxa"/>
              <w:bottom w:w="60" w:type="dxa"/>
              <w:end w:w="60" w:type="dxa"/>
            </w:tcMar>
          </w:tcPr>
          <w:p>
            <w:pPr>
              <w:spacing w:after="0" w:line="240" w:lineRule="auto"/>
            </w:pPr>
            <w:r>
              <w:rPr>
                <w:sz w:val="13"/>
              </w:rPr>
            </w:r>
            <w:r>
              <w:rPr>
                <w:b w:val="0"/>
                <w:sz w:val="13"/>
              </w:rPr>
              <w:t>/api/v1/admin/fraud-cases</w:t>
            </w:r>
          </w:p>
        </w:tc>
        <w:tc>
          <w:tcPr>
            <w:tcW w:type="dxa" w:w="2074"/>
            <w:vAlign w:val="top"/>
            <w:tcMar>
              <w:top w:w="60" w:type="dxa"/>
              <w:start w:w="60" w:type="dxa"/>
              <w:bottom w:w="60" w:type="dxa"/>
              <w:end w:w="60" w:type="dxa"/>
            </w:tcMar>
          </w:tcPr>
          <w:p>
            <w:pPr>
              <w:spacing w:after="0" w:line="240" w:lineRule="auto"/>
            </w:pPr>
            <w:r>
              <w:rPr>
                <w:sz w:val="13"/>
              </w:rPr>
            </w:r>
            <w:r>
              <w:rPr>
                <w:b w:val="0"/>
                <w:sz w:val="13"/>
              </w:rPr>
              <w:t>Mengambil daftar kasus fraud dan security flag.</w:t>
            </w:r>
          </w:p>
        </w:tc>
        <w:tc>
          <w:tcPr>
            <w:tcW w:type="dxa" w:w="2074"/>
            <w:vAlign w:val="top"/>
            <w:tcMar>
              <w:top w:w="60" w:type="dxa"/>
              <w:start w:w="60" w:type="dxa"/>
              <w:bottom w:w="60" w:type="dxa"/>
              <w:end w:w="60" w:type="dxa"/>
            </w:tcMar>
          </w:tcPr>
          <w:p>
            <w:pPr>
              <w:spacing w:after="0" w:line="240" w:lineRule="auto"/>
            </w:pPr>
            <w:r>
              <w:rPr>
                <w:sz w:val="13"/>
              </w:rPr>
            </w:r>
            <w:r>
              <w:rPr>
                <w:b w:val="0"/>
                <w:sz w:val="13"/>
              </w:rPr>
              <w:t>Admin/Security Auth</w:t>
            </w:r>
          </w:p>
        </w:tc>
        <w:tc>
          <w:tcPr>
            <w:tcW w:type="dxa" w:w="2074"/>
            <w:vAlign w:val="top"/>
            <w:tcMar>
              <w:top w:w="60" w:type="dxa"/>
              <w:start w:w="60" w:type="dxa"/>
              <w:bottom w:w="60" w:type="dxa"/>
              <w:end w:w="60" w:type="dxa"/>
            </w:tcMar>
          </w:tcPr>
          <w:p>
            <w:pPr>
              <w:spacing w:after="0" w:line="240" w:lineRule="auto"/>
            </w:pPr>
            <w:r>
              <w:rPr>
                <w:sz w:val="13"/>
              </w:rPr>
            </w:r>
            <w:r>
              <w:rPr>
                <w:b w:val="0"/>
                <w:sz w:val="13"/>
              </w:rPr>
              <w:t>P1</w:t>
            </w:r>
          </w:p>
        </w:tc>
      </w:tr>
      <w:tr>
        <w:tc>
          <w:tcPr>
            <w:tcW w:type="dxa" w:w="2074"/>
            <w:vAlign w:val="top"/>
            <w:tcMar>
              <w:top w:w="60" w:type="dxa"/>
              <w:start w:w="60" w:type="dxa"/>
              <w:bottom w:w="60" w:type="dxa"/>
              <w:end w:w="60" w:type="dxa"/>
            </w:tcMar>
          </w:tcPr>
          <w:p>
            <w:pPr>
              <w:spacing w:after="0" w:line="240" w:lineRule="auto"/>
            </w:pPr>
            <w:r>
              <w:rPr>
                <w:sz w:val="13"/>
              </w:rPr>
            </w:r>
            <w:r>
              <w:rPr>
                <w:b w:val="0"/>
                <w:sz w:val="13"/>
              </w:rPr>
              <w:t>POST</w:t>
            </w:r>
          </w:p>
        </w:tc>
        <w:tc>
          <w:tcPr>
            <w:tcW w:type="dxa" w:w="2074"/>
            <w:vAlign w:val="top"/>
            <w:tcMar>
              <w:top w:w="60" w:type="dxa"/>
              <w:start w:w="60" w:type="dxa"/>
              <w:bottom w:w="60" w:type="dxa"/>
              <w:end w:w="60" w:type="dxa"/>
            </w:tcMar>
          </w:tcPr>
          <w:p>
            <w:pPr>
              <w:spacing w:after="0" w:line="240" w:lineRule="auto"/>
            </w:pPr>
            <w:r>
              <w:rPr>
                <w:sz w:val="13"/>
              </w:rPr>
            </w:r>
            <w:r>
              <w:rPr>
                <w:b w:val="0"/>
                <w:sz w:val="13"/>
              </w:rPr>
              <w:t>/api/v1/admin/fraud-cases/{id}/decision</w:t>
            </w:r>
          </w:p>
        </w:tc>
        <w:tc>
          <w:tcPr>
            <w:tcW w:type="dxa" w:w="2074"/>
            <w:vAlign w:val="top"/>
            <w:tcMar>
              <w:top w:w="60" w:type="dxa"/>
              <w:start w:w="60" w:type="dxa"/>
              <w:bottom w:w="60" w:type="dxa"/>
              <w:end w:w="60" w:type="dxa"/>
            </w:tcMar>
          </w:tcPr>
          <w:p>
            <w:pPr>
              <w:spacing w:after="0" w:line="240" w:lineRule="auto"/>
            </w:pPr>
            <w:r>
              <w:rPr>
                <w:sz w:val="13"/>
              </w:rPr>
            </w:r>
            <w:r>
              <w:rPr>
                <w:b w:val="0"/>
                <w:sz w:val="13"/>
              </w:rPr>
              <w:t>Menyimpan keputusan manual review fraud.</w:t>
            </w:r>
          </w:p>
        </w:tc>
        <w:tc>
          <w:tcPr>
            <w:tcW w:type="dxa" w:w="2074"/>
            <w:vAlign w:val="top"/>
            <w:tcMar>
              <w:top w:w="60" w:type="dxa"/>
              <w:start w:w="60" w:type="dxa"/>
              <w:bottom w:w="60" w:type="dxa"/>
              <w:end w:w="60" w:type="dxa"/>
            </w:tcMar>
          </w:tcPr>
          <w:p>
            <w:pPr>
              <w:spacing w:after="0" w:line="240" w:lineRule="auto"/>
            </w:pPr>
            <w:r>
              <w:rPr>
                <w:sz w:val="13"/>
              </w:rPr>
            </w:r>
            <w:r>
              <w:rPr>
                <w:b w:val="0"/>
                <w:sz w:val="13"/>
              </w:rPr>
              <w:t>Admin/Security Auth</w:t>
            </w:r>
          </w:p>
        </w:tc>
        <w:tc>
          <w:tcPr>
            <w:tcW w:type="dxa" w:w="2074"/>
            <w:vAlign w:val="top"/>
            <w:tcMar>
              <w:top w:w="60" w:type="dxa"/>
              <w:start w:w="60" w:type="dxa"/>
              <w:bottom w:w="60" w:type="dxa"/>
              <w:end w:w="60" w:type="dxa"/>
            </w:tcMar>
          </w:tcPr>
          <w:p>
            <w:pPr>
              <w:spacing w:after="0" w:line="240" w:lineRule="auto"/>
            </w:pPr>
            <w:r>
              <w:rPr>
                <w:sz w:val="13"/>
              </w:rPr>
            </w:r>
            <w:r>
              <w:rPr>
                <w:b w:val="0"/>
                <w:sz w:val="13"/>
              </w:rPr>
              <w:t>P1</w:t>
            </w:r>
          </w:p>
        </w:tc>
      </w:tr>
      <w:tr>
        <w:tc>
          <w:tcPr>
            <w:tcW w:type="dxa" w:w="2074"/>
            <w:vAlign w:val="top"/>
            <w:tcMar>
              <w:top w:w="60" w:type="dxa"/>
              <w:start w:w="60" w:type="dxa"/>
              <w:bottom w:w="60" w:type="dxa"/>
              <w:end w:w="60" w:type="dxa"/>
            </w:tcMar>
          </w:tcPr>
          <w:p>
            <w:pPr>
              <w:spacing w:after="0" w:line="240" w:lineRule="auto"/>
            </w:pPr>
            <w:r>
              <w:rPr>
                <w:sz w:val="13"/>
              </w:rPr>
            </w:r>
            <w:r>
              <w:rPr>
                <w:b w:val="0"/>
                <w:sz w:val="13"/>
              </w:rPr>
              <w:t>GET</w:t>
            </w:r>
          </w:p>
        </w:tc>
        <w:tc>
          <w:tcPr>
            <w:tcW w:type="dxa" w:w="2074"/>
            <w:vAlign w:val="top"/>
            <w:tcMar>
              <w:top w:w="60" w:type="dxa"/>
              <w:start w:w="60" w:type="dxa"/>
              <w:bottom w:w="60" w:type="dxa"/>
              <w:end w:w="60" w:type="dxa"/>
            </w:tcMar>
          </w:tcPr>
          <w:p>
            <w:pPr>
              <w:spacing w:after="0" w:line="240" w:lineRule="auto"/>
            </w:pPr>
            <w:r>
              <w:rPr>
                <w:sz w:val="13"/>
              </w:rPr>
            </w:r>
            <w:r>
              <w:rPr>
                <w:b w:val="0"/>
                <w:sz w:val="13"/>
              </w:rPr>
              <w:t>/api/v1/admin/scoring-rules</w:t>
            </w:r>
          </w:p>
        </w:tc>
        <w:tc>
          <w:tcPr>
            <w:tcW w:type="dxa" w:w="2074"/>
            <w:vAlign w:val="top"/>
            <w:tcMar>
              <w:top w:w="60" w:type="dxa"/>
              <w:start w:w="60" w:type="dxa"/>
              <w:bottom w:w="60" w:type="dxa"/>
              <w:end w:w="60" w:type="dxa"/>
            </w:tcMar>
          </w:tcPr>
          <w:p>
            <w:pPr>
              <w:spacing w:after="0" w:line="240" w:lineRule="auto"/>
            </w:pPr>
            <w:r>
              <w:rPr>
                <w:sz w:val="13"/>
              </w:rPr>
            </w:r>
            <w:r>
              <w:rPr>
                <w:b w:val="0"/>
                <w:sz w:val="13"/>
              </w:rPr>
              <w:t>Mengambil konfigurasi bobot skoring.</w:t>
            </w:r>
          </w:p>
        </w:tc>
        <w:tc>
          <w:tcPr>
            <w:tcW w:type="dxa" w:w="2074"/>
            <w:vAlign w:val="top"/>
            <w:tcMar>
              <w:top w:w="60" w:type="dxa"/>
              <w:start w:w="60" w:type="dxa"/>
              <w:bottom w:w="60" w:type="dxa"/>
              <w:end w:w="60" w:type="dxa"/>
            </w:tcMar>
          </w:tcPr>
          <w:p>
            <w:pPr>
              <w:spacing w:after="0" w:line="240" w:lineRule="auto"/>
            </w:pPr>
            <w:r>
              <w:rPr>
                <w:sz w:val="13"/>
              </w:rPr>
            </w:r>
            <w:r>
              <w:rPr>
                <w:b w:val="0"/>
                <w:sz w:val="13"/>
              </w:rPr>
              <w:t>Admin Auth</w:t>
            </w:r>
          </w:p>
        </w:tc>
        <w:tc>
          <w:tcPr>
            <w:tcW w:type="dxa" w:w="2074"/>
            <w:vAlign w:val="top"/>
            <w:tcMar>
              <w:top w:w="60" w:type="dxa"/>
              <w:start w:w="60" w:type="dxa"/>
              <w:bottom w:w="60" w:type="dxa"/>
              <w:end w:w="60" w:type="dxa"/>
            </w:tcMar>
          </w:tcPr>
          <w:p>
            <w:pPr>
              <w:spacing w:after="0" w:line="240" w:lineRule="auto"/>
            </w:pPr>
            <w:r>
              <w:rPr>
                <w:sz w:val="13"/>
              </w:rPr>
            </w:r>
            <w:r>
              <w:rPr>
                <w:b w:val="0"/>
                <w:sz w:val="13"/>
              </w:rPr>
              <w:t>P1</w:t>
            </w:r>
          </w:p>
        </w:tc>
      </w:tr>
      <w:tr>
        <w:tc>
          <w:tcPr>
            <w:tcW w:type="dxa" w:w="2074"/>
            <w:vAlign w:val="top"/>
          </w:tcPr>
          <w:p>
            <w:pPr>
              <w:jc w:val="left"/>
            </w:pPr>
            <w:r/>
            <w:r>
              <w:rPr>
                <w:rFonts w:ascii="Arial" w:hAnsi="Arial" w:eastAsia="Arial"/>
                <w:b w:val="0"/>
                <w:sz w:val="12"/>
              </w:rPr>
              <w:t>GET</w:t>
            </w:r>
          </w:p>
        </w:tc>
        <w:tc>
          <w:tcPr>
            <w:tcW w:type="dxa" w:w="2074"/>
            <w:vAlign w:val="top"/>
          </w:tcPr>
          <w:p>
            <w:pPr>
              <w:jc w:val="left"/>
            </w:pPr>
            <w:r/>
            <w:r>
              <w:rPr>
                <w:rFonts w:ascii="Arial" w:hAnsi="Arial" w:eastAsia="Arial"/>
                <w:b w:val="0"/>
                <w:sz w:val="12"/>
              </w:rPr>
              <w:t>/api/v1/applications/{id}/status-history</w:t>
            </w:r>
          </w:p>
        </w:tc>
        <w:tc>
          <w:tcPr>
            <w:tcW w:type="dxa" w:w="2074"/>
            <w:vAlign w:val="top"/>
          </w:tcPr>
          <w:p>
            <w:pPr>
              <w:jc w:val="left"/>
            </w:pPr>
            <w:r/>
            <w:r>
              <w:rPr>
                <w:rFonts w:ascii="Arial" w:hAnsi="Arial" w:eastAsia="Arial"/>
                <w:b w:val="0"/>
                <w:sz w:val="12"/>
              </w:rPr>
              <w:t>Mengambil riwayat status lamaran yang aman untuk kandidat.</w:t>
            </w:r>
          </w:p>
        </w:tc>
        <w:tc>
          <w:tcPr>
            <w:tcW w:type="dxa" w:w="2074"/>
            <w:vAlign w:val="top"/>
          </w:tcPr>
          <w:p>
            <w:pPr>
              <w:jc w:val="left"/>
            </w:pPr>
            <w:r/>
            <w:r>
              <w:rPr>
                <w:rFonts w:ascii="Arial" w:hAnsi="Arial" w:eastAsia="Arial"/>
                <w:b w:val="0"/>
                <w:sz w:val="12"/>
              </w:rPr>
              <w:t>User Auth Scoped</w:t>
            </w:r>
          </w:p>
        </w:tc>
        <w:tc>
          <w:tcPr>
            <w:tcW w:type="dxa" w:w="2074"/>
            <w:vAlign w:val="top"/>
          </w:tcPr>
          <w:p>
            <w:pPr>
              <w:jc w:val="left"/>
            </w:pPr>
            <w:r/>
            <w:r>
              <w:rPr>
                <w:rFonts w:ascii="Arial" w:hAnsi="Arial" w:eastAsia="Arial"/>
                <w:b w:val="0"/>
                <w:sz w:val="12"/>
              </w:rPr>
              <w:t>P0</w:t>
            </w:r>
          </w:p>
        </w:tc>
      </w:tr>
      <w:tr>
        <w:tc>
          <w:tcPr>
            <w:tcW w:type="dxa" w:w="2074"/>
            <w:vAlign w:val="top"/>
          </w:tcPr>
          <w:p>
            <w:pPr>
              <w:jc w:val="left"/>
            </w:pPr>
            <w:r/>
            <w:r>
              <w:rPr>
                <w:rFonts w:ascii="Arial" w:hAnsi="Arial" w:eastAsia="Arial"/>
                <w:b w:val="0"/>
                <w:sz w:val="12"/>
              </w:rPr>
              <w:t>GET</w:t>
            </w:r>
          </w:p>
        </w:tc>
        <w:tc>
          <w:tcPr>
            <w:tcW w:type="dxa" w:w="2074"/>
            <w:vAlign w:val="top"/>
          </w:tcPr>
          <w:p>
            <w:pPr>
              <w:jc w:val="left"/>
            </w:pPr>
            <w:r/>
            <w:r>
              <w:rPr>
                <w:rFonts w:ascii="Arial" w:hAnsi="Arial" w:eastAsia="Arial"/>
                <w:b w:val="0"/>
                <w:sz w:val="12"/>
              </w:rPr>
              <w:t>/api/v1/notifications</w:t>
            </w:r>
          </w:p>
        </w:tc>
        <w:tc>
          <w:tcPr>
            <w:tcW w:type="dxa" w:w="2074"/>
            <w:vAlign w:val="top"/>
          </w:tcPr>
          <w:p>
            <w:pPr>
              <w:jc w:val="left"/>
            </w:pPr>
            <w:r/>
            <w:r>
              <w:rPr>
                <w:rFonts w:ascii="Arial" w:hAnsi="Arial" w:eastAsia="Arial"/>
                <w:b w:val="0"/>
                <w:sz w:val="12"/>
              </w:rPr>
              <w:t>Mengambil daftar notifikasi user.</w:t>
            </w:r>
          </w:p>
        </w:tc>
        <w:tc>
          <w:tcPr>
            <w:tcW w:type="dxa" w:w="2074"/>
            <w:vAlign w:val="top"/>
          </w:tcPr>
          <w:p>
            <w:pPr>
              <w:jc w:val="left"/>
            </w:pPr>
            <w:r/>
            <w:r>
              <w:rPr>
                <w:rFonts w:ascii="Arial" w:hAnsi="Arial" w:eastAsia="Arial"/>
                <w:b w:val="0"/>
                <w:sz w:val="12"/>
              </w:rPr>
              <w:t>User Auth</w:t>
            </w:r>
          </w:p>
        </w:tc>
        <w:tc>
          <w:tcPr>
            <w:tcW w:type="dxa" w:w="2074"/>
            <w:vAlign w:val="top"/>
          </w:tcPr>
          <w:p>
            <w:pPr>
              <w:jc w:val="left"/>
            </w:pPr>
            <w:r/>
            <w:r>
              <w:rPr>
                <w:rFonts w:ascii="Arial" w:hAnsi="Arial" w:eastAsia="Arial"/>
                <w:b w:val="0"/>
                <w:sz w:val="12"/>
              </w:rPr>
              <w:t>P1</w:t>
            </w:r>
          </w:p>
        </w:tc>
      </w:tr>
      <w:tr>
        <w:tc>
          <w:tcPr>
            <w:tcW w:type="dxa" w:w="2074"/>
            <w:vAlign w:val="top"/>
          </w:tcPr>
          <w:p>
            <w:pPr>
              <w:jc w:val="left"/>
            </w:pPr>
            <w:r/>
            <w:r>
              <w:rPr>
                <w:rFonts w:ascii="Arial" w:hAnsi="Arial" w:eastAsia="Arial"/>
                <w:b w:val="0"/>
                <w:sz w:val="12"/>
              </w:rPr>
              <w:t>PATCH</w:t>
            </w:r>
          </w:p>
        </w:tc>
        <w:tc>
          <w:tcPr>
            <w:tcW w:type="dxa" w:w="2074"/>
            <w:vAlign w:val="top"/>
          </w:tcPr>
          <w:p>
            <w:pPr>
              <w:jc w:val="left"/>
            </w:pPr>
            <w:r/>
            <w:r>
              <w:rPr>
                <w:rFonts w:ascii="Arial" w:hAnsi="Arial" w:eastAsia="Arial"/>
                <w:b w:val="0"/>
                <w:sz w:val="12"/>
              </w:rPr>
              <w:t>/api/v1/notifications/{id}/read</w:t>
            </w:r>
          </w:p>
        </w:tc>
        <w:tc>
          <w:tcPr>
            <w:tcW w:type="dxa" w:w="2074"/>
            <w:vAlign w:val="top"/>
          </w:tcPr>
          <w:p>
            <w:pPr>
              <w:jc w:val="left"/>
            </w:pPr>
            <w:r/>
            <w:r>
              <w:rPr>
                <w:rFonts w:ascii="Arial" w:hAnsi="Arial" w:eastAsia="Arial"/>
                <w:b w:val="0"/>
                <w:sz w:val="12"/>
              </w:rPr>
              <w:t>Menandai notifikasi sebagai sudah dibaca.</w:t>
            </w:r>
          </w:p>
        </w:tc>
        <w:tc>
          <w:tcPr>
            <w:tcW w:type="dxa" w:w="2074"/>
            <w:vAlign w:val="top"/>
          </w:tcPr>
          <w:p>
            <w:pPr>
              <w:jc w:val="left"/>
            </w:pPr>
            <w:r/>
            <w:r>
              <w:rPr>
                <w:rFonts w:ascii="Arial" w:hAnsi="Arial" w:eastAsia="Arial"/>
                <w:b w:val="0"/>
                <w:sz w:val="12"/>
              </w:rPr>
              <w:t>User Auth</w:t>
            </w:r>
          </w:p>
        </w:tc>
        <w:tc>
          <w:tcPr>
            <w:tcW w:type="dxa" w:w="2074"/>
            <w:vAlign w:val="top"/>
          </w:tcPr>
          <w:p>
            <w:pPr>
              <w:jc w:val="left"/>
            </w:pPr>
            <w:r/>
            <w:r>
              <w:rPr>
                <w:rFonts w:ascii="Arial" w:hAnsi="Arial" w:eastAsia="Arial"/>
                <w:b w:val="0"/>
                <w:sz w:val="12"/>
              </w:rPr>
              <w:t>P1</w:t>
            </w:r>
          </w:p>
        </w:tc>
      </w:tr>
      <w:tr>
        <w:tc>
          <w:tcPr>
            <w:tcW w:type="dxa" w:w="2074"/>
            <w:vAlign w:val="top"/>
          </w:tcPr>
          <w:p>
            <w:pPr>
              <w:jc w:val="left"/>
            </w:pPr>
            <w:r/>
            <w:r>
              <w:rPr>
                <w:rFonts w:ascii="Arial" w:hAnsi="Arial" w:eastAsia="Arial"/>
                <w:b w:val="0"/>
                <w:sz w:val="12"/>
              </w:rPr>
              <w:t>POST</w:t>
            </w:r>
          </w:p>
        </w:tc>
        <w:tc>
          <w:tcPr>
            <w:tcW w:type="dxa" w:w="2074"/>
            <w:vAlign w:val="top"/>
          </w:tcPr>
          <w:p>
            <w:pPr>
              <w:jc w:val="left"/>
            </w:pPr>
            <w:r/>
            <w:r>
              <w:rPr>
                <w:rFonts w:ascii="Arial" w:hAnsi="Arial" w:eastAsia="Arial"/>
                <w:b w:val="0"/>
                <w:sz w:val="12"/>
              </w:rPr>
              <w:t>/api/v1/appeals</w:t>
            </w:r>
          </w:p>
        </w:tc>
        <w:tc>
          <w:tcPr>
            <w:tcW w:type="dxa" w:w="2074"/>
            <w:vAlign w:val="top"/>
          </w:tcPr>
          <w:p>
            <w:pPr>
              <w:jc w:val="left"/>
            </w:pPr>
            <w:r/>
            <w:r>
              <w:rPr>
                <w:rFonts w:ascii="Arial" w:hAnsi="Arial" w:eastAsia="Arial"/>
                <w:b w:val="0"/>
                <w:sz w:val="12"/>
              </w:rPr>
              <w:t>Membuat appeal/koreksi data kandidat.</w:t>
            </w:r>
          </w:p>
        </w:tc>
        <w:tc>
          <w:tcPr>
            <w:tcW w:type="dxa" w:w="2074"/>
            <w:vAlign w:val="top"/>
          </w:tcPr>
          <w:p>
            <w:pPr>
              <w:jc w:val="left"/>
            </w:pPr>
            <w:r/>
            <w:r>
              <w:rPr>
                <w:rFonts w:ascii="Arial" w:hAnsi="Arial" w:eastAsia="Arial"/>
                <w:b w:val="0"/>
                <w:sz w:val="12"/>
              </w:rPr>
              <w:t>User Auth</w:t>
            </w:r>
          </w:p>
        </w:tc>
        <w:tc>
          <w:tcPr>
            <w:tcW w:type="dxa" w:w="2074"/>
            <w:vAlign w:val="top"/>
          </w:tcPr>
          <w:p>
            <w:pPr>
              <w:jc w:val="left"/>
            </w:pPr>
            <w:r/>
            <w:r>
              <w:rPr>
                <w:rFonts w:ascii="Arial" w:hAnsi="Arial" w:eastAsia="Arial"/>
                <w:b w:val="0"/>
                <w:sz w:val="12"/>
              </w:rPr>
              <w:t>P1</w:t>
            </w:r>
          </w:p>
        </w:tc>
      </w:tr>
      <w:tr>
        <w:tc>
          <w:tcPr>
            <w:tcW w:type="dxa" w:w="2074"/>
            <w:vAlign w:val="top"/>
          </w:tcPr>
          <w:p>
            <w:pPr>
              <w:jc w:val="left"/>
            </w:pPr>
            <w:r/>
            <w:r>
              <w:rPr>
                <w:rFonts w:ascii="Arial" w:hAnsi="Arial" w:eastAsia="Arial"/>
                <w:b w:val="0"/>
                <w:sz w:val="12"/>
              </w:rPr>
              <w:t>GET</w:t>
            </w:r>
          </w:p>
        </w:tc>
        <w:tc>
          <w:tcPr>
            <w:tcW w:type="dxa" w:w="2074"/>
            <w:vAlign w:val="top"/>
          </w:tcPr>
          <w:p>
            <w:pPr>
              <w:jc w:val="left"/>
            </w:pPr>
            <w:r/>
            <w:r>
              <w:rPr>
                <w:rFonts w:ascii="Arial" w:hAnsi="Arial" w:eastAsia="Arial"/>
                <w:b w:val="0"/>
                <w:sz w:val="12"/>
              </w:rPr>
              <w:t>/api/v1/admin/appeals</w:t>
            </w:r>
          </w:p>
        </w:tc>
        <w:tc>
          <w:tcPr>
            <w:tcW w:type="dxa" w:w="2074"/>
            <w:vAlign w:val="top"/>
          </w:tcPr>
          <w:p>
            <w:pPr>
              <w:jc w:val="left"/>
            </w:pPr>
            <w:r/>
            <w:r>
              <w:rPr>
                <w:rFonts w:ascii="Arial" w:hAnsi="Arial" w:eastAsia="Arial"/>
                <w:b w:val="0"/>
                <w:sz w:val="12"/>
              </w:rPr>
              <w:t>Mengambil daftar appeal untuk review admin/support.</w:t>
            </w:r>
          </w:p>
        </w:tc>
        <w:tc>
          <w:tcPr>
            <w:tcW w:type="dxa" w:w="2074"/>
            <w:vAlign w:val="top"/>
          </w:tcPr>
          <w:p>
            <w:pPr>
              <w:jc w:val="left"/>
            </w:pPr>
            <w:r/>
            <w:r>
              <w:rPr>
                <w:rFonts w:ascii="Arial" w:hAnsi="Arial" w:eastAsia="Arial"/>
                <w:b w:val="0"/>
                <w:sz w:val="12"/>
              </w:rPr>
              <w:t>Admin/Support Auth</w:t>
            </w:r>
          </w:p>
        </w:tc>
        <w:tc>
          <w:tcPr>
            <w:tcW w:type="dxa" w:w="2074"/>
            <w:vAlign w:val="top"/>
          </w:tcPr>
          <w:p>
            <w:pPr>
              <w:jc w:val="left"/>
            </w:pPr>
            <w:r/>
            <w:r>
              <w:rPr>
                <w:rFonts w:ascii="Arial" w:hAnsi="Arial" w:eastAsia="Arial"/>
                <w:b w:val="0"/>
                <w:sz w:val="12"/>
              </w:rPr>
              <w:t>P1</w:t>
            </w:r>
          </w:p>
        </w:tc>
      </w:tr>
      <w:tr>
        <w:tc>
          <w:tcPr>
            <w:tcW w:type="dxa" w:w="2074"/>
            <w:vAlign w:val="top"/>
          </w:tcPr>
          <w:p>
            <w:pPr>
              <w:jc w:val="left"/>
            </w:pPr>
            <w:r/>
            <w:r>
              <w:rPr>
                <w:rFonts w:ascii="Arial" w:hAnsi="Arial" w:eastAsia="Arial"/>
                <w:b w:val="0"/>
                <w:sz w:val="12"/>
              </w:rPr>
              <w:t>POST</w:t>
            </w:r>
          </w:p>
        </w:tc>
        <w:tc>
          <w:tcPr>
            <w:tcW w:type="dxa" w:w="2074"/>
            <w:vAlign w:val="top"/>
          </w:tcPr>
          <w:p>
            <w:pPr>
              <w:jc w:val="left"/>
            </w:pPr>
            <w:r/>
            <w:r>
              <w:rPr>
                <w:rFonts w:ascii="Arial" w:hAnsi="Arial" w:eastAsia="Arial"/>
                <w:b w:val="0"/>
                <w:sz w:val="12"/>
              </w:rPr>
              <w:t>/api/v1/admin/appeals/{id}/decision</w:t>
            </w:r>
          </w:p>
        </w:tc>
        <w:tc>
          <w:tcPr>
            <w:tcW w:type="dxa" w:w="2074"/>
            <w:vAlign w:val="top"/>
          </w:tcPr>
          <w:p>
            <w:pPr>
              <w:jc w:val="left"/>
            </w:pPr>
            <w:r/>
            <w:r>
              <w:rPr>
                <w:rFonts w:ascii="Arial" w:hAnsi="Arial" w:eastAsia="Arial"/>
                <w:b w:val="0"/>
                <w:sz w:val="12"/>
              </w:rPr>
              <w:t>Menyimpan keputusan appeal.</w:t>
            </w:r>
          </w:p>
        </w:tc>
        <w:tc>
          <w:tcPr>
            <w:tcW w:type="dxa" w:w="2074"/>
            <w:vAlign w:val="top"/>
          </w:tcPr>
          <w:p>
            <w:pPr>
              <w:jc w:val="left"/>
            </w:pPr>
            <w:r/>
            <w:r>
              <w:rPr>
                <w:rFonts w:ascii="Arial" w:hAnsi="Arial" w:eastAsia="Arial"/>
                <w:b w:val="0"/>
                <w:sz w:val="12"/>
              </w:rPr>
              <w:t>Admin/Support Auth</w:t>
            </w:r>
          </w:p>
        </w:tc>
        <w:tc>
          <w:tcPr>
            <w:tcW w:type="dxa" w:w="2074"/>
            <w:vAlign w:val="top"/>
          </w:tcPr>
          <w:p>
            <w:pPr>
              <w:jc w:val="left"/>
            </w:pPr>
            <w:r/>
            <w:r>
              <w:rPr>
                <w:rFonts w:ascii="Arial" w:hAnsi="Arial" w:eastAsia="Arial"/>
                <w:b w:val="0"/>
                <w:sz w:val="12"/>
              </w:rPr>
              <w:t>P1</w:t>
            </w:r>
          </w:p>
        </w:tc>
      </w:tr>
      <w:tr>
        <w:tc>
          <w:tcPr>
            <w:tcW w:type="dxa" w:w="2074"/>
            <w:vAlign w:val="top"/>
          </w:tcPr>
          <w:p>
            <w:pPr>
              <w:jc w:val="left"/>
            </w:pPr>
            <w:r/>
            <w:r>
              <w:rPr>
                <w:rFonts w:ascii="Arial" w:hAnsi="Arial" w:eastAsia="Arial"/>
                <w:b w:val="0"/>
                <w:sz w:val="12"/>
              </w:rPr>
              <w:t>GET</w:t>
            </w:r>
          </w:p>
        </w:tc>
        <w:tc>
          <w:tcPr>
            <w:tcW w:type="dxa" w:w="2074"/>
            <w:vAlign w:val="top"/>
          </w:tcPr>
          <w:p>
            <w:pPr>
              <w:jc w:val="left"/>
            </w:pPr>
            <w:r/>
            <w:r>
              <w:rPr>
                <w:rFonts w:ascii="Arial" w:hAnsi="Arial" w:eastAsia="Arial"/>
                <w:b w:val="0"/>
                <w:sz w:val="12"/>
              </w:rPr>
              <w:t>/api/v1/audit-logs</w:t>
            </w:r>
          </w:p>
        </w:tc>
        <w:tc>
          <w:tcPr>
            <w:tcW w:type="dxa" w:w="2074"/>
            <w:vAlign w:val="top"/>
          </w:tcPr>
          <w:p>
            <w:pPr>
              <w:jc w:val="left"/>
            </w:pPr>
            <w:r/>
            <w:r>
              <w:rPr>
                <w:rFonts w:ascii="Arial" w:hAnsi="Arial" w:eastAsia="Arial"/>
                <w:b w:val="0"/>
                <w:sz w:val="12"/>
              </w:rPr>
              <w:t>Mengambil audit log sesuai permission dan filter.</w:t>
            </w:r>
          </w:p>
        </w:tc>
        <w:tc>
          <w:tcPr>
            <w:tcW w:type="dxa" w:w="2074"/>
            <w:vAlign w:val="top"/>
          </w:tcPr>
          <w:p>
            <w:pPr>
              <w:jc w:val="left"/>
            </w:pPr>
            <w:r/>
            <w:r>
              <w:rPr>
                <w:rFonts w:ascii="Arial" w:hAnsi="Arial" w:eastAsia="Arial"/>
                <w:b w:val="0"/>
                <w:sz w:val="12"/>
              </w:rPr>
              <w:t>Admin/Security Auth</w:t>
            </w:r>
          </w:p>
        </w:tc>
        <w:tc>
          <w:tcPr>
            <w:tcW w:type="dxa" w:w="2074"/>
            <w:vAlign w:val="top"/>
          </w:tcPr>
          <w:p>
            <w:pPr>
              <w:jc w:val="left"/>
            </w:pPr>
            <w:r/>
            <w:r>
              <w:rPr>
                <w:rFonts w:ascii="Arial" w:hAnsi="Arial" w:eastAsia="Arial"/>
                <w:b w:val="0"/>
                <w:sz w:val="12"/>
              </w:rPr>
              <w:t>P0</w:t>
            </w:r>
          </w:p>
        </w:tc>
      </w:tr>
      <w:tr>
        <w:tc>
          <w:tcPr>
            <w:tcW w:type="dxa" w:w="2074"/>
            <w:vAlign w:val="top"/>
          </w:tcPr>
          <w:p>
            <w:pPr>
              <w:jc w:val="left"/>
            </w:pPr>
            <w:r/>
            <w:r>
              <w:rPr>
                <w:rFonts w:ascii="Arial" w:hAnsi="Arial" w:eastAsia="Arial"/>
                <w:b w:val="0"/>
                <w:sz w:val="12"/>
              </w:rPr>
              <w:t>GET</w:t>
            </w:r>
          </w:p>
        </w:tc>
        <w:tc>
          <w:tcPr>
            <w:tcW w:type="dxa" w:w="2074"/>
            <w:vAlign w:val="top"/>
          </w:tcPr>
          <w:p>
            <w:pPr>
              <w:jc w:val="left"/>
            </w:pPr>
            <w:r/>
            <w:r>
              <w:rPr>
                <w:rFonts w:ascii="Arial" w:hAnsi="Arial" w:eastAsia="Arial"/>
                <w:b w:val="0"/>
                <w:sz w:val="12"/>
              </w:rPr>
              <w:t>/api/v1/recruiters/jobs/{id}/candidates/search</w:t>
            </w:r>
          </w:p>
        </w:tc>
        <w:tc>
          <w:tcPr>
            <w:tcW w:type="dxa" w:w="2074"/>
            <w:vAlign w:val="top"/>
          </w:tcPr>
          <w:p>
            <w:pPr>
              <w:jc w:val="left"/>
            </w:pPr>
            <w:r/>
            <w:r>
              <w:rPr>
                <w:rFonts w:ascii="Arial" w:hAnsi="Arial" w:eastAsia="Arial"/>
                <w:b w:val="0"/>
                <w:sz w:val="12"/>
              </w:rPr>
              <w:t>Search/filter kandidat pada shortlist lowongan.</w:t>
            </w:r>
          </w:p>
        </w:tc>
        <w:tc>
          <w:tcPr>
            <w:tcW w:type="dxa" w:w="2074"/>
            <w:vAlign w:val="top"/>
          </w:tcPr>
          <w:p>
            <w:pPr>
              <w:jc w:val="left"/>
            </w:pPr>
            <w:r/>
            <w:r>
              <w:rPr>
                <w:rFonts w:ascii="Arial" w:hAnsi="Arial" w:eastAsia="Arial"/>
                <w:b w:val="0"/>
                <w:sz w:val="12"/>
              </w:rPr>
              <w:t>Recruiter Auth</w:t>
            </w:r>
          </w:p>
        </w:tc>
        <w:tc>
          <w:tcPr>
            <w:tcW w:type="dxa" w:w="2074"/>
            <w:vAlign w:val="top"/>
          </w:tcPr>
          <w:p>
            <w:pPr>
              <w:jc w:val="left"/>
            </w:pPr>
            <w:r/>
            <w:r>
              <w:rPr>
                <w:rFonts w:ascii="Arial" w:hAnsi="Arial" w:eastAsia="Arial"/>
                <w:b w:val="0"/>
                <w:sz w:val="12"/>
              </w:rPr>
              <w:t>P0</w:t>
            </w:r>
          </w:p>
        </w:tc>
      </w:tr>
    </w:tbl>
    <w:p/>
    <w:p>
      <w:pPr>
        <w:pStyle w:val="Heading2"/>
        <w:keepNext/>
        <w:spacing w:before="160" w:after="80"/>
      </w:pPr>
      <w:r>
        <w:rPr>
          <w:rFonts w:ascii="Aptos Display" w:hAnsi="Aptos Display" w:eastAsia="Aptos Display"/>
          <w:b/>
          <w:color w:val="1F4E68"/>
        </w:rPr>
        <w:t>14.3 Error Handling &amp; Rate Limit</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56"/>
        <w:gridCol w:w="3456"/>
        <w:gridCol w:w="3456"/>
      </w:tblGrid>
      <w:tr>
        <w:trPr>
          <w:tblHeader w:val="true"/>
        </w:trPr>
        <w:tc>
          <w:tcPr>
            <w:tcW w:type="dxa" w:w="1152"/>
            <w:shd w:fill="1F4E68"/>
            <w:vAlign w:val="center"/>
          </w:tcPr>
          <w:p>
            <w:pPr>
              <w:jc w:val="center"/>
            </w:pPr>
            <w:r/>
            <w:r>
              <w:rPr>
                <w:rFonts w:ascii="Aptos" w:hAnsi="Aptos" w:eastAsia="Aptos"/>
                <w:b/>
                <w:color w:val="FFFFFF"/>
                <w:sz w:val="17"/>
              </w:rPr>
              <w:t>Code</w:t>
            </w:r>
          </w:p>
        </w:tc>
        <w:tc>
          <w:tcPr>
            <w:tcW w:type="dxa" w:w="2880"/>
            <w:shd w:fill="1F4E68"/>
            <w:vAlign w:val="center"/>
          </w:tcPr>
          <w:p>
            <w:pPr>
              <w:jc w:val="center"/>
            </w:pPr>
            <w:r/>
            <w:r>
              <w:rPr>
                <w:rFonts w:ascii="Aptos" w:hAnsi="Aptos" w:eastAsia="Aptos"/>
                <w:b/>
                <w:color w:val="FFFFFF"/>
                <w:sz w:val="17"/>
              </w:rPr>
              <w:t>Meaning</w:t>
            </w:r>
          </w:p>
        </w:tc>
        <w:tc>
          <w:tcPr>
            <w:tcW w:type="dxa" w:w="6048"/>
            <w:shd w:fill="1F4E68"/>
            <w:vAlign w:val="center"/>
          </w:tcPr>
          <w:p>
            <w:pPr>
              <w:jc w:val="center"/>
            </w:pPr>
            <w:r/>
            <w:r>
              <w:rPr>
                <w:rFonts w:ascii="Aptos" w:hAnsi="Aptos" w:eastAsia="Aptos"/>
                <w:b/>
                <w:color w:val="FFFFFF"/>
                <w:sz w:val="17"/>
              </w:rPr>
              <w:t>Expected Behavior</w:t>
            </w:r>
          </w:p>
        </w:tc>
      </w:tr>
      <w:tr>
        <w:tc>
          <w:tcPr>
            <w:tcW w:type="dxa" w:w="1152"/>
            <w:vAlign w:val="top"/>
          </w:tcPr>
          <w:p>
            <w:r/>
            <w:r>
              <w:rPr>
                <w:rFonts w:ascii="Aptos" w:hAnsi="Aptos" w:eastAsia="Aptos"/>
                <w:b w:val="0"/>
                <w:sz w:val="17"/>
              </w:rPr>
              <w:t>400</w:t>
            </w:r>
          </w:p>
        </w:tc>
        <w:tc>
          <w:tcPr>
            <w:tcW w:type="dxa" w:w="2880"/>
            <w:vAlign w:val="top"/>
          </w:tcPr>
          <w:p>
            <w:r/>
            <w:r>
              <w:rPr>
                <w:rFonts w:ascii="Aptos" w:hAnsi="Aptos" w:eastAsia="Aptos"/>
                <w:b w:val="0"/>
                <w:sz w:val="17"/>
              </w:rPr>
              <w:t>Bad Request</w:t>
            </w:r>
          </w:p>
        </w:tc>
        <w:tc>
          <w:tcPr>
            <w:tcW w:type="dxa" w:w="6048"/>
            <w:vAlign w:val="top"/>
          </w:tcPr>
          <w:p>
            <w:r/>
            <w:r>
              <w:rPr>
                <w:rFonts w:ascii="Aptos" w:hAnsi="Aptos" w:eastAsia="Aptos"/>
                <w:b w:val="0"/>
                <w:sz w:val="17"/>
              </w:rPr>
              <w:t>Tampilkan pesan validasi field.</w:t>
            </w:r>
          </w:p>
        </w:tc>
      </w:tr>
      <w:tr>
        <w:tc>
          <w:tcPr>
            <w:tcW w:type="dxa" w:w="1152"/>
            <w:vAlign w:val="top"/>
            <w:shd w:fill="F5F7FA"/>
          </w:tcPr>
          <w:p>
            <w:r/>
            <w:r>
              <w:rPr>
                <w:rFonts w:ascii="Aptos" w:hAnsi="Aptos" w:eastAsia="Aptos"/>
                <w:b w:val="0"/>
                <w:sz w:val="17"/>
              </w:rPr>
              <w:t>401</w:t>
            </w:r>
          </w:p>
        </w:tc>
        <w:tc>
          <w:tcPr>
            <w:tcW w:type="dxa" w:w="2880"/>
            <w:vAlign w:val="top"/>
            <w:shd w:fill="F5F7FA"/>
          </w:tcPr>
          <w:p>
            <w:r/>
            <w:r>
              <w:rPr>
                <w:rFonts w:ascii="Aptos" w:hAnsi="Aptos" w:eastAsia="Aptos"/>
                <w:b w:val="0"/>
                <w:sz w:val="17"/>
              </w:rPr>
              <w:t>Unauthorized</w:t>
            </w:r>
          </w:p>
        </w:tc>
        <w:tc>
          <w:tcPr>
            <w:tcW w:type="dxa" w:w="6048"/>
            <w:vAlign w:val="top"/>
            <w:shd w:fill="F5F7FA"/>
          </w:tcPr>
          <w:p>
            <w:r/>
            <w:r>
              <w:rPr>
                <w:rFonts w:ascii="Aptos" w:hAnsi="Aptos" w:eastAsia="Aptos"/>
                <w:b w:val="0"/>
                <w:sz w:val="17"/>
              </w:rPr>
              <w:t>Minta login ulang atau refresh token.</w:t>
            </w:r>
          </w:p>
        </w:tc>
      </w:tr>
      <w:tr>
        <w:tc>
          <w:tcPr>
            <w:tcW w:type="dxa" w:w="1152"/>
            <w:vAlign w:val="top"/>
          </w:tcPr>
          <w:p>
            <w:r/>
            <w:r>
              <w:rPr>
                <w:rFonts w:ascii="Aptos" w:hAnsi="Aptos" w:eastAsia="Aptos"/>
                <w:b w:val="0"/>
                <w:sz w:val="17"/>
              </w:rPr>
              <w:t>403</w:t>
            </w:r>
          </w:p>
        </w:tc>
        <w:tc>
          <w:tcPr>
            <w:tcW w:type="dxa" w:w="2880"/>
            <w:vAlign w:val="top"/>
          </w:tcPr>
          <w:p>
            <w:r/>
            <w:r>
              <w:rPr>
                <w:rFonts w:ascii="Aptos" w:hAnsi="Aptos" w:eastAsia="Aptos"/>
                <w:b w:val="0"/>
                <w:sz w:val="17"/>
              </w:rPr>
              <w:t>Forbidden</w:t>
            </w:r>
          </w:p>
        </w:tc>
        <w:tc>
          <w:tcPr>
            <w:tcW w:type="dxa" w:w="6048"/>
            <w:vAlign w:val="top"/>
          </w:tcPr>
          <w:p>
            <w:r/>
            <w:r>
              <w:rPr>
                <w:rFonts w:ascii="Aptos" w:hAnsi="Aptos" w:eastAsia="Aptos"/>
                <w:b w:val="0"/>
                <w:sz w:val="17"/>
              </w:rPr>
              <w:t>User tidak memiliki akses atau consent tidak valid.</w:t>
            </w:r>
          </w:p>
        </w:tc>
      </w:tr>
      <w:tr>
        <w:tc>
          <w:tcPr>
            <w:tcW w:type="dxa" w:w="1152"/>
            <w:vAlign w:val="top"/>
            <w:shd w:fill="F5F7FA"/>
          </w:tcPr>
          <w:p>
            <w:r/>
            <w:r>
              <w:rPr>
                <w:rFonts w:ascii="Aptos" w:hAnsi="Aptos" w:eastAsia="Aptos"/>
                <w:b w:val="0"/>
                <w:sz w:val="17"/>
              </w:rPr>
              <w:t>404</w:t>
            </w:r>
          </w:p>
        </w:tc>
        <w:tc>
          <w:tcPr>
            <w:tcW w:type="dxa" w:w="2880"/>
            <w:vAlign w:val="top"/>
            <w:shd w:fill="F5F7FA"/>
          </w:tcPr>
          <w:p>
            <w:r/>
            <w:r>
              <w:rPr>
                <w:rFonts w:ascii="Aptos" w:hAnsi="Aptos" w:eastAsia="Aptos"/>
                <w:b w:val="0"/>
                <w:sz w:val="17"/>
              </w:rPr>
              <w:t>Not Found</w:t>
            </w:r>
          </w:p>
        </w:tc>
        <w:tc>
          <w:tcPr>
            <w:tcW w:type="dxa" w:w="6048"/>
            <w:vAlign w:val="top"/>
            <w:shd w:fill="F5F7FA"/>
          </w:tcPr>
          <w:p>
            <w:r/>
            <w:r>
              <w:rPr>
                <w:rFonts w:ascii="Aptos" w:hAnsi="Aptos" w:eastAsia="Aptos"/>
                <w:b w:val="0"/>
                <w:sz w:val="17"/>
              </w:rPr>
              <w:t>Resource tidak tersedia atau sudah expired.</w:t>
            </w:r>
          </w:p>
        </w:tc>
      </w:tr>
      <w:tr>
        <w:tc>
          <w:tcPr>
            <w:tcW w:type="dxa" w:w="1152"/>
            <w:vAlign w:val="top"/>
          </w:tcPr>
          <w:p>
            <w:r/>
            <w:r>
              <w:rPr>
                <w:rFonts w:ascii="Aptos" w:hAnsi="Aptos" w:eastAsia="Aptos"/>
                <w:b w:val="0"/>
                <w:sz w:val="17"/>
              </w:rPr>
              <w:t>409</w:t>
            </w:r>
          </w:p>
        </w:tc>
        <w:tc>
          <w:tcPr>
            <w:tcW w:type="dxa" w:w="2880"/>
            <w:vAlign w:val="top"/>
          </w:tcPr>
          <w:p>
            <w:r/>
            <w:r>
              <w:rPr>
                <w:rFonts w:ascii="Aptos" w:hAnsi="Aptos" w:eastAsia="Aptos"/>
                <w:b w:val="0"/>
                <w:sz w:val="17"/>
              </w:rPr>
              <w:t>Conflict</w:t>
            </w:r>
          </w:p>
        </w:tc>
        <w:tc>
          <w:tcPr>
            <w:tcW w:type="dxa" w:w="6048"/>
            <w:vAlign w:val="top"/>
          </w:tcPr>
          <w:p>
            <w:r/>
            <w:r>
              <w:rPr>
                <w:rFonts w:ascii="Aptos" w:hAnsi="Aptos" w:eastAsia="Aptos"/>
                <w:b w:val="0"/>
                <w:sz w:val="17"/>
              </w:rPr>
              <w:t>Idempotency conflict atau duplicate application.</w:t>
            </w:r>
          </w:p>
        </w:tc>
      </w:tr>
      <w:tr>
        <w:tc>
          <w:tcPr>
            <w:tcW w:type="dxa" w:w="1152"/>
            <w:vAlign w:val="top"/>
            <w:shd w:fill="F5F7FA"/>
          </w:tcPr>
          <w:p>
            <w:r/>
            <w:r>
              <w:rPr>
                <w:rFonts w:ascii="Aptos" w:hAnsi="Aptos" w:eastAsia="Aptos"/>
                <w:b w:val="0"/>
                <w:sz w:val="17"/>
              </w:rPr>
              <w:t>422</w:t>
            </w:r>
          </w:p>
        </w:tc>
        <w:tc>
          <w:tcPr>
            <w:tcW w:type="dxa" w:w="2880"/>
            <w:vAlign w:val="top"/>
            <w:shd w:fill="F5F7FA"/>
          </w:tcPr>
          <w:p>
            <w:r/>
            <w:r>
              <w:rPr>
                <w:rFonts w:ascii="Aptos" w:hAnsi="Aptos" w:eastAsia="Aptos"/>
                <w:b w:val="0"/>
                <w:sz w:val="17"/>
              </w:rPr>
              <w:t>Unprocessable Entity</w:t>
            </w:r>
          </w:p>
        </w:tc>
        <w:tc>
          <w:tcPr>
            <w:tcW w:type="dxa" w:w="6048"/>
            <w:vAlign w:val="top"/>
            <w:shd w:fill="F5F7FA"/>
          </w:tcPr>
          <w:p>
            <w:r/>
            <w:r>
              <w:rPr>
                <w:rFonts w:ascii="Aptos" w:hAnsi="Aptos" w:eastAsia="Aptos"/>
                <w:b w:val="0"/>
                <w:sz w:val="17"/>
              </w:rPr>
              <w:t>CV tidak dapat diparse atau data tidak memenuhi rule.</w:t>
            </w:r>
          </w:p>
        </w:tc>
      </w:tr>
      <w:tr>
        <w:tc>
          <w:tcPr>
            <w:tcW w:type="dxa" w:w="1152"/>
            <w:vAlign w:val="top"/>
          </w:tcPr>
          <w:p>
            <w:r/>
            <w:r>
              <w:rPr>
                <w:rFonts w:ascii="Aptos" w:hAnsi="Aptos" w:eastAsia="Aptos"/>
                <w:b w:val="0"/>
                <w:sz w:val="17"/>
              </w:rPr>
              <w:t>429</w:t>
            </w:r>
          </w:p>
        </w:tc>
        <w:tc>
          <w:tcPr>
            <w:tcW w:type="dxa" w:w="2880"/>
            <w:vAlign w:val="top"/>
          </w:tcPr>
          <w:p>
            <w:r/>
            <w:r>
              <w:rPr>
                <w:rFonts w:ascii="Aptos" w:hAnsi="Aptos" w:eastAsia="Aptos"/>
                <w:b w:val="0"/>
                <w:sz w:val="17"/>
              </w:rPr>
              <w:t>Too Many Requests</w:t>
            </w:r>
          </w:p>
        </w:tc>
        <w:tc>
          <w:tcPr>
            <w:tcW w:type="dxa" w:w="6048"/>
            <w:vAlign w:val="top"/>
          </w:tcPr>
          <w:p>
            <w:r/>
            <w:r>
              <w:rPr>
                <w:rFonts w:ascii="Aptos" w:hAnsi="Aptos" w:eastAsia="Aptos"/>
                <w:b w:val="0"/>
                <w:sz w:val="17"/>
              </w:rPr>
              <w:t>Terapkan retry-after dan UI cooldown.</w:t>
            </w:r>
          </w:p>
        </w:tc>
      </w:tr>
      <w:tr>
        <w:tc>
          <w:tcPr>
            <w:tcW w:type="dxa" w:w="1152"/>
            <w:vAlign w:val="top"/>
            <w:shd w:fill="F5F7FA"/>
          </w:tcPr>
          <w:p>
            <w:r/>
            <w:r>
              <w:rPr>
                <w:rFonts w:ascii="Aptos" w:hAnsi="Aptos" w:eastAsia="Aptos"/>
                <w:b w:val="0"/>
                <w:sz w:val="17"/>
              </w:rPr>
              <w:t>500</w:t>
            </w:r>
          </w:p>
        </w:tc>
        <w:tc>
          <w:tcPr>
            <w:tcW w:type="dxa" w:w="2880"/>
            <w:vAlign w:val="top"/>
            <w:shd w:fill="F5F7FA"/>
          </w:tcPr>
          <w:p>
            <w:r/>
            <w:r>
              <w:rPr>
                <w:rFonts w:ascii="Aptos" w:hAnsi="Aptos" w:eastAsia="Aptos"/>
                <w:b w:val="0"/>
                <w:sz w:val="17"/>
              </w:rPr>
              <w:t>Server Error</w:t>
            </w:r>
          </w:p>
        </w:tc>
        <w:tc>
          <w:tcPr>
            <w:tcW w:type="dxa" w:w="6048"/>
            <w:vAlign w:val="top"/>
            <w:shd w:fill="F5F7FA"/>
          </w:tcPr>
          <w:p>
            <w:r/>
            <w:r>
              <w:rPr>
                <w:rFonts w:ascii="Aptos" w:hAnsi="Aptos" w:eastAsia="Aptos"/>
                <w:b w:val="0"/>
                <w:sz w:val="17"/>
              </w:rPr>
              <w:t>Log correlation_id dan tampilkan fallback message.</w:t>
            </w:r>
          </w:p>
        </w:tc>
      </w:tr>
      <w:tr>
        <w:tc>
          <w:tcPr>
            <w:tcW w:type="dxa" w:w="3456"/>
            <w:vAlign w:val="top"/>
          </w:tcPr>
          <w:p>
            <w:pPr>
              <w:jc w:val="left"/>
            </w:pPr>
            <w:r/>
            <w:r>
              <w:rPr>
                <w:rFonts w:ascii="Arial" w:hAnsi="Arial" w:eastAsia="Arial"/>
                <w:b w:val="0"/>
                <w:sz w:val="14"/>
              </w:rPr>
              <w:t>423</w:t>
            </w:r>
          </w:p>
        </w:tc>
        <w:tc>
          <w:tcPr>
            <w:tcW w:type="dxa" w:w="3456"/>
            <w:vAlign w:val="top"/>
          </w:tcPr>
          <w:p>
            <w:pPr>
              <w:jc w:val="left"/>
            </w:pPr>
            <w:r/>
            <w:r>
              <w:rPr>
                <w:rFonts w:ascii="Arial" w:hAnsi="Arial" w:eastAsia="Arial"/>
                <w:b w:val="0"/>
                <w:sz w:val="14"/>
              </w:rPr>
              <w:t>Locked / Under Review</w:t>
            </w:r>
          </w:p>
        </w:tc>
        <w:tc>
          <w:tcPr>
            <w:tcW w:type="dxa" w:w="3456"/>
            <w:vAlign w:val="top"/>
          </w:tcPr>
          <w:p>
            <w:pPr>
              <w:jc w:val="left"/>
            </w:pPr>
            <w:r/>
            <w:r>
              <w:rPr>
                <w:rFonts w:ascii="Arial" w:hAnsi="Arial" w:eastAsia="Arial"/>
                <w:b w:val="0"/>
                <w:sz w:val="14"/>
              </w:rPr>
              <w:t>Data kandidat atau aplikasi sedang dalam manual review sehingga aksi tertentu ditahan sementara.</w:t>
            </w:r>
          </w:p>
        </w:tc>
      </w:tr>
      <w:tr>
        <w:tc>
          <w:tcPr>
            <w:tcW w:type="dxa" w:w="3456"/>
            <w:vAlign w:val="top"/>
          </w:tcPr>
          <w:p>
            <w:pPr>
              <w:jc w:val="left"/>
            </w:pPr>
            <w:r/>
            <w:r>
              <w:rPr>
                <w:rFonts w:ascii="Arial" w:hAnsi="Arial" w:eastAsia="Arial"/>
                <w:b w:val="0"/>
                <w:sz w:val="14"/>
              </w:rPr>
              <w:t>451</w:t>
            </w:r>
          </w:p>
        </w:tc>
        <w:tc>
          <w:tcPr>
            <w:tcW w:type="dxa" w:w="3456"/>
            <w:vAlign w:val="top"/>
          </w:tcPr>
          <w:p>
            <w:pPr>
              <w:jc w:val="left"/>
            </w:pPr>
            <w:r/>
            <w:r>
              <w:rPr>
                <w:rFonts w:ascii="Arial" w:hAnsi="Arial" w:eastAsia="Arial"/>
                <w:b w:val="0"/>
                <w:sz w:val="14"/>
              </w:rPr>
              <w:t>Unavailable for Legal/Policy Reason</w:t>
            </w:r>
          </w:p>
        </w:tc>
        <w:tc>
          <w:tcPr>
            <w:tcW w:type="dxa" w:w="3456"/>
            <w:vAlign w:val="top"/>
          </w:tcPr>
          <w:p>
            <w:pPr>
              <w:jc w:val="left"/>
            </w:pPr>
            <w:r/>
            <w:r>
              <w:rPr>
                <w:rFonts w:ascii="Arial" w:hAnsi="Arial" w:eastAsia="Arial"/>
                <w:b w:val="0"/>
                <w:sz w:val="14"/>
              </w:rPr>
              <w:t>Data tidak dapat ditampilkan karena consent, policy, legal hold, atau privacy restriction.</w:t>
            </w:r>
          </w:p>
        </w:tc>
      </w:tr>
    </w:tbl>
    <w:p/>
    <w:p>
      <w:pPr>
        <w:pStyle w:val="Heading1"/>
        <w:keepNext/>
        <w:spacing w:before="240" w:after="80"/>
      </w:pPr>
      <w:r>
        <w:rPr>
          <w:rFonts w:ascii="Aptos Display" w:hAnsi="Aptos Display" w:eastAsia="Aptos Display"/>
          <w:b/>
          <w:color w:val="1F4E68"/>
        </w:rPr>
        <w:t>15. Analytics Instrumentation</w:t>
      </w:r>
    </w:p>
    <w:p>
      <w:r>
        <w:rPr>
          <w:rFonts w:ascii="Aptos" w:hAnsi="Aptos" w:eastAsia="Aptos"/>
          <w:sz w:val="19"/>
        </w:rPr>
        <w:t>Event tracking wajib agar OKR dapat diukur konsisten. Semua event harus memiliki timestamp, user_id anonim/pseudonymous, role, platform, session_id, app_version, dan consent-safe metadata.</w:t>
      </w:r>
    </w:p>
    <w:tbl>
      <w:tblPr>
        <w:tblStyle w:val="TableGrid"/>
        <w:tblW w:type="auto" w:w="0"/>
        <w:tblLayout w:type="autofit"/>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2376"/>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Event Name</w:t>
            </w:r>
          </w:p>
        </w:tc>
        <w:tc>
          <w:tcPr>
            <w:tcW w:type="dxa" w:w="2736"/>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Trigger</w:t>
            </w:r>
          </w:p>
        </w:tc>
        <w:tc>
          <w:tcPr>
            <w:tcW w:type="dxa" w:w="2880"/>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Key Properties</w:t>
            </w:r>
          </w:p>
        </w:tc>
        <w:tc>
          <w:tcPr>
            <w:tcW w:type="dxa" w:w="2088"/>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Metric Impact</w:t>
            </w:r>
          </w:p>
        </w:tc>
      </w:tr>
      <w:tr>
        <w:tc>
          <w:tcPr>
            <w:tcW w:type="dxa" w:w="237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signup_started</w:t>
            </w:r>
          </w:p>
        </w:tc>
        <w:tc>
          <w:tcPr>
            <w:tcW w:type="dxa" w:w="27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User membuka registrasi.</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platform, source_campaign</w:t>
            </w:r>
          </w:p>
        </w:tc>
        <w:tc>
          <w:tcPr>
            <w:tcW w:type="dxa" w:w="208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Activation funnel.</w:t>
            </w:r>
          </w:p>
        </w:tc>
      </w:tr>
      <w:tr>
        <w:tc>
          <w:tcPr>
            <w:tcW w:type="dxa" w:w="237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signup_completed</w:t>
            </w:r>
          </w:p>
        </w:tc>
        <w:tc>
          <w:tcPr>
            <w:tcW w:type="dxa" w:w="273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Akun berhasil dibuat.</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role, auth_method</w:t>
            </w:r>
          </w:p>
        </w:tc>
        <w:tc>
          <w:tcPr>
            <w:tcW w:type="dxa" w:w="208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Activation.</w:t>
            </w:r>
          </w:p>
        </w:tc>
      </w:tr>
      <w:tr>
        <w:tc>
          <w:tcPr>
            <w:tcW w:type="dxa" w:w="237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profile_completed</w:t>
            </w:r>
          </w:p>
        </w:tc>
        <w:tc>
          <w:tcPr>
            <w:tcW w:type="dxa" w:w="27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Profil minimum selesai.</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completion_pct, duration_sec</w:t>
            </w:r>
          </w:p>
        </w:tc>
        <w:tc>
          <w:tcPr>
            <w:tcW w:type="dxa" w:w="208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Onboarding success.</w:t>
            </w:r>
          </w:p>
        </w:tc>
      </w:tr>
      <w:tr>
        <w:tc>
          <w:tcPr>
            <w:tcW w:type="dxa" w:w="237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cv_uploaded</w:t>
            </w:r>
          </w:p>
        </w:tc>
        <w:tc>
          <w:tcPr>
            <w:tcW w:type="dxa" w:w="273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CV berhasil diunggah.</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file_type, file_size, parse_status</w:t>
            </w:r>
          </w:p>
        </w:tc>
        <w:tc>
          <w:tcPr>
            <w:tcW w:type="dxa" w:w="208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CV funnel.</w:t>
            </w:r>
          </w:p>
        </w:tc>
      </w:tr>
      <w:tr>
        <w:tc>
          <w:tcPr>
            <w:tcW w:type="dxa" w:w="237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skill_extracted</w:t>
            </w:r>
          </w:p>
        </w:tc>
        <w:tc>
          <w:tcPr>
            <w:tcW w:type="dxa" w:w="27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Skill extraction selesai.</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skill_count, avg_confidence</w:t>
            </w:r>
          </w:p>
        </w:tc>
        <w:tc>
          <w:tcPr>
            <w:tcW w:type="dxa" w:w="208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Model quality.</w:t>
            </w:r>
          </w:p>
        </w:tc>
      </w:tr>
      <w:tr>
        <w:tc>
          <w:tcPr>
            <w:tcW w:type="dxa" w:w="237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job_recommendation_viewed</w:t>
            </w:r>
          </w:p>
        </w:tc>
        <w:tc>
          <w:tcPr>
            <w:tcW w:type="dxa" w:w="273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Rekomendasi tampil.</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recommendation_id, model_version</w:t>
            </w:r>
          </w:p>
        </w:tc>
        <w:tc>
          <w:tcPr>
            <w:tcW w:type="dxa" w:w="208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Recommendation reach.</w:t>
            </w:r>
          </w:p>
        </w:tc>
      </w:tr>
      <w:tr>
        <w:tc>
          <w:tcPr>
            <w:tcW w:type="dxa" w:w="237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job_feedback_submitted</w:t>
            </w:r>
          </w:p>
        </w:tc>
        <w:tc>
          <w:tcPr>
            <w:tcW w:type="dxa" w:w="27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Thumbs up/down, save, skip.</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feedback_type, job_id, score</w:t>
            </w:r>
          </w:p>
        </w:tc>
        <w:tc>
          <w:tcPr>
            <w:tcW w:type="dxa" w:w="208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Model feedback.</w:t>
            </w:r>
          </w:p>
        </w:tc>
      </w:tr>
      <w:tr>
        <w:tc>
          <w:tcPr>
            <w:tcW w:type="dxa" w:w="237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job_applied</w:t>
            </w:r>
          </w:p>
        </w:tc>
        <w:tc>
          <w:tcPr>
            <w:tcW w:type="dxa" w:w="273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Kandidat apply.</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job_id, match_score, source</w:t>
            </w:r>
          </w:p>
        </w:tc>
        <w:tc>
          <w:tcPr>
            <w:tcW w:type="dxa" w:w="208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Conversion.</w:t>
            </w:r>
          </w:p>
        </w:tc>
      </w:tr>
      <w:tr>
        <w:tc>
          <w:tcPr>
            <w:tcW w:type="dxa" w:w="237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skill_gap_report_viewed</w:t>
            </w:r>
          </w:p>
        </w:tc>
        <w:tc>
          <w:tcPr>
            <w:tcW w:type="dxa" w:w="27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Gap report dibuka.</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target_role, gap_count</w:t>
            </w:r>
          </w:p>
        </w:tc>
        <w:tc>
          <w:tcPr>
            <w:tcW w:type="dxa" w:w="208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Skill gap adoption.</w:t>
            </w:r>
          </w:p>
        </w:tc>
      </w:tr>
      <w:tr>
        <w:tc>
          <w:tcPr>
            <w:tcW w:type="dxa" w:w="237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training_started</w:t>
            </w:r>
          </w:p>
        </w:tc>
        <w:tc>
          <w:tcPr>
            <w:tcW w:type="dxa" w:w="273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Kursus dimulai.</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provider, course_id, skill_target</w:t>
            </w:r>
          </w:p>
        </w:tc>
        <w:tc>
          <w:tcPr>
            <w:tcW w:type="dxa" w:w="208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Training adoption.</w:t>
            </w:r>
          </w:p>
        </w:tc>
      </w:tr>
      <w:tr>
        <w:tc>
          <w:tcPr>
            <w:tcW w:type="dxa" w:w="237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training_completed</w:t>
            </w:r>
          </w:p>
        </w:tc>
        <w:tc>
          <w:tcPr>
            <w:tcW w:type="dxa" w:w="27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Kursus selesai.</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provider, course_id, duration_days</w:t>
            </w:r>
          </w:p>
        </w:tc>
        <w:tc>
          <w:tcPr>
            <w:tcW w:type="dxa" w:w="208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Completion rate.</w:t>
            </w:r>
          </w:p>
        </w:tc>
      </w:tr>
      <w:tr>
        <w:tc>
          <w:tcPr>
            <w:tcW w:type="dxa" w:w="237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cross_region_job_clicked</w:t>
            </w:r>
          </w:p>
        </w:tc>
        <w:tc>
          <w:tcPr>
            <w:tcW w:type="dxa" w:w="273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Kandidat klik peluang lintas wilayah.</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origin, destination, job_id</w:t>
            </w:r>
          </w:p>
        </w:tc>
        <w:tc>
          <w:tcPr>
            <w:tcW w:type="dxa" w:w="208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Cross-region interest.</w:t>
            </w:r>
          </w:p>
        </w:tc>
      </w:tr>
      <w:tr>
        <w:tc>
          <w:tcPr>
            <w:tcW w:type="dxa" w:w="237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recruiter_shortlist_generated</w:t>
            </w:r>
          </w:p>
        </w:tc>
        <w:tc>
          <w:tcPr>
            <w:tcW w:type="dxa" w:w="27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Shortlist dibuat.</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job_id, candidate_count</w:t>
            </w:r>
          </w:p>
        </w:tc>
        <w:tc>
          <w:tcPr>
            <w:tcW w:type="dxa" w:w="208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Recruiter value.</w:t>
            </w:r>
          </w:p>
        </w:tc>
      </w:tr>
      <w:tr>
        <w:tc>
          <w:tcPr>
            <w:tcW w:type="dxa" w:w="237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candidate_status_updated</w:t>
            </w:r>
          </w:p>
        </w:tc>
        <w:tc>
          <w:tcPr>
            <w:tcW w:type="dxa" w:w="273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Status pipeline berubah.</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old_status, new_status, source</w:t>
            </w:r>
          </w:p>
        </w:tc>
        <w:tc>
          <w:tcPr>
            <w:tcW w:type="dxa" w:w="208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Time-to-hire.</w:t>
            </w:r>
          </w:p>
        </w:tc>
      </w:tr>
      <w:tr>
        <w:tc>
          <w:tcPr>
            <w:tcW w:type="dxa" w:w="237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report_exported</w:t>
            </w:r>
          </w:p>
        </w:tc>
        <w:tc>
          <w:tcPr>
            <w:tcW w:type="dxa" w:w="273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Dashboard diekspor.</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format, role, data_scope</w:t>
            </w:r>
          </w:p>
        </w:tc>
        <w:tc>
          <w:tcPr>
            <w:tcW w:type="dxa" w:w="208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B2B/B2G adoption + audit.</w:t>
            </w:r>
          </w:p>
        </w:tc>
      </w:tr>
      <w:tr>
        <w:tc>
          <w:tcPr>
            <w:tcW w:type="dxa" w:w="2592"/>
            <w:vAlign w:val="top"/>
            <w:tcMar>
              <w:top w:w="60" w:type="dxa"/>
              <w:start w:w="60" w:type="dxa"/>
              <w:bottom w:w="60" w:type="dxa"/>
              <w:end w:w="60" w:type="dxa"/>
            </w:tcMar>
          </w:tcPr>
          <w:p>
            <w:pPr>
              <w:spacing w:after="0" w:line="240" w:lineRule="auto"/>
            </w:pPr>
            <w:r>
              <w:rPr>
                <w:sz w:val="13"/>
              </w:rPr>
            </w:r>
            <w:r>
              <w:rPr>
                <w:b w:val="0"/>
                <w:sz w:val="13"/>
              </w:rPr>
              <w:t>candidate_score_generated</w:t>
            </w:r>
          </w:p>
        </w:tc>
        <w:tc>
          <w:tcPr>
            <w:tcW w:type="dxa" w:w="2592"/>
            <w:vAlign w:val="top"/>
            <w:tcMar>
              <w:top w:w="60" w:type="dxa"/>
              <w:start w:w="60" w:type="dxa"/>
              <w:bottom w:w="60" w:type="dxa"/>
              <w:end w:w="60" w:type="dxa"/>
            </w:tcMar>
          </w:tcPr>
          <w:p>
            <w:pPr>
              <w:spacing w:after="0" w:line="240" w:lineRule="auto"/>
            </w:pPr>
            <w:r>
              <w:rPr>
                <w:sz w:val="13"/>
              </w:rPr>
            </w:r>
            <w:r>
              <w:rPr>
                <w:b w:val="0"/>
                <w:sz w:val="13"/>
              </w:rPr>
              <w:t>Skor kandidat berhasil dihitung.</w:t>
            </w:r>
          </w:p>
        </w:tc>
        <w:tc>
          <w:tcPr>
            <w:tcW w:type="dxa" w:w="2592"/>
            <w:vAlign w:val="top"/>
            <w:tcMar>
              <w:top w:w="60" w:type="dxa"/>
              <w:start w:w="60" w:type="dxa"/>
              <w:bottom w:w="60" w:type="dxa"/>
              <w:end w:w="60" w:type="dxa"/>
            </w:tcMar>
          </w:tcPr>
          <w:p>
            <w:pPr>
              <w:spacing w:after="0" w:line="240" w:lineRule="auto"/>
            </w:pPr>
            <w:r>
              <w:rPr>
                <w:sz w:val="13"/>
              </w:rPr>
            </w:r>
            <w:r>
              <w:rPr>
                <w:b w:val="0"/>
                <w:sz w:val="13"/>
              </w:rPr>
              <w:t>job_id, model_version, total_score_bucket</w:t>
            </w:r>
          </w:p>
        </w:tc>
        <w:tc>
          <w:tcPr>
            <w:tcW w:type="dxa" w:w="2592"/>
            <w:vAlign w:val="top"/>
            <w:tcMar>
              <w:top w:w="60" w:type="dxa"/>
              <w:start w:w="60" w:type="dxa"/>
              <w:bottom w:w="60" w:type="dxa"/>
              <w:end w:w="60" w:type="dxa"/>
            </w:tcMar>
          </w:tcPr>
          <w:p>
            <w:pPr>
              <w:spacing w:after="0" w:line="240" w:lineRule="auto"/>
            </w:pPr>
            <w:r>
              <w:rPr>
                <w:sz w:val="13"/>
              </w:rPr>
            </w:r>
            <w:r>
              <w:rPr>
                <w:b w:val="0"/>
                <w:sz w:val="13"/>
              </w:rPr>
              <w:t>Scoring quality + audit.</w:t>
            </w:r>
          </w:p>
        </w:tc>
      </w:tr>
      <w:tr>
        <w:tc>
          <w:tcPr>
            <w:tcW w:type="dxa" w:w="2592"/>
            <w:vAlign w:val="top"/>
            <w:tcMar>
              <w:top w:w="60" w:type="dxa"/>
              <w:start w:w="60" w:type="dxa"/>
              <w:bottom w:w="60" w:type="dxa"/>
              <w:end w:w="60" w:type="dxa"/>
            </w:tcMar>
          </w:tcPr>
          <w:p>
            <w:pPr>
              <w:spacing w:after="0" w:line="240" w:lineRule="auto"/>
            </w:pPr>
            <w:r>
              <w:rPr>
                <w:sz w:val="13"/>
              </w:rPr>
            </w:r>
            <w:r>
              <w:rPr>
                <w:b w:val="0"/>
                <w:sz w:val="13"/>
              </w:rPr>
              <w:t>leaderboard_viewed</w:t>
            </w:r>
          </w:p>
        </w:tc>
        <w:tc>
          <w:tcPr>
            <w:tcW w:type="dxa" w:w="2592"/>
            <w:vAlign w:val="top"/>
            <w:tcMar>
              <w:top w:w="60" w:type="dxa"/>
              <w:start w:w="60" w:type="dxa"/>
              <w:bottom w:w="60" w:type="dxa"/>
              <w:end w:w="60" w:type="dxa"/>
            </w:tcMar>
          </w:tcPr>
          <w:p>
            <w:pPr>
              <w:spacing w:after="0" w:line="240" w:lineRule="auto"/>
            </w:pPr>
            <w:r>
              <w:rPr>
                <w:sz w:val="13"/>
              </w:rPr>
            </w:r>
            <w:r>
              <w:rPr>
                <w:b w:val="0"/>
                <w:sz w:val="13"/>
              </w:rPr>
              <w:t>Recruiter/admin membuka leaderboard.</w:t>
            </w:r>
          </w:p>
        </w:tc>
        <w:tc>
          <w:tcPr>
            <w:tcW w:type="dxa" w:w="2592"/>
            <w:vAlign w:val="top"/>
            <w:tcMar>
              <w:top w:w="60" w:type="dxa"/>
              <w:start w:w="60" w:type="dxa"/>
              <w:bottom w:w="60" w:type="dxa"/>
              <w:end w:w="60" w:type="dxa"/>
            </w:tcMar>
          </w:tcPr>
          <w:p>
            <w:pPr>
              <w:spacing w:after="0" w:line="240" w:lineRule="auto"/>
            </w:pPr>
            <w:r>
              <w:rPr>
                <w:sz w:val="13"/>
              </w:rPr>
            </w:r>
            <w:r>
              <w:rPr>
                <w:b w:val="0"/>
                <w:sz w:val="13"/>
              </w:rPr>
              <w:t>job_id, filter_used, candidate_count</w:t>
            </w:r>
          </w:p>
        </w:tc>
        <w:tc>
          <w:tcPr>
            <w:tcW w:type="dxa" w:w="2592"/>
            <w:vAlign w:val="top"/>
            <w:tcMar>
              <w:top w:w="60" w:type="dxa"/>
              <w:start w:w="60" w:type="dxa"/>
              <w:bottom w:w="60" w:type="dxa"/>
              <w:end w:w="60" w:type="dxa"/>
            </w:tcMar>
          </w:tcPr>
          <w:p>
            <w:pPr>
              <w:spacing w:after="0" w:line="240" w:lineRule="auto"/>
            </w:pPr>
            <w:r>
              <w:rPr>
                <w:sz w:val="13"/>
              </w:rPr>
            </w:r>
            <w:r>
              <w:rPr>
                <w:b w:val="0"/>
                <w:sz w:val="13"/>
              </w:rPr>
              <w:t>Recruiter adoption.</w:t>
            </w:r>
          </w:p>
        </w:tc>
      </w:tr>
      <w:tr>
        <w:tc>
          <w:tcPr>
            <w:tcW w:type="dxa" w:w="2592"/>
            <w:vAlign w:val="top"/>
            <w:tcMar>
              <w:top w:w="60" w:type="dxa"/>
              <w:start w:w="60" w:type="dxa"/>
              <w:bottom w:w="60" w:type="dxa"/>
              <w:end w:w="60" w:type="dxa"/>
            </w:tcMar>
          </w:tcPr>
          <w:p>
            <w:pPr>
              <w:spacing w:after="0" w:line="240" w:lineRule="auto"/>
            </w:pPr>
            <w:r>
              <w:rPr>
                <w:sz w:val="13"/>
              </w:rPr>
            </w:r>
            <w:r>
              <w:rPr>
                <w:b w:val="0"/>
                <w:sz w:val="13"/>
              </w:rPr>
              <w:t>selection_stage_updated</w:t>
            </w:r>
          </w:p>
        </w:tc>
        <w:tc>
          <w:tcPr>
            <w:tcW w:type="dxa" w:w="2592"/>
            <w:vAlign w:val="top"/>
            <w:tcMar>
              <w:top w:w="60" w:type="dxa"/>
              <w:start w:w="60" w:type="dxa"/>
              <w:bottom w:w="60" w:type="dxa"/>
              <w:end w:w="60" w:type="dxa"/>
            </w:tcMar>
          </w:tcPr>
          <w:p>
            <w:pPr>
              <w:spacing w:after="0" w:line="240" w:lineRule="auto"/>
            </w:pPr>
            <w:r>
              <w:rPr>
                <w:sz w:val="13"/>
              </w:rPr>
            </w:r>
            <w:r>
              <w:rPr>
                <w:b w:val="0"/>
                <w:sz w:val="13"/>
              </w:rPr>
              <w:t>Status/tahap kandidat berubah.</w:t>
            </w:r>
          </w:p>
        </w:tc>
        <w:tc>
          <w:tcPr>
            <w:tcW w:type="dxa" w:w="2592"/>
            <w:vAlign w:val="top"/>
            <w:tcMar>
              <w:top w:w="60" w:type="dxa"/>
              <w:start w:w="60" w:type="dxa"/>
              <w:bottom w:w="60" w:type="dxa"/>
              <w:end w:w="60" w:type="dxa"/>
            </w:tcMar>
          </w:tcPr>
          <w:p>
            <w:pPr>
              <w:spacing w:after="0" w:line="240" w:lineRule="auto"/>
            </w:pPr>
            <w:r>
              <w:rPr>
                <w:sz w:val="13"/>
              </w:rPr>
            </w:r>
            <w:r>
              <w:rPr>
                <w:b w:val="0"/>
                <w:sz w:val="13"/>
              </w:rPr>
              <w:t>old_stage, new_stage, actor_role</w:t>
            </w:r>
          </w:p>
        </w:tc>
        <w:tc>
          <w:tcPr>
            <w:tcW w:type="dxa" w:w="2592"/>
            <w:vAlign w:val="top"/>
            <w:tcMar>
              <w:top w:w="60" w:type="dxa"/>
              <w:start w:w="60" w:type="dxa"/>
              <w:bottom w:w="60" w:type="dxa"/>
              <w:end w:w="60" w:type="dxa"/>
            </w:tcMar>
          </w:tcPr>
          <w:p>
            <w:pPr>
              <w:spacing w:after="0" w:line="240" w:lineRule="auto"/>
            </w:pPr>
            <w:r>
              <w:rPr>
                <w:sz w:val="13"/>
              </w:rPr>
            </w:r>
            <w:r>
              <w:rPr>
                <w:b w:val="0"/>
                <w:sz w:val="13"/>
              </w:rPr>
              <w:t>Pipeline velocity + audit.</w:t>
            </w:r>
          </w:p>
        </w:tc>
      </w:tr>
      <w:tr>
        <w:tc>
          <w:tcPr>
            <w:tcW w:type="dxa" w:w="2592"/>
            <w:vAlign w:val="top"/>
            <w:tcMar>
              <w:top w:w="60" w:type="dxa"/>
              <w:start w:w="60" w:type="dxa"/>
              <w:bottom w:w="60" w:type="dxa"/>
              <w:end w:w="60" w:type="dxa"/>
            </w:tcMar>
          </w:tcPr>
          <w:p>
            <w:pPr>
              <w:spacing w:after="0" w:line="240" w:lineRule="auto"/>
            </w:pPr>
            <w:r>
              <w:rPr>
                <w:sz w:val="13"/>
              </w:rPr>
            </w:r>
            <w:r>
              <w:rPr>
                <w:b w:val="0"/>
                <w:sz w:val="13"/>
              </w:rPr>
              <w:t>fraud_signal_detected</w:t>
            </w:r>
          </w:p>
        </w:tc>
        <w:tc>
          <w:tcPr>
            <w:tcW w:type="dxa" w:w="2592"/>
            <w:vAlign w:val="top"/>
            <w:tcMar>
              <w:top w:w="60" w:type="dxa"/>
              <w:start w:w="60" w:type="dxa"/>
              <w:bottom w:w="60" w:type="dxa"/>
              <w:end w:w="60" w:type="dxa"/>
            </w:tcMar>
          </w:tcPr>
          <w:p>
            <w:pPr>
              <w:spacing w:after="0" w:line="240" w:lineRule="auto"/>
            </w:pPr>
            <w:r>
              <w:rPr>
                <w:sz w:val="13"/>
              </w:rPr>
            </w:r>
            <w:r>
              <w:rPr>
                <w:b w:val="0"/>
                <w:sz w:val="13"/>
              </w:rPr>
              <w:t>Sistem menemukan indikasi duplikasi/anomali.</w:t>
            </w:r>
          </w:p>
        </w:tc>
        <w:tc>
          <w:tcPr>
            <w:tcW w:type="dxa" w:w="2592"/>
            <w:vAlign w:val="top"/>
            <w:tcMar>
              <w:top w:w="60" w:type="dxa"/>
              <w:start w:w="60" w:type="dxa"/>
              <w:bottom w:w="60" w:type="dxa"/>
              <w:end w:w="60" w:type="dxa"/>
            </w:tcMar>
          </w:tcPr>
          <w:p>
            <w:pPr>
              <w:spacing w:after="0" w:line="240" w:lineRule="auto"/>
            </w:pPr>
            <w:r>
              <w:rPr>
                <w:sz w:val="13"/>
              </w:rPr>
            </w:r>
            <w:r>
              <w:rPr>
                <w:b w:val="0"/>
                <w:sz w:val="13"/>
              </w:rPr>
              <w:t>signal_type, risk_level, evidence_count</w:t>
            </w:r>
          </w:p>
        </w:tc>
        <w:tc>
          <w:tcPr>
            <w:tcW w:type="dxa" w:w="2592"/>
            <w:vAlign w:val="top"/>
            <w:tcMar>
              <w:top w:w="60" w:type="dxa"/>
              <w:start w:w="60" w:type="dxa"/>
              <w:bottom w:w="60" w:type="dxa"/>
              <w:end w:w="60" w:type="dxa"/>
            </w:tcMar>
          </w:tcPr>
          <w:p>
            <w:pPr>
              <w:spacing w:after="0" w:line="240" w:lineRule="auto"/>
            </w:pPr>
            <w:r>
              <w:rPr>
                <w:sz w:val="13"/>
              </w:rPr>
            </w:r>
            <w:r>
              <w:rPr>
                <w:b w:val="0"/>
                <w:sz w:val="13"/>
              </w:rPr>
              <w:t>Security monitoring.</w:t>
            </w:r>
          </w:p>
        </w:tc>
      </w:tr>
      <w:tr>
        <w:tc>
          <w:tcPr>
            <w:tcW w:type="dxa" w:w="2592"/>
            <w:vAlign w:val="top"/>
            <w:tcMar>
              <w:top w:w="60" w:type="dxa"/>
              <w:start w:w="60" w:type="dxa"/>
              <w:bottom w:w="60" w:type="dxa"/>
              <w:end w:w="60" w:type="dxa"/>
            </w:tcMar>
          </w:tcPr>
          <w:p>
            <w:pPr>
              <w:spacing w:after="0" w:line="240" w:lineRule="auto"/>
            </w:pPr>
            <w:r>
              <w:rPr>
                <w:sz w:val="13"/>
              </w:rPr>
            </w:r>
            <w:r>
              <w:rPr>
                <w:b w:val="0"/>
                <w:sz w:val="13"/>
              </w:rPr>
              <w:t>fraud_case_reviewed</w:t>
            </w:r>
          </w:p>
        </w:tc>
        <w:tc>
          <w:tcPr>
            <w:tcW w:type="dxa" w:w="2592"/>
            <w:vAlign w:val="top"/>
            <w:tcMar>
              <w:top w:w="60" w:type="dxa"/>
              <w:start w:w="60" w:type="dxa"/>
              <w:bottom w:w="60" w:type="dxa"/>
              <w:end w:w="60" w:type="dxa"/>
            </w:tcMar>
          </w:tcPr>
          <w:p>
            <w:pPr>
              <w:spacing w:after="0" w:line="240" w:lineRule="auto"/>
            </w:pPr>
            <w:r>
              <w:rPr>
                <w:sz w:val="13"/>
              </w:rPr>
            </w:r>
            <w:r>
              <w:rPr>
                <w:b w:val="0"/>
                <w:sz w:val="13"/>
              </w:rPr>
              <w:t>Admin/security menyelesaikan review kasus.</w:t>
            </w:r>
          </w:p>
        </w:tc>
        <w:tc>
          <w:tcPr>
            <w:tcW w:type="dxa" w:w="2592"/>
            <w:vAlign w:val="top"/>
            <w:tcMar>
              <w:top w:w="60" w:type="dxa"/>
              <w:start w:w="60" w:type="dxa"/>
              <w:bottom w:w="60" w:type="dxa"/>
              <w:end w:w="60" w:type="dxa"/>
            </w:tcMar>
          </w:tcPr>
          <w:p>
            <w:pPr>
              <w:spacing w:after="0" w:line="240" w:lineRule="auto"/>
            </w:pPr>
            <w:r>
              <w:rPr>
                <w:sz w:val="13"/>
              </w:rPr>
            </w:r>
            <w:r>
              <w:rPr>
                <w:b w:val="0"/>
                <w:sz w:val="13"/>
              </w:rPr>
              <w:t>decision, risk_level, review_duration</w:t>
            </w:r>
          </w:p>
        </w:tc>
        <w:tc>
          <w:tcPr>
            <w:tcW w:type="dxa" w:w="2592"/>
            <w:vAlign w:val="top"/>
            <w:tcMar>
              <w:top w:w="60" w:type="dxa"/>
              <w:start w:w="60" w:type="dxa"/>
              <w:bottom w:w="60" w:type="dxa"/>
              <w:end w:w="60" w:type="dxa"/>
            </w:tcMar>
          </w:tcPr>
          <w:p>
            <w:pPr>
              <w:spacing w:after="0" w:line="240" w:lineRule="auto"/>
            </w:pPr>
            <w:r>
              <w:rPr>
                <w:sz w:val="13"/>
              </w:rPr>
            </w:r>
            <w:r>
              <w:rPr>
                <w:b w:val="0"/>
                <w:sz w:val="13"/>
              </w:rPr>
              <w:t>Fraud review SLA.</w:t>
            </w:r>
          </w:p>
        </w:tc>
      </w:tr>
      <w:tr>
        <w:tc>
          <w:tcPr>
            <w:tcW w:type="dxa" w:w="2592"/>
            <w:vAlign w:val="top"/>
          </w:tcPr>
          <w:p>
            <w:pPr>
              <w:jc w:val="left"/>
            </w:pPr>
            <w:r/>
            <w:r>
              <w:rPr>
                <w:rFonts w:ascii="Arial" w:hAnsi="Arial" w:eastAsia="Arial"/>
                <w:b w:val="0"/>
                <w:sz w:val="12"/>
              </w:rPr>
              <w:t>notification_sent</w:t>
            </w:r>
          </w:p>
        </w:tc>
        <w:tc>
          <w:tcPr>
            <w:tcW w:type="dxa" w:w="2592"/>
            <w:vAlign w:val="top"/>
          </w:tcPr>
          <w:p>
            <w:pPr>
              <w:jc w:val="left"/>
            </w:pPr>
            <w:r/>
            <w:r>
              <w:rPr>
                <w:rFonts w:ascii="Arial" w:hAnsi="Arial" w:eastAsia="Arial"/>
                <w:b w:val="0"/>
                <w:sz w:val="12"/>
              </w:rPr>
              <w:t>Sistem mengirim notifikasi.</w:t>
            </w:r>
          </w:p>
        </w:tc>
        <w:tc>
          <w:tcPr>
            <w:tcW w:type="dxa" w:w="2592"/>
            <w:vAlign w:val="top"/>
          </w:tcPr>
          <w:p>
            <w:pPr>
              <w:jc w:val="left"/>
            </w:pPr>
            <w:r/>
            <w:r>
              <w:rPr>
                <w:rFonts w:ascii="Arial" w:hAnsi="Arial" w:eastAsia="Arial"/>
                <w:b w:val="0"/>
                <w:sz w:val="12"/>
              </w:rPr>
              <w:t>channel, notification_type, delivery_status</w:t>
            </w:r>
          </w:p>
        </w:tc>
        <w:tc>
          <w:tcPr>
            <w:tcW w:type="dxa" w:w="2592"/>
            <w:vAlign w:val="top"/>
          </w:tcPr>
          <w:p>
            <w:pPr>
              <w:jc w:val="left"/>
            </w:pPr>
            <w:r/>
            <w:r>
              <w:rPr>
                <w:rFonts w:ascii="Arial" w:hAnsi="Arial" w:eastAsia="Arial"/>
                <w:b w:val="0"/>
                <w:sz w:val="12"/>
              </w:rPr>
              <w:t>Notification delivery success.</w:t>
            </w:r>
          </w:p>
        </w:tc>
      </w:tr>
      <w:tr>
        <w:tc>
          <w:tcPr>
            <w:tcW w:type="dxa" w:w="2592"/>
            <w:vAlign w:val="top"/>
          </w:tcPr>
          <w:p>
            <w:pPr>
              <w:jc w:val="left"/>
            </w:pPr>
            <w:r/>
            <w:r>
              <w:rPr>
                <w:rFonts w:ascii="Arial" w:hAnsi="Arial" w:eastAsia="Arial"/>
                <w:b w:val="0"/>
                <w:sz w:val="12"/>
              </w:rPr>
              <w:t>notification_opened</w:t>
            </w:r>
          </w:p>
        </w:tc>
        <w:tc>
          <w:tcPr>
            <w:tcW w:type="dxa" w:w="2592"/>
            <w:vAlign w:val="top"/>
          </w:tcPr>
          <w:p>
            <w:pPr>
              <w:jc w:val="left"/>
            </w:pPr>
            <w:r/>
            <w:r>
              <w:rPr>
                <w:rFonts w:ascii="Arial" w:hAnsi="Arial" w:eastAsia="Arial"/>
                <w:b w:val="0"/>
                <w:sz w:val="12"/>
              </w:rPr>
              <w:t>User membuka notifikasi.</w:t>
            </w:r>
          </w:p>
        </w:tc>
        <w:tc>
          <w:tcPr>
            <w:tcW w:type="dxa" w:w="2592"/>
            <w:vAlign w:val="top"/>
          </w:tcPr>
          <w:p>
            <w:pPr>
              <w:jc w:val="left"/>
            </w:pPr>
            <w:r/>
            <w:r>
              <w:rPr>
                <w:rFonts w:ascii="Arial" w:hAnsi="Arial" w:eastAsia="Arial"/>
                <w:b w:val="0"/>
                <w:sz w:val="12"/>
              </w:rPr>
              <w:t>notification_type, channel, user_role</w:t>
            </w:r>
          </w:p>
        </w:tc>
        <w:tc>
          <w:tcPr>
            <w:tcW w:type="dxa" w:w="2592"/>
            <w:vAlign w:val="top"/>
          </w:tcPr>
          <w:p>
            <w:pPr>
              <w:jc w:val="left"/>
            </w:pPr>
            <w:r/>
            <w:r>
              <w:rPr>
                <w:rFonts w:ascii="Arial" w:hAnsi="Arial" w:eastAsia="Arial"/>
                <w:b w:val="0"/>
                <w:sz w:val="12"/>
              </w:rPr>
              <w:t>Engagement.</w:t>
            </w:r>
          </w:p>
        </w:tc>
      </w:tr>
      <w:tr>
        <w:tc>
          <w:tcPr>
            <w:tcW w:type="dxa" w:w="2592"/>
            <w:vAlign w:val="top"/>
          </w:tcPr>
          <w:p>
            <w:pPr>
              <w:jc w:val="left"/>
            </w:pPr>
            <w:r/>
            <w:r>
              <w:rPr>
                <w:rFonts w:ascii="Arial" w:hAnsi="Arial" w:eastAsia="Arial"/>
                <w:b w:val="0"/>
                <w:sz w:val="12"/>
              </w:rPr>
              <w:t>appeal_request_created</w:t>
            </w:r>
          </w:p>
        </w:tc>
        <w:tc>
          <w:tcPr>
            <w:tcW w:type="dxa" w:w="2592"/>
            <w:vAlign w:val="top"/>
          </w:tcPr>
          <w:p>
            <w:pPr>
              <w:jc w:val="left"/>
            </w:pPr>
            <w:r/>
            <w:r>
              <w:rPr>
                <w:rFonts w:ascii="Arial" w:hAnsi="Arial" w:eastAsia="Arial"/>
                <w:b w:val="0"/>
                <w:sz w:val="12"/>
              </w:rPr>
              <w:t>Kandidat membuat appeal/koreksi.</w:t>
            </w:r>
          </w:p>
        </w:tc>
        <w:tc>
          <w:tcPr>
            <w:tcW w:type="dxa" w:w="2592"/>
            <w:vAlign w:val="top"/>
          </w:tcPr>
          <w:p>
            <w:pPr>
              <w:jc w:val="left"/>
            </w:pPr>
            <w:r/>
            <w:r>
              <w:rPr>
                <w:rFonts w:ascii="Arial" w:hAnsi="Arial" w:eastAsia="Arial"/>
                <w:b w:val="0"/>
                <w:sz w:val="12"/>
              </w:rPr>
              <w:t>related_entity, reason_category</w:t>
            </w:r>
          </w:p>
        </w:tc>
        <w:tc>
          <w:tcPr>
            <w:tcW w:type="dxa" w:w="2592"/>
            <w:vAlign w:val="top"/>
          </w:tcPr>
          <w:p>
            <w:pPr>
              <w:jc w:val="left"/>
            </w:pPr>
            <w:r/>
            <w:r>
              <w:rPr>
                <w:rFonts w:ascii="Arial" w:hAnsi="Arial" w:eastAsia="Arial"/>
                <w:b w:val="0"/>
                <w:sz w:val="12"/>
              </w:rPr>
              <w:t>Trust + support load.</w:t>
            </w:r>
          </w:p>
        </w:tc>
      </w:tr>
      <w:tr>
        <w:tc>
          <w:tcPr>
            <w:tcW w:type="dxa" w:w="2592"/>
            <w:vAlign w:val="top"/>
          </w:tcPr>
          <w:p>
            <w:pPr>
              <w:jc w:val="left"/>
            </w:pPr>
            <w:r/>
            <w:r>
              <w:rPr>
                <w:rFonts w:ascii="Arial" w:hAnsi="Arial" w:eastAsia="Arial"/>
                <w:b w:val="0"/>
                <w:sz w:val="12"/>
              </w:rPr>
              <w:t>appeal_resolved</w:t>
            </w:r>
          </w:p>
        </w:tc>
        <w:tc>
          <w:tcPr>
            <w:tcW w:type="dxa" w:w="2592"/>
            <w:vAlign w:val="top"/>
          </w:tcPr>
          <w:p>
            <w:pPr>
              <w:jc w:val="left"/>
            </w:pPr>
            <w:r/>
            <w:r>
              <w:rPr>
                <w:rFonts w:ascii="Arial" w:hAnsi="Arial" w:eastAsia="Arial"/>
                <w:b w:val="0"/>
                <w:sz w:val="12"/>
              </w:rPr>
              <w:t>Admin menyelesaikan appeal.</w:t>
            </w:r>
          </w:p>
        </w:tc>
        <w:tc>
          <w:tcPr>
            <w:tcW w:type="dxa" w:w="2592"/>
            <w:vAlign w:val="top"/>
          </w:tcPr>
          <w:p>
            <w:pPr>
              <w:jc w:val="left"/>
            </w:pPr>
            <w:r/>
            <w:r>
              <w:rPr>
                <w:rFonts w:ascii="Arial" w:hAnsi="Arial" w:eastAsia="Arial"/>
                <w:b w:val="0"/>
                <w:sz w:val="12"/>
              </w:rPr>
              <w:t>decision, resolution_time, reason_category</w:t>
            </w:r>
          </w:p>
        </w:tc>
        <w:tc>
          <w:tcPr>
            <w:tcW w:type="dxa" w:w="2592"/>
            <w:vAlign w:val="top"/>
          </w:tcPr>
          <w:p>
            <w:pPr>
              <w:jc w:val="left"/>
            </w:pPr>
            <w:r/>
            <w:r>
              <w:rPr>
                <w:rFonts w:ascii="Arial" w:hAnsi="Arial" w:eastAsia="Arial"/>
                <w:b w:val="0"/>
                <w:sz w:val="12"/>
              </w:rPr>
              <w:t>Appeal SLA + model feedback.</w:t>
            </w:r>
          </w:p>
        </w:tc>
      </w:tr>
      <w:tr>
        <w:tc>
          <w:tcPr>
            <w:tcW w:type="dxa" w:w="2592"/>
            <w:vAlign w:val="top"/>
          </w:tcPr>
          <w:p>
            <w:pPr>
              <w:jc w:val="left"/>
            </w:pPr>
            <w:r/>
            <w:r>
              <w:rPr>
                <w:rFonts w:ascii="Arial" w:hAnsi="Arial" w:eastAsia="Arial"/>
                <w:b w:val="0"/>
                <w:sz w:val="12"/>
              </w:rPr>
              <w:t>candidate_filter_used</w:t>
            </w:r>
          </w:p>
        </w:tc>
        <w:tc>
          <w:tcPr>
            <w:tcW w:type="dxa" w:w="2592"/>
            <w:vAlign w:val="top"/>
          </w:tcPr>
          <w:p>
            <w:pPr>
              <w:jc w:val="left"/>
            </w:pPr>
            <w:r/>
            <w:r>
              <w:rPr>
                <w:rFonts w:ascii="Arial" w:hAnsi="Arial" w:eastAsia="Arial"/>
                <w:b w:val="0"/>
                <w:sz w:val="12"/>
              </w:rPr>
              <w:t>Recruiter menggunakan filter shortlist.</w:t>
            </w:r>
          </w:p>
        </w:tc>
        <w:tc>
          <w:tcPr>
            <w:tcW w:type="dxa" w:w="2592"/>
            <w:vAlign w:val="top"/>
          </w:tcPr>
          <w:p>
            <w:pPr>
              <w:jc w:val="left"/>
            </w:pPr>
            <w:r/>
            <w:r>
              <w:rPr>
                <w:rFonts w:ascii="Arial" w:hAnsi="Arial" w:eastAsia="Arial"/>
                <w:b w:val="0"/>
                <w:sz w:val="12"/>
              </w:rPr>
              <w:t>filter_type, job_id, result_count</w:t>
            </w:r>
          </w:p>
        </w:tc>
        <w:tc>
          <w:tcPr>
            <w:tcW w:type="dxa" w:w="2592"/>
            <w:vAlign w:val="top"/>
          </w:tcPr>
          <w:p>
            <w:pPr>
              <w:jc w:val="left"/>
            </w:pPr>
            <w:r/>
            <w:r>
              <w:rPr>
                <w:rFonts w:ascii="Arial" w:hAnsi="Arial" w:eastAsia="Arial"/>
                <w:b w:val="0"/>
                <w:sz w:val="12"/>
              </w:rPr>
              <w:t>Recruiter productivity.</w:t>
            </w:r>
          </w:p>
        </w:tc>
      </w:tr>
      <w:tr>
        <w:tc>
          <w:tcPr>
            <w:tcW w:type="dxa" w:w="2592"/>
            <w:vAlign w:val="top"/>
          </w:tcPr>
          <w:p>
            <w:pPr>
              <w:jc w:val="left"/>
            </w:pPr>
            <w:r/>
            <w:r>
              <w:rPr>
                <w:rFonts w:ascii="Arial" w:hAnsi="Arial" w:eastAsia="Arial"/>
                <w:b w:val="0"/>
                <w:sz w:val="12"/>
              </w:rPr>
              <w:t>job_filter_used</w:t>
            </w:r>
          </w:p>
        </w:tc>
        <w:tc>
          <w:tcPr>
            <w:tcW w:type="dxa" w:w="2592"/>
            <w:vAlign w:val="top"/>
          </w:tcPr>
          <w:p>
            <w:pPr>
              <w:jc w:val="left"/>
            </w:pPr>
            <w:r/>
            <w:r>
              <w:rPr>
                <w:rFonts w:ascii="Arial" w:hAnsi="Arial" w:eastAsia="Arial"/>
                <w:b w:val="0"/>
                <w:sz w:val="12"/>
              </w:rPr>
              <w:t>Kandidat menggunakan filter job search.</w:t>
            </w:r>
          </w:p>
        </w:tc>
        <w:tc>
          <w:tcPr>
            <w:tcW w:type="dxa" w:w="2592"/>
            <w:vAlign w:val="top"/>
          </w:tcPr>
          <w:p>
            <w:pPr>
              <w:jc w:val="left"/>
            </w:pPr>
            <w:r/>
            <w:r>
              <w:rPr>
                <w:rFonts w:ascii="Arial" w:hAnsi="Arial" w:eastAsia="Arial"/>
                <w:b w:val="0"/>
                <w:sz w:val="12"/>
              </w:rPr>
              <w:t>filter_type, result_count</w:t>
            </w:r>
          </w:p>
        </w:tc>
        <w:tc>
          <w:tcPr>
            <w:tcW w:type="dxa" w:w="2592"/>
            <w:vAlign w:val="top"/>
          </w:tcPr>
          <w:p>
            <w:pPr>
              <w:jc w:val="left"/>
            </w:pPr>
            <w:r/>
            <w:r>
              <w:rPr>
                <w:rFonts w:ascii="Arial" w:hAnsi="Arial" w:eastAsia="Arial"/>
                <w:b w:val="0"/>
                <w:sz w:val="12"/>
              </w:rPr>
              <w:t>Search relevance.</w:t>
            </w:r>
          </w:p>
        </w:tc>
      </w:tr>
      <w:tr>
        <w:tc>
          <w:tcPr>
            <w:tcW w:type="dxa" w:w="2592"/>
            <w:vAlign w:val="top"/>
          </w:tcPr>
          <w:p>
            <w:pPr>
              <w:jc w:val="left"/>
            </w:pPr>
            <w:r/>
            <w:r>
              <w:rPr>
                <w:rFonts w:ascii="Arial" w:hAnsi="Arial" w:eastAsia="Arial"/>
                <w:b w:val="0"/>
                <w:sz w:val="12"/>
              </w:rPr>
              <w:t>audit_sensitive_action_logged</w:t>
            </w:r>
          </w:p>
        </w:tc>
        <w:tc>
          <w:tcPr>
            <w:tcW w:type="dxa" w:w="2592"/>
            <w:vAlign w:val="top"/>
          </w:tcPr>
          <w:p>
            <w:pPr>
              <w:jc w:val="left"/>
            </w:pPr>
            <w:r/>
            <w:r>
              <w:rPr>
                <w:rFonts w:ascii="Arial" w:hAnsi="Arial" w:eastAsia="Arial"/>
                <w:b w:val="0"/>
                <w:sz w:val="12"/>
              </w:rPr>
              <w:t>Aksi sensitif berhasil dicatat.</w:t>
            </w:r>
          </w:p>
        </w:tc>
        <w:tc>
          <w:tcPr>
            <w:tcW w:type="dxa" w:w="2592"/>
            <w:vAlign w:val="top"/>
          </w:tcPr>
          <w:p>
            <w:pPr>
              <w:jc w:val="left"/>
            </w:pPr>
            <w:r/>
            <w:r>
              <w:rPr>
                <w:rFonts w:ascii="Arial" w:hAnsi="Arial" w:eastAsia="Arial"/>
                <w:b w:val="0"/>
                <w:sz w:val="12"/>
              </w:rPr>
              <w:t>action, actor_role, entity_type</w:t>
            </w:r>
          </w:p>
        </w:tc>
        <w:tc>
          <w:tcPr>
            <w:tcW w:type="dxa" w:w="2592"/>
            <w:vAlign w:val="top"/>
          </w:tcPr>
          <w:p>
            <w:pPr>
              <w:jc w:val="left"/>
            </w:pPr>
            <w:r/>
            <w:r>
              <w:rPr>
                <w:rFonts w:ascii="Arial" w:hAnsi="Arial" w:eastAsia="Arial"/>
                <w:b w:val="0"/>
                <w:sz w:val="12"/>
              </w:rPr>
              <w:t>Compliance monitoring.</w:t>
            </w:r>
          </w:p>
        </w:tc>
      </w:tr>
    </w:tbl>
    <w:p/>
    <w:p>
      <w:pPr>
        <w:pStyle w:val="Heading2"/>
        <w:keepNext/>
        <w:spacing w:before="160" w:after="80"/>
      </w:pPr>
      <w:r>
        <w:rPr>
          <w:rFonts w:ascii="Aptos Display" w:hAnsi="Aptos Display" w:eastAsia="Aptos Display"/>
          <w:b/>
          <w:color w:val="1F4E68"/>
        </w:rPr>
        <w:t>15.1 Privacy Rules for Analytics</w:t>
      </w:r>
    </w:p>
    <w:p>
      <w:pPr>
        <w:pStyle w:val="ListBullet"/>
      </w:pPr>
      <w:r>
        <w:rPr>
          <w:rFonts w:ascii="Aptos" w:hAnsi="Aptos" w:eastAsia="Aptos"/>
          <w:sz w:val="19"/>
        </w:rPr>
        <w:t>Analytics tidak boleh menyimpan CV raw, alamat lengkap, nomor identitas, atau isi pesan pribadi.</w:t>
      </w:r>
    </w:p>
    <w:p>
      <w:pPr>
        <w:pStyle w:val="ListBullet"/>
      </w:pPr>
      <w:r>
        <w:rPr>
          <w:rFonts w:ascii="Aptos" w:hAnsi="Aptos" w:eastAsia="Aptos"/>
          <w:sz w:val="19"/>
        </w:rPr>
        <w:t>Metadata event harus dipseudonymize dan mengikuti consent pengguna.</w:t>
      </w:r>
    </w:p>
    <w:p>
      <w:pPr>
        <w:pStyle w:val="ListBullet"/>
      </w:pPr>
      <w:r>
        <w:rPr>
          <w:rFonts w:ascii="Aptos" w:hAnsi="Aptos" w:eastAsia="Aptos"/>
          <w:sz w:val="19"/>
        </w:rPr>
        <w:t>Event export untuk B2G harus agregat, anonim, dan melalui permission gate.</w:t>
      </w:r>
    </w:p>
    <w:p>
      <w:pPr>
        <w:pStyle w:val="ListBullet"/>
      </w:pPr>
      <w:r>
        <w:rPr>
          <w:rFonts w:ascii="Aptos" w:hAnsi="Aptos" w:eastAsia="Aptos"/>
          <w:sz w:val="19"/>
        </w:rPr>
        <w:t>Event terkait rekomendasi harus menyimpan model_version untuk audit dan rollback.</w:t>
      </w:r>
    </w:p>
    <w:p>
      <w:r>
        <w:rPr>
          <w:rFonts w:ascii="Arial" w:hAnsi="Arial" w:eastAsia="Arial"/>
          <w:sz w:val="20"/>
        </w:rPr>
      </w:r>
    </w:p>
    <w:p>
      <w:pPr>
        <w:pStyle w:val="Heading1"/>
        <w:keepNext/>
        <w:spacing w:before="240" w:after="80"/>
      </w:pPr>
      <w:r>
        <w:rPr>
          <w:rFonts w:ascii="Aptos Display" w:hAnsi="Aptos Display" w:eastAsia="Aptos Display"/>
          <w:b/>
          <w:color w:val="1F4E68"/>
        </w:rPr>
        <w:t>16. Admin &amp; Internal Operations</w:t>
      </w:r>
    </w:p>
    <w:tbl>
      <w:tblPr>
        <w:tblStyle w:val="TableGrid"/>
        <w:tblW w:type="auto" w:w="0"/>
        <w:tblLayout w:type="autofit"/>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1944"/>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Capability</w:t>
            </w:r>
          </w:p>
        </w:tc>
        <w:tc>
          <w:tcPr>
            <w:tcW w:type="dxa" w:w="1584"/>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User</w:t>
            </w:r>
          </w:p>
        </w:tc>
        <w:tc>
          <w:tcPr>
            <w:tcW w:type="dxa" w:w="5328"/>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Requirement</w:t>
            </w:r>
          </w:p>
        </w:tc>
        <w:tc>
          <w:tcPr>
            <w:tcW w:type="dxa" w:w="1080"/>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Priority</w:t>
            </w:r>
          </w:p>
        </w:tc>
      </w:tr>
      <w:tr>
        <w:tc>
          <w:tcPr>
            <w:tcW w:type="dxa" w:w="194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Company Verification</w:t>
            </w:r>
          </w:p>
        </w:tc>
        <w:tc>
          <w:tcPr>
            <w:tcW w:type="dxa" w:w="158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Admin</w:t>
            </w:r>
          </w:p>
        </w:tc>
        <w:tc>
          <w:tcPr>
            <w:tcW w:type="dxa" w:w="5328"/>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Admin memverifikasi legalitas perusahaan sebelum recruiter dapat mengakses shortlist kandidat.</w:t>
            </w:r>
          </w:p>
        </w:tc>
        <w:tc>
          <w:tcPr>
            <w:tcW w:type="dxa" w:w="1080"/>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P0</w:t>
            </w:r>
          </w:p>
        </w:tc>
      </w:tr>
      <w:tr>
        <w:tc>
          <w:tcPr>
            <w:tcW w:type="dxa" w:w="194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Job Moderation</w:t>
            </w:r>
          </w:p>
        </w:tc>
        <w:tc>
          <w:tcPr>
            <w:tcW w:type="dxa" w:w="158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Admin</w:t>
            </w:r>
          </w:p>
        </w:tc>
        <w:tc>
          <w:tcPr>
            <w:tcW w:type="dxa" w:w="5328"/>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Admin dapat menandai, menolak, atau menghapus lowongan palsu/berisiko.</w:t>
            </w:r>
          </w:p>
        </w:tc>
        <w:tc>
          <w:tcPr>
            <w:tcW w:type="dxa" w:w="1080"/>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P0</w:t>
            </w:r>
          </w:p>
        </w:tc>
      </w:tr>
      <w:tr>
        <w:tc>
          <w:tcPr>
            <w:tcW w:type="dxa" w:w="194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User Support Console</w:t>
            </w:r>
          </w:p>
        </w:tc>
        <w:tc>
          <w:tcPr>
            <w:tcW w:type="dxa" w:w="158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Support</w:t>
            </w:r>
          </w:p>
        </w:tc>
        <w:tc>
          <w:tcPr>
            <w:tcW w:type="dxa" w:w="5328"/>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Support dapat melihat status akun, ticket, dan issue tanpa membuka data sensitif berlebihan.</w:t>
            </w:r>
          </w:p>
        </w:tc>
        <w:tc>
          <w:tcPr>
            <w:tcW w:type="dxa" w:w="1080"/>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P1</w:t>
            </w:r>
          </w:p>
        </w:tc>
      </w:tr>
      <w:tr>
        <w:tc>
          <w:tcPr>
            <w:tcW w:type="dxa" w:w="194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Audit Log Viewer</w:t>
            </w:r>
          </w:p>
        </w:tc>
        <w:tc>
          <w:tcPr>
            <w:tcW w:type="dxa" w:w="158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Security/Admin</w:t>
            </w:r>
          </w:p>
        </w:tc>
        <w:tc>
          <w:tcPr>
            <w:tcW w:type="dxa" w:w="5328"/>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Admin dapat meninjau akses data, export, role change, dan privilege action.</w:t>
            </w:r>
          </w:p>
        </w:tc>
        <w:tc>
          <w:tcPr>
            <w:tcW w:type="dxa" w:w="1080"/>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P0</w:t>
            </w:r>
          </w:p>
        </w:tc>
      </w:tr>
      <w:tr>
        <w:tc>
          <w:tcPr>
            <w:tcW w:type="dxa" w:w="194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Integration Monitoring</w:t>
            </w:r>
          </w:p>
        </w:tc>
        <w:tc>
          <w:tcPr>
            <w:tcW w:type="dxa" w:w="158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Ops/Engineer</w:t>
            </w:r>
          </w:p>
        </w:tc>
        <w:tc>
          <w:tcPr>
            <w:tcW w:type="dxa" w:w="5328"/>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Dashboard status API job board, ATS, training provider, webhook retry.</w:t>
            </w:r>
          </w:p>
        </w:tc>
        <w:tc>
          <w:tcPr>
            <w:tcW w:type="dxa" w:w="1080"/>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P1</w:t>
            </w:r>
          </w:p>
        </w:tc>
      </w:tr>
      <w:tr>
        <w:tc>
          <w:tcPr>
            <w:tcW w:type="dxa" w:w="194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Model Performance Dashboard</w:t>
            </w:r>
          </w:p>
        </w:tc>
        <w:tc>
          <w:tcPr>
            <w:tcW w:type="dxa" w:w="158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Data Science</w:t>
            </w:r>
          </w:p>
        </w:tc>
        <w:tc>
          <w:tcPr>
            <w:tcW w:type="dxa" w:w="5328"/>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Monitoring precision, conversion, drift, feedback, dan bias indicators.</w:t>
            </w:r>
          </w:p>
        </w:tc>
        <w:tc>
          <w:tcPr>
            <w:tcW w:type="dxa" w:w="1080"/>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P1</w:t>
            </w:r>
          </w:p>
        </w:tc>
      </w:tr>
      <w:tr>
        <w:tc>
          <w:tcPr>
            <w:tcW w:type="dxa" w:w="194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Manual Override</w:t>
            </w:r>
          </w:p>
        </w:tc>
        <w:tc>
          <w:tcPr>
            <w:tcW w:type="dxa" w:w="158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Admin/PM</w:t>
            </w:r>
          </w:p>
        </w:tc>
        <w:tc>
          <w:tcPr>
            <w:tcW w:type="dxa" w:w="5328"/>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Mekanisme human curation untuk kategori pekerjaan jika akurasi model rendah.</w:t>
            </w:r>
          </w:p>
        </w:tc>
        <w:tc>
          <w:tcPr>
            <w:tcW w:type="dxa" w:w="1080"/>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P1</w:t>
            </w:r>
          </w:p>
        </w:tc>
      </w:tr>
      <w:tr>
        <w:tc>
          <w:tcPr>
            <w:tcW w:type="dxa" w:w="194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Content Partner Approval</w:t>
            </w:r>
          </w:p>
        </w:tc>
        <w:tc>
          <w:tcPr>
            <w:tcW w:type="dxa" w:w="158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Partnership/Admin</w:t>
            </w:r>
          </w:p>
        </w:tc>
        <w:tc>
          <w:tcPr>
            <w:tcW w:type="dxa" w:w="5328"/>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Workflow untuk mengaktifkan provider training dan mapping skill target.</w:t>
            </w:r>
          </w:p>
        </w:tc>
        <w:tc>
          <w:tcPr>
            <w:tcW w:type="dxa" w:w="1080"/>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P2</w:t>
            </w:r>
          </w:p>
        </w:tc>
      </w:tr>
      <w:tr>
        <w:tc>
          <w:tcPr>
            <w:tcW w:type="dxa" w:w="194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Abuse Reporting</w:t>
            </w:r>
          </w:p>
        </w:tc>
        <w:tc>
          <w:tcPr>
            <w:tcW w:type="dxa" w:w="158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Candidate/Recruiter/Admin</w:t>
            </w:r>
          </w:p>
        </w:tc>
        <w:tc>
          <w:tcPr>
            <w:tcW w:type="dxa" w:w="5328"/>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User dapat melaporkan scam, diskriminasi, atau lowongan mencurigakan.</w:t>
            </w:r>
          </w:p>
        </w:tc>
        <w:tc>
          <w:tcPr>
            <w:tcW w:type="dxa" w:w="1080"/>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P0</w:t>
            </w:r>
          </w:p>
        </w:tc>
      </w:tr>
      <w:tr>
        <w:tc>
          <w:tcPr>
            <w:tcW w:type="dxa" w:w="2592"/>
            <w:vAlign w:val="top"/>
            <w:tcMar>
              <w:top w:w="60" w:type="dxa"/>
              <w:start w:w="60" w:type="dxa"/>
              <w:bottom w:w="60" w:type="dxa"/>
              <w:end w:w="60" w:type="dxa"/>
            </w:tcMar>
          </w:tcPr>
          <w:p>
            <w:pPr>
              <w:spacing w:after="0" w:line="240" w:lineRule="auto"/>
            </w:pPr>
            <w:r>
              <w:rPr>
                <w:sz w:val="14"/>
              </w:rPr>
            </w:r>
            <w:r>
              <w:rPr>
                <w:b w:val="0"/>
                <w:sz w:val="14"/>
              </w:rPr>
              <w:t>Stage Control</w:t>
            </w:r>
          </w:p>
        </w:tc>
        <w:tc>
          <w:tcPr>
            <w:tcW w:type="dxa" w:w="2592"/>
            <w:vAlign w:val="top"/>
            <w:tcMar>
              <w:top w:w="60" w:type="dxa"/>
              <w:start w:w="60" w:type="dxa"/>
              <w:bottom w:w="60" w:type="dxa"/>
              <w:end w:w="60" w:type="dxa"/>
            </w:tcMar>
          </w:tcPr>
          <w:p>
            <w:pPr>
              <w:spacing w:after="0" w:line="240" w:lineRule="auto"/>
            </w:pPr>
            <w:r>
              <w:rPr>
                <w:sz w:val="14"/>
              </w:rPr>
            </w:r>
            <w:r>
              <w:rPr>
                <w:b w:val="0"/>
                <w:sz w:val="14"/>
              </w:rPr>
              <w:t>Recruiter/Admin</w:t>
            </w:r>
          </w:p>
        </w:tc>
        <w:tc>
          <w:tcPr>
            <w:tcW w:type="dxa" w:w="2592"/>
            <w:vAlign w:val="top"/>
            <w:tcMar>
              <w:top w:w="60" w:type="dxa"/>
              <w:start w:w="60" w:type="dxa"/>
              <w:bottom w:w="60" w:type="dxa"/>
              <w:end w:w="60" w:type="dxa"/>
            </w:tcMar>
          </w:tcPr>
          <w:p>
            <w:pPr>
              <w:spacing w:after="0" w:line="240" w:lineRule="auto"/>
            </w:pPr>
            <w:r>
              <w:rPr>
                <w:sz w:val="14"/>
              </w:rPr>
            </w:r>
            <w:r>
              <w:rPr>
                <w:b w:val="0"/>
                <w:sz w:val="14"/>
              </w:rPr>
              <w:t>Mengatur perpindahan kandidat antar tahap seleksi dan mengunci tahap tertentu jika dibutuhkan.</w:t>
            </w:r>
          </w:p>
        </w:tc>
        <w:tc>
          <w:tcPr>
            <w:tcW w:type="dxa" w:w="2592"/>
            <w:vAlign w:val="top"/>
            <w:tcMar>
              <w:top w:w="60" w:type="dxa"/>
              <w:start w:w="60" w:type="dxa"/>
              <w:bottom w:w="60" w:type="dxa"/>
              <w:end w:w="60" w:type="dxa"/>
            </w:tcMar>
          </w:tcPr>
          <w:p>
            <w:pPr>
              <w:spacing w:after="0" w:line="240" w:lineRule="auto"/>
            </w:pPr>
            <w:r>
              <w:rPr>
                <w:sz w:val="14"/>
              </w:rPr>
            </w:r>
            <w:r>
              <w:rPr>
                <w:b w:val="0"/>
                <w:sz w:val="14"/>
              </w:rPr>
              <w:t>P0/P1</w:t>
            </w:r>
          </w:p>
        </w:tc>
      </w:tr>
      <w:tr>
        <w:tc>
          <w:tcPr>
            <w:tcW w:type="dxa" w:w="2592"/>
            <w:vAlign w:val="top"/>
            <w:tcMar>
              <w:top w:w="60" w:type="dxa"/>
              <w:start w:w="60" w:type="dxa"/>
              <w:bottom w:w="60" w:type="dxa"/>
              <w:end w:w="60" w:type="dxa"/>
            </w:tcMar>
          </w:tcPr>
          <w:p>
            <w:pPr>
              <w:spacing w:after="0" w:line="240" w:lineRule="auto"/>
            </w:pPr>
            <w:r>
              <w:rPr>
                <w:sz w:val="14"/>
              </w:rPr>
            </w:r>
            <w:r>
              <w:rPr>
                <w:b w:val="0"/>
                <w:sz w:val="14"/>
              </w:rPr>
              <w:t>Candidate Scoring Rule Management</w:t>
            </w:r>
          </w:p>
        </w:tc>
        <w:tc>
          <w:tcPr>
            <w:tcW w:type="dxa" w:w="2592"/>
            <w:vAlign w:val="top"/>
            <w:tcMar>
              <w:top w:w="60" w:type="dxa"/>
              <w:start w:w="60" w:type="dxa"/>
              <w:bottom w:w="60" w:type="dxa"/>
              <w:end w:w="60" w:type="dxa"/>
            </w:tcMar>
          </w:tcPr>
          <w:p>
            <w:pPr>
              <w:spacing w:after="0" w:line="240" w:lineRule="auto"/>
            </w:pPr>
            <w:r>
              <w:rPr>
                <w:sz w:val="14"/>
              </w:rPr>
            </w:r>
            <w:r>
              <w:rPr>
                <w:b w:val="0"/>
                <w:sz w:val="14"/>
              </w:rPr>
              <w:t>Admin/PM</w:t>
            </w:r>
          </w:p>
        </w:tc>
        <w:tc>
          <w:tcPr>
            <w:tcW w:type="dxa" w:w="2592"/>
            <w:vAlign w:val="top"/>
            <w:tcMar>
              <w:top w:w="60" w:type="dxa"/>
              <w:start w:w="60" w:type="dxa"/>
              <w:bottom w:w="60" w:type="dxa"/>
              <w:end w:w="60" w:type="dxa"/>
            </w:tcMar>
          </w:tcPr>
          <w:p>
            <w:pPr>
              <w:spacing w:after="0" w:line="240" w:lineRule="auto"/>
            </w:pPr>
            <w:r>
              <w:rPr>
                <w:sz w:val="14"/>
              </w:rPr>
            </w:r>
            <w:r>
              <w:rPr>
                <w:b w:val="0"/>
                <w:sz w:val="14"/>
              </w:rPr>
              <w:t>Mengatur bobot komponen skor, versi aturan, dan status aktif rule.</w:t>
            </w:r>
          </w:p>
        </w:tc>
        <w:tc>
          <w:tcPr>
            <w:tcW w:type="dxa" w:w="2592"/>
            <w:vAlign w:val="top"/>
            <w:tcMar>
              <w:top w:w="60" w:type="dxa"/>
              <w:start w:w="60" w:type="dxa"/>
              <w:bottom w:w="60" w:type="dxa"/>
              <w:end w:w="60" w:type="dxa"/>
            </w:tcMar>
          </w:tcPr>
          <w:p>
            <w:pPr>
              <w:spacing w:after="0" w:line="240" w:lineRule="auto"/>
            </w:pPr>
            <w:r>
              <w:rPr>
                <w:sz w:val="14"/>
              </w:rPr>
            </w:r>
            <w:r>
              <w:rPr>
                <w:b w:val="0"/>
                <w:sz w:val="14"/>
              </w:rPr>
              <w:t>P1</w:t>
            </w:r>
          </w:p>
        </w:tc>
      </w:tr>
      <w:tr>
        <w:tc>
          <w:tcPr>
            <w:tcW w:type="dxa" w:w="2592"/>
            <w:vAlign w:val="top"/>
            <w:tcMar>
              <w:top w:w="60" w:type="dxa"/>
              <w:start w:w="60" w:type="dxa"/>
              <w:bottom w:w="60" w:type="dxa"/>
              <w:end w:w="60" w:type="dxa"/>
            </w:tcMar>
          </w:tcPr>
          <w:p>
            <w:pPr>
              <w:spacing w:after="0" w:line="240" w:lineRule="auto"/>
            </w:pPr>
            <w:r>
              <w:rPr>
                <w:sz w:val="14"/>
              </w:rPr>
            </w:r>
            <w:r>
              <w:rPr>
                <w:b w:val="0"/>
                <w:sz w:val="14"/>
              </w:rPr>
              <w:t>Anti-Fraud Review Console</w:t>
            </w:r>
          </w:p>
        </w:tc>
        <w:tc>
          <w:tcPr>
            <w:tcW w:type="dxa" w:w="2592"/>
            <w:vAlign w:val="top"/>
            <w:tcMar>
              <w:top w:w="60" w:type="dxa"/>
              <w:start w:w="60" w:type="dxa"/>
              <w:bottom w:w="60" w:type="dxa"/>
              <w:end w:w="60" w:type="dxa"/>
            </w:tcMar>
          </w:tcPr>
          <w:p>
            <w:pPr>
              <w:spacing w:after="0" w:line="240" w:lineRule="auto"/>
            </w:pPr>
            <w:r>
              <w:rPr>
                <w:sz w:val="14"/>
              </w:rPr>
            </w:r>
            <w:r>
              <w:rPr>
                <w:b w:val="0"/>
                <w:sz w:val="14"/>
              </w:rPr>
              <w:t>Security/Admin</w:t>
            </w:r>
          </w:p>
        </w:tc>
        <w:tc>
          <w:tcPr>
            <w:tcW w:type="dxa" w:w="2592"/>
            <w:vAlign w:val="top"/>
            <w:tcMar>
              <w:top w:w="60" w:type="dxa"/>
              <w:start w:w="60" w:type="dxa"/>
              <w:bottom w:w="60" w:type="dxa"/>
              <w:end w:w="60" w:type="dxa"/>
            </w:tcMar>
          </w:tcPr>
          <w:p>
            <w:pPr>
              <w:spacing w:after="0" w:line="240" w:lineRule="auto"/>
            </w:pPr>
            <w:r>
              <w:rPr>
                <w:sz w:val="14"/>
              </w:rPr>
            </w:r>
            <w:r>
              <w:rPr>
                <w:b w:val="0"/>
                <w:sz w:val="14"/>
              </w:rPr>
              <w:t>Meninjau fraud case, security flag, evidence tersamarkan, dan keputusan review.</w:t>
            </w:r>
          </w:p>
        </w:tc>
        <w:tc>
          <w:tcPr>
            <w:tcW w:type="dxa" w:w="2592"/>
            <w:vAlign w:val="top"/>
            <w:tcMar>
              <w:top w:w="60" w:type="dxa"/>
              <w:start w:w="60" w:type="dxa"/>
              <w:bottom w:w="60" w:type="dxa"/>
              <w:end w:w="60" w:type="dxa"/>
            </w:tcMar>
          </w:tcPr>
          <w:p>
            <w:pPr>
              <w:spacing w:after="0" w:line="240" w:lineRule="auto"/>
            </w:pPr>
            <w:r>
              <w:rPr>
                <w:sz w:val="14"/>
              </w:rPr>
            </w:r>
            <w:r>
              <w:rPr>
                <w:b w:val="0"/>
                <w:sz w:val="14"/>
              </w:rPr>
              <w:t>P1</w:t>
            </w:r>
          </w:p>
        </w:tc>
      </w:tr>
      <w:tr>
        <w:tc>
          <w:tcPr>
            <w:tcW w:type="dxa" w:w="2592"/>
            <w:vAlign w:val="top"/>
            <w:tcMar>
              <w:top w:w="60" w:type="dxa"/>
              <w:start w:w="60" w:type="dxa"/>
              <w:bottom w:w="60" w:type="dxa"/>
              <w:end w:w="60" w:type="dxa"/>
            </w:tcMar>
          </w:tcPr>
          <w:p>
            <w:pPr>
              <w:spacing w:after="0" w:line="240" w:lineRule="auto"/>
            </w:pPr>
            <w:r>
              <w:rPr>
                <w:sz w:val="14"/>
              </w:rPr>
            </w:r>
            <w:r>
              <w:rPr>
                <w:b w:val="0"/>
                <w:sz w:val="14"/>
              </w:rPr>
              <w:t>Security Flag Log</w:t>
            </w:r>
          </w:p>
        </w:tc>
        <w:tc>
          <w:tcPr>
            <w:tcW w:type="dxa" w:w="2592"/>
            <w:vAlign w:val="top"/>
            <w:tcMar>
              <w:top w:w="60" w:type="dxa"/>
              <w:start w:w="60" w:type="dxa"/>
              <w:bottom w:w="60" w:type="dxa"/>
              <w:end w:w="60" w:type="dxa"/>
            </w:tcMar>
          </w:tcPr>
          <w:p>
            <w:pPr>
              <w:spacing w:after="0" w:line="240" w:lineRule="auto"/>
            </w:pPr>
            <w:r>
              <w:rPr>
                <w:sz w:val="14"/>
              </w:rPr>
            </w:r>
            <w:r>
              <w:rPr>
                <w:b w:val="0"/>
                <w:sz w:val="14"/>
              </w:rPr>
              <w:t>Security/Admin</w:t>
            </w:r>
          </w:p>
        </w:tc>
        <w:tc>
          <w:tcPr>
            <w:tcW w:type="dxa" w:w="2592"/>
            <w:vAlign w:val="top"/>
            <w:tcMar>
              <w:top w:w="60" w:type="dxa"/>
              <w:start w:w="60" w:type="dxa"/>
              <w:bottom w:w="60" w:type="dxa"/>
              <w:end w:w="60" w:type="dxa"/>
            </w:tcMar>
          </w:tcPr>
          <w:p>
            <w:pPr>
              <w:spacing w:after="0" w:line="240" w:lineRule="auto"/>
            </w:pPr>
            <w:r>
              <w:rPr>
                <w:sz w:val="14"/>
              </w:rPr>
            </w:r>
            <w:r>
              <w:rPr>
                <w:b w:val="0"/>
                <w:sz w:val="14"/>
              </w:rPr>
              <w:t>Melihat riwayat flag, status review, false positive, dan tindakan admin.</w:t>
            </w:r>
          </w:p>
        </w:tc>
        <w:tc>
          <w:tcPr>
            <w:tcW w:type="dxa" w:w="2592"/>
            <w:vAlign w:val="top"/>
            <w:tcMar>
              <w:top w:w="60" w:type="dxa"/>
              <w:start w:w="60" w:type="dxa"/>
              <w:bottom w:w="60" w:type="dxa"/>
              <w:end w:w="60" w:type="dxa"/>
            </w:tcMar>
          </w:tcPr>
          <w:p>
            <w:pPr>
              <w:spacing w:after="0" w:line="240" w:lineRule="auto"/>
            </w:pPr>
            <w:r>
              <w:rPr>
                <w:sz w:val="14"/>
              </w:rPr>
            </w:r>
            <w:r>
              <w:rPr>
                <w:b w:val="0"/>
                <w:sz w:val="14"/>
              </w:rPr>
              <w:t>P1</w:t>
            </w:r>
          </w:p>
        </w:tc>
      </w:tr>
      <w:tr>
        <w:tc>
          <w:tcPr>
            <w:tcW w:type="dxa" w:w="2592"/>
            <w:vAlign w:val="top"/>
          </w:tcPr>
          <w:p>
            <w:pPr>
              <w:jc w:val="left"/>
            </w:pPr>
            <w:r/>
            <w:r>
              <w:rPr>
                <w:rFonts w:ascii="Arial" w:hAnsi="Arial" w:eastAsia="Arial"/>
                <w:b w:val="0"/>
                <w:sz w:val="14"/>
              </w:rPr>
              <w:t>Appeal Review Console</w:t>
            </w:r>
          </w:p>
        </w:tc>
        <w:tc>
          <w:tcPr>
            <w:tcW w:type="dxa" w:w="2592"/>
            <w:vAlign w:val="top"/>
          </w:tcPr>
          <w:p>
            <w:pPr>
              <w:jc w:val="left"/>
            </w:pPr>
            <w:r/>
            <w:r>
              <w:rPr>
                <w:rFonts w:ascii="Arial" w:hAnsi="Arial" w:eastAsia="Arial"/>
                <w:b w:val="0"/>
                <w:sz w:val="14"/>
              </w:rPr>
              <w:t>Support/Admin</w:t>
            </w:r>
          </w:p>
        </w:tc>
        <w:tc>
          <w:tcPr>
            <w:tcW w:type="dxa" w:w="2592"/>
            <w:vAlign w:val="top"/>
          </w:tcPr>
          <w:p>
            <w:pPr>
              <w:jc w:val="left"/>
            </w:pPr>
            <w:r/>
            <w:r>
              <w:rPr>
                <w:rFonts w:ascii="Arial" w:hAnsi="Arial" w:eastAsia="Arial"/>
                <w:b w:val="0"/>
                <w:sz w:val="14"/>
              </w:rPr>
              <w:t>Support/admin dapat meninjau appeal kandidat, meminta bukti tambahan, dan menyimpan keputusan.</w:t>
            </w:r>
          </w:p>
        </w:tc>
        <w:tc>
          <w:tcPr>
            <w:tcW w:type="dxa" w:w="2592"/>
            <w:vAlign w:val="top"/>
          </w:tcPr>
          <w:p>
            <w:pPr>
              <w:jc w:val="left"/>
            </w:pPr>
            <w:r/>
            <w:r>
              <w:rPr>
                <w:rFonts w:ascii="Arial" w:hAnsi="Arial" w:eastAsia="Arial"/>
                <w:b w:val="0"/>
                <w:sz w:val="14"/>
              </w:rPr>
              <w:t>P1</w:t>
            </w:r>
          </w:p>
        </w:tc>
      </w:tr>
      <w:tr>
        <w:tc>
          <w:tcPr>
            <w:tcW w:type="dxa" w:w="2592"/>
            <w:vAlign w:val="top"/>
          </w:tcPr>
          <w:p>
            <w:pPr>
              <w:jc w:val="left"/>
            </w:pPr>
            <w:r/>
            <w:r>
              <w:rPr>
                <w:rFonts w:ascii="Arial" w:hAnsi="Arial" w:eastAsia="Arial"/>
                <w:b w:val="0"/>
                <w:sz w:val="14"/>
              </w:rPr>
              <w:t>Role &amp; Permission Management</w:t>
            </w:r>
          </w:p>
        </w:tc>
        <w:tc>
          <w:tcPr>
            <w:tcW w:type="dxa" w:w="2592"/>
            <w:vAlign w:val="top"/>
          </w:tcPr>
          <w:p>
            <w:pPr>
              <w:jc w:val="left"/>
            </w:pPr>
            <w:r/>
            <w:r>
              <w:rPr>
                <w:rFonts w:ascii="Arial" w:hAnsi="Arial" w:eastAsia="Arial"/>
                <w:b w:val="0"/>
                <w:sz w:val="14"/>
              </w:rPr>
              <w:t>Super Admin/Security</w:t>
            </w:r>
          </w:p>
        </w:tc>
        <w:tc>
          <w:tcPr>
            <w:tcW w:type="dxa" w:w="2592"/>
            <w:vAlign w:val="top"/>
          </w:tcPr>
          <w:p>
            <w:pPr>
              <w:jc w:val="left"/>
            </w:pPr>
            <w:r/>
            <w:r>
              <w:rPr>
                <w:rFonts w:ascii="Arial" w:hAnsi="Arial" w:eastAsia="Arial"/>
                <w:b w:val="0"/>
                <w:sz w:val="14"/>
              </w:rPr>
              <w:t>Super admin mengelola permission sensitif seperti export, fraud review, score rule, dan audit log access.</w:t>
            </w:r>
          </w:p>
        </w:tc>
        <w:tc>
          <w:tcPr>
            <w:tcW w:type="dxa" w:w="2592"/>
            <w:vAlign w:val="top"/>
          </w:tcPr>
          <w:p>
            <w:pPr>
              <w:jc w:val="left"/>
            </w:pPr>
            <w:r/>
            <w:r>
              <w:rPr>
                <w:rFonts w:ascii="Arial" w:hAnsi="Arial" w:eastAsia="Arial"/>
                <w:b w:val="0"/>
                <w:sz w:val="14"/>
              </w:rPr>
              <w:t>P0</w:t>
            </w:r>
          </w:p>
        </w:tc>
      </w:tr>
      <w:tr>
        <w:tc>
          <w:tcPr>
            <w:tcW w:type="dxa" w:w="2592"/>
            <w:vAlign w:val="top"/>
          </w:tcPr>
          <w:p>
            <w:pPr>
              <w:jc w:val="left"/>
            </w:pPr>
            <w:r/>
            <w:r>
              <w:rPr>
                <w:rFonts w:ascii="Arial" w:hAnsi="Arial" w:eastAsia="Arial"/>
                <w:b w:val="0"/>
                <w:sz w:val="14"/>
              </w:rPr>
              <w:t>Audit Log Detail Viewer</w:t>
            </w:r>
          </w:p>
        </w:tc>
        <w:tc>
          <w:tcPr>
            <w:tcW w:type="dxa" w:w="2592"/>
            <w:vAlign w:val="top"/>
          </w:tcPr>
          <w:p>
            <w:pPr>
              <w:jc w:val="left"/>
            </w:pPr>
            <w:r/>
            <w:r>
              <w:rPr>
                <w:rFonts w:ascii="Arial" w:hAnsi="Arial" w:eastAsia="Arial"/>
                <w:b w:val="0"/>
                <w:sz w:val="14"/>
              </w:rPr>
              <w:t>Security/Admin</w:t>
            </w:r>
          </w:p>
        </w:tc>
        <w:tc>
          <w:tcPr>
            <w:tcW w:type="dxa" w:w="2592"/>
            <w:vAlign w:val="top"/>
          </w:tcPr>
          <w:p>
            <w:pPr>
              <w:jc w:val="left"/>
            </w:pPr>
            <w:r/>
            <w:r>
              <w:rPr>
                <w:rFonts w:ascii="Arial" w:hAnsi="Arial" w:eastAsia="Arial"/>
                <w:b w:val="0"/>
                <w:sz w:val="14"/>
              </w:rPr>
              <w:t>Admin dapat memfilter audit log berdasarkan actor, role, action, entity, waktu, dan correlation_id.</w:t>
            </w:r>
          </w:p>
        </w:tc>
        <w:tc>
          <w:tcPr>
            <w:tcW w:type="dxa" w:w="2592"/>
            <w:vAlign w:val="top"/>
          </w:tcPr>
          <w:p>
            <w:pPr>
              <w:jc w:val="left"/>
            </w:pPr>
            <w:r/>
            <w:r>
              <w:rPr>
                <w:rFonts w:ascii="Arial" w:hAnsi="Arial" w:eastAsia="Arial"/>
                <w:b w:val="0"/>
                <w:sz w:val="14"/>
              </w:rPr>
              <w:t>P0</w:t>
            </w:r>
          </w:p>
        </w:tc>
      </w:tr>
      <w:tr>
        <w:tc>
          <w:tcPr>
            <w:tcW w:type="dxa" w:w="2592"/>
            <w:vAlign w:val="top"/>
          </w:tcPr>
          <w:p>
            <w:pPr>
              <w:jc w:val="left"/>
            </w:pPr>
            <w:r/>
            <w:r>
              <w:rPr>
                <w:rFonts w:ascii="Arial" w:hAnsi="Arial" w:eastAsia="Arial"/>
                <w:b w:val="0"/>
                <w:sz w:val="14"/>
              </w:rPr>
              <w:t>Notification Operations</w:t>
            </w:r>
          </w:p>
        </w:tc>
        <w:tc>
          <w:tcPr>
            <w:tcW w:type="dxa" w:w="2592"/>
            <w:vAlign w:val="top"/>
          </w:tcPr>
          <w:p>
            <w:pPr>
              <w:jc w:val="left"/>
            </w:pPr>
            <w:r/>
            <w:r>
              <w:rPr>
                <w:rFonts w:ascii="Arial" w:hAnsi="Arial" w:eastAsia="Arial"/>
                <w:b w:val="0"/>
                <w:sz w:val="14"/>
              </w:rPr>
              <w:t>Admin/Growth</w:t>
            </w:r>
          </w:p>
        </w:tc>
        <w:tc>
          <w:tcPr>
            <w:tcW w:type="dxa" w:w="2592"/>
            <w:vAlign w:val="top"/>
          </w:tcPr>
          <w:p>
            <w:pPr>
              <w:jc w:val="left"/>
            </w:pPr>
            <w:r/>
            <w:r>
              <w:rPr>
                <w:rFonts w:ascii="Arial" w:hAnsi="Arial" w:eastAsia="Arial"/>
                <w:b w:val="0"/>
                <w:sz w:val="14"/>
              </w:rPr>
              <w:t>Admin dapat memantau delivery status, template aman, dan kategori notifikasi.</w:t>
            </w:r>
          </w:p>
        </w:tc>
        <w:tc>
          <w:tcPr>
            <w:tcW w:type="dxa" w:w="2592"/>
            <w:vAlign w:val="top"/>
          </w:tcPr>
          <w:p>
            <w:pPr>
              <w:jc w:val="left"/>
            </w:pPr>
            <w:r/>
            <w:r>
              <w:rPr>
                <w:rFonts w:ascii="Arial" w:hAnsi="Arial" w:eastAsia="Arial"/>
                <w:b w:val="0"/>
                <w:sz w:val="14"/>
              </w:rPr>
              <w:t>P1</w:t>
            </w:r>
          </w:p>
        </w:tc>
      </w:tr>
    </w:tbl>
    <w:p/>
    <w:p>
      <w:pPr>
        <w:pStyle w:val="Heading1"/>
        <w:keepNext/>
        <w:spacing w:before="240" w:after="80"/>
      </w:pPr>
      <w:r>
        <w:rPr>
          <w:rFonts w:ascii="Aptos Display" w:hAnsi="Aptos Display" w:eastAsia="Aptos Display"/>
          <w:b/>
          <w:color w:val="1F4E68"/>
        </w:rPr>
        <w:t>17. UX Screen Inventory</w:t>
      </w:r>
    </w:p>
    <w:tbl>
      <w:tblPr>
        <w:tblStyle w:val="TableGrid"/>
        <w:tblW w:type="auto" w:w="0"/>
        <w:tblLayout w:type="autofit"/>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1440"/>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Role</w:t>
            </w:r>
          </w:p>
        </w:tc>
        <w:tc>
          <w:tcPr>
            <w:tcW w:type="dxa" w:w="2880"/>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Screen / Flow</w:t>
            </w:r>
          </w:p>
        </w:tc>
        <w:tc>
          <w:tcPr>
            <w:tcW w:type="dxa" w:w="4608"/>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Purpose</w:t>
            </w:r>
          </w:p>
        </w:tc>
        <w:tc>
          <w:tcPr>
            <w:tcW w:type="dxa" w:w="1296"/>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MVP Priority</w:t>
            </w:r>
          </w:p>
        </w:tc>
      </w:tr>
      <w:tr>
        <w:tc>
          <w:tcPr>
            <w:tcW w:type="dxa" w:w="144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Kandidat</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Onboarding &amp; Consent</w:t>
            </w:r>
          </w:p>
        </w:tc>
        <w:tc>
          <w:tcPr>
            <w:tcW w:type="dxa" w:w="460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Registrasi, consent, profil minimum, mobility preference.</w:t>
            </w:r>
          </w:p>
        </w:tc>
        <w:tc>
          <w:tcPr>
            <w:tcW w:type="dxa" w:w="129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144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Kandidat</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Upload CV &amp; Skill Review</w:t>
            </w:r>
          </w:p>
        </w:tc>
        <w:tc>
          <w:tcPr>
            <w:tcW w:type="dxa" w:w="460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Upload CV, lihat hasil ekstraksi, edit skill.</w:t>
            </w:r>
          </w:p>
        </w:tc>
        <w:tc>
          <w:tcPr>
            <w:tcW w:type="dxa" w:w="129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144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Kandidat</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Job Feed</w:t>
            </w:r>
          </w:p>
        </w:tc>
        <w:tc>
          <w:tcPr>
            <w:tcW w:type="dxa" w:w="460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Rekomendasi personal, filter, save, skip, apply.</w:t>
            </w:r>
          </w:p>
        </w:tc>
        <w:tc>
          <w:tcPr>
            <w:tcW w:type="dxa" w:w="129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144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Kandidat</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Job Detail</w:t>
            </w:r>
          </w:p>
        </w:tc>
        <w:tc>
          <w:tcPr>
            <w:tcW w:type="dxa" w:w="460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Match score, explanation, salary range, company info.</w:t>
            </w:r>
          </w:p>
        </w:tc>
        <w:tc>
          <w:tcPr>
            <w:tcW w:type="dxa" w:w="129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144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Kandidat</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Skill Gap Report</w:t>
            </w:r>
          </w:p>
        </w:tc>
        <w:tc>
          <w:tcPr>
            <w:tcW w:type="dxa" w:w="460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Gap chart, priority skills, roadmap.</w:t>
            </w:r>
          </w:p>
        </w:tc>
        <w:tc>
          <w:tcPr>
            <w:tcW w:type="dxa" w:w="129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144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Kandidat</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Training Recommendation</w:t>
            </w:r>
          </w:p>
        </w:tc>
        <w:tc>
          <w:tcPr>
            <w:tcW w:type="dxa" w:w="460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Kursus rekomendasi, durasi, provider, harga, progress.</w:t>
            </w:r>
          </w:p>
        </w:tc>
        <w:tc>
          <w:tcPr>
            <w:tcW w:type="dxa" w:w="129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P0/P1</w:t>
            </w:r>
          </w:p>
        </w:tc>
      </w:tr>
      <w:tr>
        <w:tc>
          <w:tcPr>
            <w:tcW w:type="dxa" w:w="144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Kandidat</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Application Tracker</w:t>
            </w:r>
          </w:p>
        </w:tc>
        <w:tc>
          <w:tcPr>
            <w:tcW w:type="dxa" w:w="460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Status lamaran dan notifikasi.</w:t>
            </w:r>
          </w:p>
        </w:tc>
        <w:tc>
          <w:tcPr>
            <w:tcW w:type="dxa" w:w="129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P1</w:t>
            </w:r>
          </w:p>
        </w:tc>
      </w:tr>
      <w:tr>
        <w:tc>
          <w:tcPr>
            <w:tcW w:type="dxa" w:w="144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Recruiter</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Company Dashboard</w:t>
            </w:r>
          </w:p>
        </w:tc>
        <w:tc>
          <w:tcPr>
            <w:tcW w:type="dxa" w:w="460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Overview pipeline dan posting.</w:t>
            </w:r>
          </w:p>
        </w:tc>
        <w:tc>
          <w:tcPr>
            <w:tcW w:type="dxa" w:w="129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144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Recruiter</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Job Posting Form</w:t>
            </w:r>
          </w:p>
        </w:tc>
        <w:tc>
          <w:tcPr>
            <w:tcW w:type="dxa" w:w="460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Buat dan kelola lowongan.</w:t>
            </w:r>
          </w:p>
        </w:tc>
        <w:tc>
          <w:tcPr>
            <w:tcW w:type="dxa" w:w="129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144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Recruiter</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Candidate Shortlist</w:t>
            </w:r>
          </w:p>
        </w:tc>
        <w:tc>
          <w:tcPr>
            <w:tcW w:type="dxa" w:w="460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Daftar kandidat, score, status, consent gate.</w:t>
            </w:r>
          </w:p>
        </w:tc>
        <w:tc>
          <w:tcPr>
            <w:tcW w:type="dxa" w:w="129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144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Recruiter</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Pipeline Board</w:t>
            </w:r>
          </w:p>
        </w:tc>
        <w:tc>
          <w:tcPr>
            <w:tcW w:type="dxa" w:w="460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Kanban/status seleksi.</w:t>
            </w:r>
          </w:p>
        </w:tc>
        <w:tc>
          <w:tcPr>
            <w:tcW w:type="dxa" w:w="129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P1</w:t>
            </w:r>
          </w:p>
        </w:tc>
      </w:tr>
      <w:tr>
        <w:tc>
          <w:tcPr>
            <w:tcW w:type="dxa" w:w="144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B2G</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Regional Dashboard</w:t>
            </w:r>
          </w:p>
        </w:tc>
        <w:tc>
          <w:tcPr>
            <w:tcW w:type="dxa" w:w="460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Heatmap dan trend agregat.</w:t>
            </w:r>
          </w:p>
        </w:tc>
        <w:tc>
          <w:tcPr>
            <w:tcW w:type="dxa" w:w="129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P1</w:t>
            </w:r>
          </w:p>
        </w:tc>
      </w:tr>
      <w:tr>
        <w:tc>
          <w:tcPr>
            <w:tcW w:type="dxa" w:w="144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B2G</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Report Export</w:t>
            </w:r>
          </w:p>
        </w:tc>
        <w:tc>
          <w:tcPr>
            <w:tcW w:type="dxa" w:w="460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Export PDF/Excel/CSV.</w:t>
            </w:r>
          </w:p>
        </w:tc>
        <w:tc>
          <w:tcPr>
            <w:tcW w:type="dxa" w:w="129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P1</w:t>
            </w:r>
          </w:p>
        </w:tc>
      </w:tr>
      <w:tr>
        <w:tc>
          <w:tcPr>
            <w:tcW w:type="dxa" w:w="144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Admin</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Company Verification</w:t>
            </w:r>
          </w:p>
        </w:tc>
        <w:tc>
          <w:tcPr>
            <w:tcW w:type="dxa" w:w="460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Review perusahaan dan recruiter.</w:t>
            </w:r>
          </w:p>
        </w:tc>
        <w:tc>
          <w:tcPr>
            <w:tcW w:type="dxa" w:w="129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144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Admin</w:t>
            </w:r>
          </w:p>
        </w:tc>
        <w:tc>
          <w:tcPr>
            <w:tcW w:type="dxa" w:w="2880"/>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Job Moderation</w:t>
            </w:r>
          </w:p>
        </w:tc>
        <w:tc>
          <w:tcPr>
            <w:tcW w:type="dxa" w:w="460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Moderasi lowongan dan laporan abuse.</w:t>
            </w:r>
          </w:p>
        </w:tc>
        <w:tc>
          <w:tcPr>
            <w:tcW w:type="dxa" w:w="129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P0</w:t>
            </w:r>
          </w:p>
        </w:tc>
      </w:tr>
      <w:tr>
        <w:tc>
          <w:tcPr>
            <w:tcW w:type="dxa" w:w="144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Admin</w:t>
            </w:r>
          </w:p>
        </w:tc>
        <w:tc>
          <w:tcPr>
            <w:tcW w:type="dxa" w:w="2880"/>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Audit &amp; Monitoring</w:t>
            </w:r>
          </w:p>
        </w:tc>
        <w:tc>
          <w:tcPr>
            <w:tcW w:type="dxa" w:w="460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Audit log, API health, model health.</w:t>
            </w:r>
          </w:p>
        </w:tc>
        <w:tc>
          <w:tcPr>
            <w:tcW w:type="dxa" w:w="129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P1</w:t>
            </w:r>
          </w:p>
        </w:tc>
      </w:tr>
      <w:tr>
        <w:tc>
          <w:tcPr>
            <w:tcW w:type="dxa" w:w="2592"/>
            <w:vAlign w:val="top"/>
            <w:tcMar>
              <w:top w:w="60" w:type="dxa"/>
              <w:start w:w="60" w:type="dxa"/>
              <w:bottom w:w="60" w:type="dxa"/>
              <w:end w:w="60" w:type="dxa"/>
            </w:tcMar>
          </w:tcPr>
          <w:p>
            <w:pPr>
              <w:spacing w:after="0" w:line="240" w:lineRule="auto"/>
            </w:pPr>
            <w:r>
              <w:rPr>
                <w:sz w:val="13"/>
              </w:rPr>
            </w:r>
            <w:r>
              <w:rPr>
                <w:b w:val="0"/>
                <w:sz w:val="13"/>
              </w:rPr>
              <w:t>Recruiter</w:t>
            </w:r>
          </w:p>
        </w:tc>
        <w:tc>
          <w:tcPr>
            <w:tcW w:type="dxa" w:w="2592"/>
            <w:vAlign w:val="top"/>
            <w:tcMar>
              <w:top w:w="60" w:type="dxa"/>
              <w:start w:w="60" w:type="dxa"/>
              <w:bottom w:w="60" w:type="dxa"/>
              <w:end w:w="60" w:type="dxa"/>
            </w:tcMar>
          </w:tcPr>
          <w:p>
            <w:pPr>
              <w:spacing w:after="0" w:line="240" w:lineRule="auto"/>
            </w:pPr>
            <w:r>
              <w:rPr>
                <w:sz w:val="13"/>
              </w:rPr>
            </w:r>
            <w:r>
              <w:rPr>
                <w:b w:val="0"/>
                <w:sz w:val="13"/>
              </w:rPr>
              <w:t>Candidate Leaderboard</w:t>
            </w:r>
          </w:p>
        </w:tc>
        <w:tc>
          <w:tcPr>
            <w:tcW w:type="dxa" w:w="2592"/>
            <w:vAlign w:val="top"/>
            <w:tcMar>
              <w:top w:w="60" w:type="dxa"/>
              <w:start w:w="60" w:type="dxa"/>
              <w:bottom w:w="60" w:type="dxa"/>
              <w:end w:w="60" w:type="dxa"/>
            </w:tcMar>
          </w:tcPr>
          <w:p>
            <w:pPr>
              <w:spacing w:after="0" w:line="240" w:lineRule="auto"/>
            </w:pPr>
            <w:r>
              <w:rPr>
                <w:sz w:val="13"/>
              </w:rPr>
            </w:r>
            <w:r>
              <w:rPr>
                <w:b w:val="0"/>
                <w:sz w:val="13"/>
              </w:rPr>
              <w:t>Ranking kandidat berdasarkan skor, filter, dan alasan rekomendasi.</w:t>
            </w:r>
          </w:p>
        </w:tc>
        <w:tc>
          <w:tcPr>
            <w:tcW w:type="dxa" w:w="2592"/>
            <w:vAlign w:val="top"/>
            <w:tcMar>
              <w:top w:w="60" w:type="dxa"/>
              <w:start w:w="60" w:type="dxa"/>
              <w:bottom w:w="60" w:type="dxa"/>
              <w:end w:w="60" w:type="dxa"/>
            </w:tcMar>
          </w:tcPr>
          <w:p>
            <w:pPr>
              <w:spacing w:after="0" w:line="240" w:lineRule="auto"/>
            </w:pPr>
            <w:r>
              <w:rPr>
                <w:sz w:val="13"/>
              </w:rPr>
            </w:r>
            <w:r>
              <w:rPr>
                <w:b w:val="0"/>
                <w:sz w:val="13"/>
              </w:rPr>
              <w:t>P1</w:t>
            </w:r>
          </w:p>
        </w:tc>
      </w:tr>
      <w:tr>
        <w:tc>
          <w:tcPr>
            <w:tcW w:type="dxa" w:w="2592"/>
            <w:vAlign w:val="top"/>
            <w:tcMar>
              <w:top w:w="60" w:type="dxa"/>
              <w:start w:w="60" w:type="dxa"/>
              <w:bottom w:w="60" w:type="dxa"/>
              <w:end w:w="60" w:type="dxa"/>
            </w:tcMar>
          </w:tcPr>
          <w:p>
            <w:pPr>
              <w:spacing w:after="0" w:line="240" w:lineRule="auto"/>
            </w:pPr>
            <w:r>
              <w:rPr>
                <w:sz w:val="13"/>
              </w:rPr>
            </w:r>
            <w:r>
              <w:rPr>
                <w:b w:val="0"/>
                <w:sz w:val="13"/>
              </w:rPr>
              <w:t>Recruiter</w:t>
            </w:r>
          </w:p>
        </w:tc>
        <w:tc>
          <w:tcPr>
            <w:tcW w:type="dxa" w:w="2592"/>
            <w:vAlign w:val="top"/>
            <w:tcMar>
              <w:top w:w="60" w:type="dxa"/>
              <w:start w:w="60" w:type="dxa"/>
              <w:bottom w:w="60" w:type="dxa"/>
              <w:end w:w="60" w:type="dxa"/>
            </w:tcMar>
          </w:tcPr>
          <w:p>
            <w:pPr>
              <w:spacing w:after="0" w:line="240" w:lineRule="auto"/>
            </w:pPr>
            <w:r>
              <w:rPr>
                <w:sz w:val="13"/>
              </w:rPr>
            </w:r>
            <w:r>
              <w:rPr>
                <w:b w:val="0"/>
                <w:sz w:val="13"/>
              </w:rPr>
              <w:t>Stage Control</w:t>
            </w:r>
          </w:p>
        </w:tc>
        <w:tc>
          <w:tcPr>
            <w:tcW w:type="dxa" w:w="2592"/>
            <w:vAlign w:val="top"/>
            <w:tcMar>
              <w:top w:w="60" w:type="dxa"/>
              <w:start w:w="60" w:type="dxa"/>
              <w:bottom w:w="60" w:type="dxa"/>
              <w:end w:w="60" w:type="dxa"/>
            </w:tcMar>
          </w:tcPr>
          <w:p>
            <w:pPr>
              <w:spacing w:after="0" w:line="240" w:lineRule="auto"/>
            </w:pPr>
            <w:r>
              <w:rPr>
                <w:sz w:val="13"/>
              </w:rPr>
            </w:r>
            <w:r>
              <w:rPr>
                <w:b w:val="0"/>
                <w:sz w:val="13"/>
              </w:rPr>
              <w:t>Memindahkan kandidat antar Seleksi Tahap 1, Seleksi Tahap 2, interview, accepted, rejected.</w:t>
            </w:r>
          </w:p>
        </w:tc>
        <w:tc>
          <w:tcPr>
            <w:tcW w:type="dxa" w:w="2592"/>
            <w:vAlign w:val="top"/>
            <w:tcMar>
              <w:top w:w="60" w:type="dxa"/>
              <w:start w:w="60" w:type="dxa"/>
              <w:bottom w:w="60" w:type="dxa"/>
              <w:end w:w="60" w:type="dxa"/>
            </w:tcMar>
          </w:tcPr>
          <w:p>
            <w:pPr>
              <w:spacing w:after="0" w:line="240" w:lineRule="auto"/>
            </w:pPr>
            <w:r>
              <w:rPr>
                <w:sz w:val="13"/>
              </w:rPr>
            </w:r>
            <w:r>
              <w:rPr>
                <w:b w:val="0"/>
                <w:sz w:val="13"/>
              </w:rPr>
              <w:t>P0/P1</w:t>
            </w:r>
          </w:p>
        </w:tc>
      </w:tr>
      <w:tr>
        <w:tc>
          <w:tcPr>
            <w:tcW w:type="dxa" w:w="2592"/>
            <w:vAlign w:val="top"/>
            <w:tcMar>
              <w:top w:w="60" w:type="dxa"/>
              <w:start w:w="60" w:type="dxa"/>
              <w:bottom w:w="60" w:type="dxa"/>
              <w:end w:w="60" w:type="dxa"/>
            </w:tcMar>
          </w:tcPr>
          <w:p>
            <w:pPr>
              <w:spacing w:after="0" w:line="240" w:lineRule="auto"/>
            </w:pPr>
            <w:r>
              <w:rPr>
                <w:sz w:val="13"/>
              </w:rPr>
            </w:r>
            <w:r>
              <w:rPr>
                <w:b w:val="0"/>
                <w:sz w:val="13"/>
              </w:rPr>
              <w:t>Recruiter</w:t>
            </w:r>
          </w:p>
        </w:tc>
        <w:tc>
          <w:tcPr>
            <w:tcW w:type="dxa" w:w="2592"/>
            <w:vAlign w:val="top"/>
            <w:tcMar>
              <w:top w:w="60" w:type="dxa"/>
              <w:start w:w="60" w:type="dxa"/>
              <w:bottom w:w="60" w:type="dxa"/>
              <w:end w:w="60" w:type="dxa"/>
            </w:tcMar>
          </w:tcPr>
          <w:p>
            <w:pPr>
              <w:spacing w:after="0" w:line="240" w:lineRule="auto"/>
            </w:pPr>
            <w:r>
              <w:rPr>
                <w:sz w:val="13"/>
              </w:rPr>
            </w:r>
            <w:r>
              <w:rPr>
                <w:b w:val="0"/>
                <w:sz w:val="13"/>
              </w:rPr>
              <w:t>Score Breakdown View</w:t>
            </w:r>
          </w:p>
        </w:tc>
        <w:tc>
          <w:tcPr>
            <w:tcW w:type="dxa" w:w="2592"/>
            <w:vAlign w:val="top"/>
            <w:tcMar>
              <w:top w:w="60" w:type="dxa"/>
              <w:start w:w="60" w:type="dxa"/>
              <w:bottom w:w="60" w:type="dxa"/>
              <w:end w:w="60" w:type="dxa"/>
            </w:tcMar>
          </w:tcPr>
          <w:p>
            <w:pPr>
              <w:spacing w:after="0" w:line="240" w:lineRule="auto"/>
            </w:pPr>
            <w:r>
              <w:rPr>
                <w:sz w:val="13"/>
              </w:rPr>
            </w:r>
            <w:r>
              <w:rPr>
                <w:b w:val="0"/>
                <w:sz w:val="13"/>
              </w:rPr>
              <w:t>Melihat komponen skor kandidat secara explainable dan consent-safe.</w:t>
            </w:r>
          </w:p>
        </w:tc>
        <w:tc>
          <w:tcPr>
            <w:tcW w:type="dxa" w:w="2592"/>
            <w:vAlign w:val="top"/>
            <w:tcMar>
              <w:top w:w="60" w:type="dxa"/>
              <w:start w:w="60" w:type="dxa"/>
              <w:bottom w:w="60" w:type="dxa"/>
              <w:end w:w="60" w:type="dxa"/>
            </w:tcMar>
          </w:tcPr>
          <w:p>
            <w:pPr>
              <w:spacing w:after="0" w:line="240" w:lineRule="auto"/>
            </w:pPr>
            <w:r>
              <w:rPr>
                <w:sz w:val="13"/>
              </w:rPr>
            </w:r>
            <w:r>
              <w:rPr>
                <w:b w:val="0"/>
                <w:sz w:val="13"/>
              </w:rPr>
              <w:t>P1</w:t>
            </w:r>
          </w:p>
        </w:tc>
      </w:tr>
      <w:tr>
        <w:tc>
          <w:tcPr>
            <w:tcW w:type="dxa" w:w="2592"/>
            <w:vAlign w:val="top"/>
            <w:tcMar>
              <w:top w:w="60" w:type="dxa"/>
              <w:start w:w="60" w:type="dxa"/>
              <w:bottom w:w="60" w:type="dxa"/>
              <w:end w:w="60" w:type="dxa"/>
            </w:tcMar>
          </w:tcPr>
          <w:p>
            <w:pPr>
              <w:spacing w:after="0" w:line="240" w:lineRule="auto"/>
            </w:pPr>
            <w:r>
              <w:rPr>
                <w:sz w:val="13"/>
              </w:rPr>
            </w:r>
            <w:r>
              <w:rPr>
                <w:b w:val="0"/>
                <w:sz w:val="13"/>
              </w:rPr>
              <w:t>Admin</w:t>
            </w:r>
          </w:p>
        </w:tc>
        <w:tc>
          <w:tcPr>
            <w:tcW w:type="dxa" w:w="2592"/>
            <w:vAlign w:val="top"/>
            <w:tcMar>
              <w:top w:w="60" w:type="dxa"/>
              <w:start w:w="60" w:type="dxa"/>
              <w:bottom w:w="60" w:type="dxa"/>
              <w:end w:w="60" w:type="dxa"/>
            </w:tcMar>
          </w:tcPr>
          <w:p>
            <w:pPr>
              <w:spacing w:after="0" w:line="240" w:lineRule="auto"/>
            </w:pPr>
            <w:r>
              <w:rPr>
                <w:sz w:val="13"/>
              </w:rPr>
            </w:r>
            <w:r>
              <w:rPr>
                <w:b w:val="0"/>
                <w:sz w:val="13"/>
              </w:rPr>
              <w:t>Anti-Fraud Dashboard</w:t>
            </w:r>
          </w:p>
        </w:tc>
        <w:tc>
          <w:tcPr>
            <w:tcW w:type="dxa" w:w="2592"/>
            <w:vAlign w:val="top"/>
            <w:tcMar>
              <w:top w:w="60" w:type="dxa"/>
              <w:start w:w="60" w:type="dxa"/>
              <w:bottom w:w="60" w:type="dxa"/>
              <w:end w:w="60" w:type="dxa"/>
            </w:tcMar>
          </w:tcPr>
          <w:p>
            <w:pPr>
              <w:spacing w:after="0" w:line="240" w:lineRule="auto"/>
            </w:pPr>
            <w:r>
              <w:rPr>
                <w:sz w:val="13"/>
              </w:rPr>
            </w:r>
            <w:r>
              <w:rPr>
                <w:b w:val="0"/>
                <w:sz w:val="13"/>
              </w:rPr>
              <w:t>Ringkasan kasus duplikasi, total risk score, filter risk level, dan manual review.</w:t>
            </w:r>
          </w:p>
        </w:tc>
        <w:tc>
          <w:tcPr>
            <w:tcW w:type="dxa" w:w="2592"/>
            <w:vAlign w:val="top"/>
            <w:tcMar>
              <w:top w:w="60" w:type="dxa"/>
              <w:start w:w="60" w:type="dxa"/>
              <w:bottom w:w="60" w:type="dxa"/>
              <w:end w:w="60" w:type="dxa"/>
            </w:tcMar>
          </w:tcPr>
          <w:p>
            <w:pPr>
              <w:spacing w:after="0" w:line="240" w:lineRule="auto"/>
            </w:pPr>
            <w:r>
              <w:rPr>
                <w:sz w:val="13"/>
              </w:rPr>
            </w:r>
            <w:r>
              <w:rPr>
                <w:b w:val="0"/>
                <w:sz w:val="13"/>
              </w:rPr>
              <w:t>P1</w:t>
            </w:r>
          </w:p>
        </w:tc>
      </w:tr>
      <w:tr>
        <w:tc>
          <w:tcPr>
            <w:tcW w:type="dxa" w:w="2592"/>
            <w:vAlign w:val="top"/>
            <w:tcMar>
              <w:top w:w="60" w:type="dxa"/>
              <w:start w:w="60" w:type="dxa"/>
              <w:bottom w:w="60" w:type="dxa"/>
              <w:end w:w="60" w:type="dxa"/>
            </w:tcMar>
          </w:tcPr>
          <w:p>
            <w:pPr>
              <w:spacing w:after="0" w:line="240" w:lineRule="auto"/>
            </w:pPr>
            <w:r>
              <w:rPr>
                <w:sz w:val="13"/>
              </w:rPr>
            </w:r>
            <w:r>
              <w:rPr>
                <w:b w:val="0"/>
                <w:sz w:val="13"/>
              </w:rPr>
              <w:t>Admin</w:t>
            </w:r>
          </w:p>
        </w:tc>
        <w:tc>
          <w:tcPr>
            <w:tcW w:type="dxa" w:w="2592"/>
            <w:vAlign w:val="top"/>
            <w:tcMar>
              <w:top w:w="60" w:type="dxa"/>
              <w:start w:w="60" w:type="dxa"/>
              <w:bottom w:w="60" w:type="dxa"/>
              <w:end w:w="60" w:type="dxa"/>
            </w:tcMar>
          </w:tcPr>
          <w:p>
            <w:pPr>
              <w:spacing w:after="0" w:line="240" w:lineRule="auto"/>
            </w:pPr>
            <w:r>
              <w:rPr>
                <w:sz w:val="13"/>
              </w:rPr>
            </w:r>
            <w:r>
              <w:rPr>
                <w:b w:val="0"/>
                <w:sz w:val="13"/>
              </w:rPr>
              <w:t>Security Flag Log</w:t>
            </w:r>
          </w:p>
        </w:tc>
        <w:tc>
          <w:tcPr>
            <w:tcW w:type="dxa" w:w="2592"/>
            <w:vAlign w:val="top"/>
            <w:tcMar>
              <w:top w:w="60" w:type="dxa"/>
              <w:start w:w="60" w:type="dxa"/>
              <w:bottom w:w="60" w:type="dxa"/>
              <w:end w:w="60" w:type="dxa"/>
            </w:tcMar>
          </w:tcPr>
          <w:p>
            <w:pPr>
              <w:spacing w:after="0" w:line="240" w:lineRule="auto"/>
            </w:pPr>
            <w:r>
              <w:rPr>
                <w:sz w:val="13"/>
              </w:rPr>
            </w:r>
            <w:r>
              <w:rPr>
                <w:b w:val="0"/>
                <w:sz w:val="13"/>
              </w:rPr>
              <w:t>Daftar anomali identitas, evidence tersamarkan, status review, dan detail kasus.</w:t>
            </w:r>
          </w:p>
        </w:tc>
        <w:tc>
          <w:tcPr>
            <w:tcW w:type="dxa" w:w="2592"/>
            <w:vAlign w:val="top"/>
            <w:tcMar>
              <w:top w:w="60" w:type="dxa"/>
              <w:start w:w="60" w:type="dxa"/>
              <w:bottom w:w="60" w:type="dxa"/>
              <w:end w:w="60" w:type="dxa"/>
            </w:tcMar>
          </w:tcPr>
          <w:p>
            <w:pPr>
              <w:spacing w:after="0" w:line="240" w:lineRule="auto"/>
            </w:pPr>
            <w:r>
              <w:rPr>
                <w:sz w:val="13"/>
              </w:rPr>
            </w:r>
            <w:r>
              <w:rPr>
                <w:b w:val="0"/>
                <w:sz w:val="13"/>
              </w:rPr>
              <w:t>P1</w:t>
            </w:r>
          </w:p>
        </w:tc>
      </w:tr>
      <w:tr>
        <w:tc>
          <w:tcPr>
            <w:tcW w:type="dxa" w:w="2592"/>
            <w:vAlign w:val="top"/>
            <w:tcMar>
              <w:top w:w="60" w:type="dxa"/>
              <w:start w:w="60" w:type="dxa"/>
              <w:bottom w:w="60" w:type="dxa"/>
              <w:end w:w="60" w:type="dxa"/>
            </w:tcMar>
          </w:tcPr>
          <w:p>
            <w:pPr>
              <w:spacing w:after="0" w:line="240" w:lineRule="auto"/>
            </w:pPr>
            <w:r>
              <w:rPr>
                <w:sz w:val="13"/>
              </w:rPr>
            </w:r>
            <w:r>
              <w:rPr>
                <w:b w:val="0"/>
                <w:sz w:val="13"/>
              </w:rPr>
              <w:t>Admin</w:t>
            </w:r>
          </w:p>
        </w:tc>
        <w:tc>
          <w:tcPr>
            <w:tcW w:type="dxa" w:w="2592"/>
            <w:vAlign w:val="top"/>
            <w:tcMar>
              <w:top w:w="60" w:type="dxa"/>
              <w:start w:w="60" w:type="dxa"/>
              <w:bottom w:w="60" w:type="dxa"/>
              <w:end w:w="60" w:type="dxa"/>
            </w:tcMar>
          </w:tcPr>
          <w:p>
            <w:pPr>
              <w:spacing w:after="0" w:line="240" w:lineRule="auto"/>
            </w:pPr>
            <w:r>
              <w:rPr>
                <w:sz w:val="13"/>
              </w:rPr>
            </w:r>
            <w:r>
              <w:rPr>
                <w:b w:val="0"/>
                <w:sz w:val="13"/>
              </w:rPr>
              <w:t>Scoring Rule Configuration</w:t>
            </w:r>
          </w:p>
        </w:tc>
        <w:tc>
          <w:tcPr>
            <w:tcW w:type="dxa" w:w="2592"/>
            <w:vAlign w:val="top"/>
            <w:tcMar>
              <w:top w:w="60" w:type="dxa"/>
              <w:start w:w="60" w:type="dxa"/>
              <w:bottom w:w="60" w:type="dxa"/>
              <w:end w:w="60" w:type="dxa"/>
            </w:tcMar>
          </w:tcPr>
          <w:p>
            <w:pPr>
              <w:spacing w:after="0" w:line="240" w:lineRule="auto"/>
            </w:pPr>
            <w:r>
              <w:rPr>
                <w:sz w:val="13"/>
              </w:rPr>
            </w:r>
            <w:r>
              <w:rPr>
                <w:b w:val="0"/>
                <w:sz w:val="13"/>
              </w:rPr>
              <w:t>Mengatur bobot skor, versi rule, status aktif, dan audit perubahan.</w:t>
            </w:r>
          </w:p>
        </w:tc>
        <w:tc>
          <w:tcPr>
            <w:tcW w:type="dxa" w:w="2592"/>
            <w:vAlign w:val="top"/>
            <w:tcMar>
              <w:top w:w="60" w:type="dxa"/>
              <w:start w:w="60" w:type="dxa"/>
              <w:bottom w:w="60" w:type="dxa"/>
              <w:end w:w="60" w:type="dxa"/>
            </w:tcMar>
          </w:tcPr>
          <w:p>
            <w:pPr>
              <w:spacing w:after="0" w:line="240" w:lineRule="auto"/>
            </w:pPr>
            <w:r>
              <w:rPr>
                <w:sz w:val="13"/>
              </w:rPr>
            </w:r>
            <w:r>
              <w:rPr>
                <w:b w:val="0"/>
                <w:sz w:val="13"/>
              </w:rPr>
              <w:t>P1</w:t>
            </w:r>
          </w:p>
        </w:tc>
      </w:tr>
      <w:tr>
        <w:tc>
          <w:tcPr>
            <w:tcW w:type="dxa" w:w="2592"/>
            <w:vAlign w:val="top"/>
          </w:tcPr>
          <w:p>
            <w:pPr>
              <w:jc w:val="left"/>
            </w:pPr>
            <w:r/>
            <w:r>
              <w:rPr>
                <w:rFonts w:ascii="Arial" w:hAnsi="Arial" w:eastAsia="Arial"/>
                <w:b w:val="0"/>
                <w:sz w:val="14"/>
              </w:rPr>
              <w:t>Kandidat</w:t>
            </w:r>
          </w:p>
        </w:tc>
        <w:tc>
          <w:tcPr>
            <w:tcW w:type="dxa" w:w="2592"/>
            <w:vAlign w:val="top"/>
          </w:tcPr>
          <w:p>
            <w:pPr>
              <w:jc w:val="left"/>
            </w:pPr>
            <w:r/>
            <w:r>
              <w:rPr>
                <w:rFonts w:ascii="Arial" w:hAnsi="Arial" w:eastAsia="Arial"/>
                <w:b w:val="0"/>
                <w:sz w:val="14"/>
              </w:rPr>
              <w:t>Notification Center</w:t>
            </w:r>
          </w:p>
        </w:tc>
        <w:tc>
          <w:tcPr>
            <w:tcW w:type="dxa" w:w="2592"/>
            <w:vAlign w:val="top"/>
          </w:tcPr>
          <w:p>
            <w:pPr>
              <w:jc w:val="left"/>
            </w:pPr>
            <w:r/>
            <w:r>
              <w:rPr>
                <w:rFonts w:ascii="Arial" w:hAnsi="Arial" w:eastAsia="Arial"/>
                <w:b w:val="0"/>
                <w:sz w:val="14"/>
              </w:rPr>
              <w:t>Melihat notifikasi status lamaran, rekomendasi, training, dan verifikasi.</w:t>
            </w:r>
          </w:p>
        </w:tc>
        <w:tc>
          <w:tcPr>
            <w:tcW w:type="dxa" w:w="2592"/>
            <w:vAlign w:val="top"/>
          </w:tcPr>
          <w:p>
            <w:pPr>
              <w:jc w:val="left"/>
            </w:pPr>
            <w:r/>
            <w:r>
              <w:rPr>
                <w:rFonts w:ascii="Arial" w:hAnsi="Arial" w:eastAsia="Arial"/>
                <w:b w:val="0"/>
                <w:sz w:val="14"/>
              </w:rPr>
              <w:t>P1</w:t>
            </w:r>
          </w:p>
        </w:tc>
      </w:tr>
      <w:tr>
        <w:tc>
          <w:tcPr>
            <w:tcW w:type="dxa" w:w="2592"/>
            <w:vAlign w:val="top"/>
          </w:tcPr>
          <w:p>
            <w:pPr>
              <w:jc w:val="left"/>
            </w:pPr>
            <w:r/>
            <w:r>
              <w:rPr>
                <w:rFonts w:ascii="Arial" w:hAnsi="Arial" w:eastAsia="Arial"/>
                <w:b w:val="0"/>
                <w:sz w:val="14"/>
              </w:rPr>
              <w:t>Kandidat</w:t>
            </w:r>
          </w:p>
        </w:tc>
        <w:tc>
          <w:tcPr>
            <w:tcW w:type="dxa" w:w="2592"/>
            <w:vAlign w:val="top"/>
          </w:tcPr>
          <w:p>
            <w:pPr>
              <w:jc w:val="left"/>
            </w:pPr>
            <w:r/>
            <w:r>
              <w:rPr>
                <w:rFonts w:ascii="Arial" w:hAnsi="Arial" w:eastAsia="Arial"/>
                <w:b w:val="0"/>
                <w:sz w:val="14"/>
              </w:rPr>
              <w:t>Application Status Timeline</w:t>
            </w:r>
          </w:p>
        </w:tc>
        <w:tc>
          <w:tcPr>
            <w:tcW w:type="dxa" w:w="2592"/>
            <w:vAlign w:val="top"/>
          </w:tcPr>
          <w:p>
            <w:pPr>
              <w:jc w:val="left"/>
            </w:pPr>
            <w:r/>
            <w:r>
              <w:rPr>
                <w:rFonts w:ascii="Arial" w:hAnsi="Arial" w:eastAsia="Arial"/>
                <w:b w:val="0"/>
                <w:sz w:val="14"/>
              </w:rPr>
              <w:t>Melihat timeline status Applied sampai Accepted/Rejected/Need Verification.</w:t>
            </w:r>
          </w:p>
        </w:tc>
        <w:tc>
          <w:tcPr>
            <w:tcW w:type="dxa" w:w="2592"/>
            <w:vAlign w:val="top"/>
          </w:tcPr>
          <w:p>
            <w:pPr>
              <w:jc w:val="left"/>
            </w:pPr>
            <w:r/>
            <w:r>
              <w:rPr>
                <w:rFonts w:ascii="Arial" w:hAnsi="Arial" w:eastAsia="Arial"/>
                <w:b w:val="0"/>
                <w:sz w:val="14"/>
              </w:rPr>
              <w:t>P0</w:t>
            </w:r>
          </w:p>
        </w:tc>
      </w:tr>
      <w:tr>
        <w:tc>
          <w:tcPr>
            <w:tcW w:type="dxa" w:w="2592"/>
            <w:vAlign w:val="top"/>
          </w:tcPr>
          <w:p>
            <w:pPr>
              <w:jc w:val="left"/>
            </w:pPr>
            <w:r/>
            <w:r>
              <w:rPr>
                <w:rFonts w:ascii="Arial" w:hAnsi="Arial" w:eastAsia="Arial"/>
                <w:b w:val="0"/>
                <w:sz w:val="14"/>
              </w:rPr>
              <w:t>Kandidat</w:t>
            </w:r>
          </w:p>
        </w:tc>
        <w:tc>
          <w:tcPr>
            <w:tcW w:type="dxa" w:w="2592"/>
            <w:vAlign w:val="top"/>
          </w:tcPr>
          <w:p>
            <w:pPr>
              <w:jc w:val="left"/>
            </w:pPr>
            <w:r/>
            <w:r>
              <w:rPr>
                <w:rFonts w:ascii="Arial" w:hAnsi="Arial" w:eastAsia="Arial"/>
                <w:b w:val="0"/>
                <w:sz w:val="14"/>
              </w:rPr>
              <w:t>Appeal / Data Correction Form</w:t>
            </w:r>
          </w:p>
        </w:tc>
        <w:tc>
          <w:tcPr>
            <w:tcW w:type="dxa" w:w="2592"/>
            <w:vAlign w:val="top"/>
          </w:tcPr>
          <w:p>
            <w:pPr>
              <w:jc w:val="left"/>
            </w:pPr>
            <w:r/>
            <w:r>
              <w:rPr>
                <w:rFonts w:ascii="Arial" w:hAnsi="Arial" w:eastAsia="Arial"/>
                <w:b w:val="0"/>
                <w:sz w:val="14"/>
              </w:rPr>
              <w:t>Mengajukan koreksi CV parsing, skill, profil, atau status verifikasi.</w:t>
            </w:r>
          </w:p>
        </w:tc>
        <w:tc>
          <w:tcPr>
            <w:tcW w:type="dxa" w:w="2592"/>
            <w:vAlign w:val="top"/>
          </w:tcPr>
          <w:p>
            <w:pPr>
              <w:jc w:val="left"/>
            </w:pPr>
            <w:r/>
            <w:r>
              <w:rPr>
                <w:rFonts w:ascii="Arial" w:hAnsi="Arial" w:eastAsia="Arial"/>
                <w:b w:val="0"/>
                <w:sz w:val="14"/>
              </w:rPr>
              <w:t>P1</w:t>
            </w:r>
          </w:p>
        </w:tc>
      </w:tr>
      <w:tr>
        <w:tc>
          <w:tcPr>
            <w:tcW w:type="dxa" w:w="2592"/>
            <w:vAlign w:val="top"/>
          </w:tcPr>
          <w:p>
            <w:pPr>
              <w:jc w:val="left"/>
            </w:pPr>
            <w:r/>
            <w:r>
              <w:rPr>
                <w:rFonts w:ascii="Arial" w:hAnsi="Arial" w:eastAsia="Arial"/>
                <w:b w:val="0"/>
                <w:sz w:val="14"/>
              </w:rPr>
              <w:t>Kandidat</w:t>
            </w:r>
          </w:p>
        </w:tc>
        <w:tc>
          <w:tcPr>
            <w:tcW w:type="dxa" w:w="2592"/>
            <w:vAlign w:val="top"/>
          </w:tcPr>
          <w:p>
            <w:pPr>
              <w:jc w:val="left"/>
            </w:pPr>
            <w:r/>
            <w:r>
              <w:rPr>
                <w:rFonts w:ascii="Arial" w:hAnsi="Arial" w:eastAsia="Arial"/>
                <w:b w:val="0"/>
                <w:sz w:val="14"/>
              </w:rPr>
              <w:t>Job Search &amp; Filter</w:t>
            </w:r>
          </w:p>
        </w:tc>
        <w:tc>
          <w:tcPr>
            <w:tcW w:type="dxa" w:w="2592"/>
            <w:vAlign w:val="top"/>
          </w:tcPr>
          <w:p>
            <w:pPr>
              <w:jc w:val="left"/>
            </w:pPr>
            <w:r/>
            <w:r>
              <w:rPr>
                <w:rFonts w:ascii="Arial" w:hAnsi="Arial" w:eastAsia="Arial"/>
                <w:b w:val="0"/>
                <w:sz w:val="14"/>
              </w:rPr>
              <w:t>Filter lowongan berdasarkan lokasi, skill, salary, tipe kerja, dan pengalaman.</w:t>
            </w:r>
          </w:p>
        </w:tc>
        <w:tc>
          <w:tcPr>
            <w:tcW w:type="dxa" w:w="2592"/>
            <w:vAlign w:val="top"/>
          </w:tcPr>
          <w:p>
            <w:pPr>
              <w:jc w:val="left"/>
            </w:pPr>
            <w:r/>
            <w:r>
              <w:rPr>
                <w:rFonts w:ascii="Arial" w:hAnsi="Arial" w:eastAsia="Arial"/>
                <w:b w:val="0"/>
                <w:sz w:val="14"/>
              </w:rPr>
              <w:t>P0</w:t>
            </w:r>
          </w:p>
        </w:tc>
      </w:tr>
      <w:tr>
        <w:tc>
          <w:tcPr>
            <w:tcW w:type="dxa" w:w="2592"/>
            <w:vAlign w:val="top"/>
          </w:tcPr>
          <w:p>
            <w:pPr>
              <w:jc w:val="left"/>
            </w:pPr>
            <w:r/>
            <w:r>
              <w:rPr>
                <w:rFonts w:ascii="Arial" w:hAnsi="Arial" w:eastAsia="Arial"/>
                <w:b w:val="0"/>
                <w:sz w:val="14"/>
              </w:rPr>
              <w:t>Recruiter</w:t>
            </w:r>
          </w:p>
        </w:tc>
        <w:tc>
          <w:tcPr>
            <w:tcW w:type="dxa" w:w="2592"/>
            <w:vAlign w:val="top"/>
          </w:tcPr>
          <w:p>
            <w:pPr>
              <w:jc w:val="left"/>
            </w:pPr>
            <w:r/>
            <w:r>
              <w:rPr>
                <w:rFonts w:ascii="Arial" w:hAnsi="Arial" w:eastAsia="Arial"/>
                <w:b w:val="0"/>
                <w:sz w:val="14"/>
              </w:rPr>
              <w:t>Candidate Search &amp; Filter</w:t>
            </w:r>
          </w:p>
        </w:tc>
        <w:tc>
          <w:tcPr>
            <w:tcW w:type="dxa" w:w="2592"/>
            <w:vAlign w:val="top"/>
          </w:tcPr>
          <w:p>
            <w:pPr>
              <w:jc w:val="left"/>
            </w:pPr>
            <w:r/>
            <w:r>
              <w:rPr>
                <w:rFonts w:ascii="Arial" w:hAnsi="Arial" w:eastAsia="Arial"/>
                <w:b w:val="0"/>
                <w:sz w:val="14"/>
              </w:rPr>
              <w:t>Filter shortlist berdasarkan score, stage, skill, lokasi, pendidikan, dan risk level.</w:t>
            </w:r>
          </w:p>
        </w:tc>
        <w:tc>
          <w:tcPr>
            <w:tcW w:type="dxa" w:w="2592"/>
            <w:vAlign w:val="top"/>
          </w:tcPr>
          <w:p>
            <w:pPr>
              <w:jc w:val="left"/>
            </w:pPr>
            <w:r/>
            <w:r>
              <w:rPr>
                <w:rFonts w:ascii="Arial" w:hAnsi="Arial" w:eastAsia="Arial"/>
                <w:b w:val="0"/>
                <w:sz w:val="14"/>
              </w:rPr>
              <w:t>P0</w:t>
            </w:r>
          </w:p>
        </w:tc>
      </w:tr>
      <w:tr>
        <w:tc>
          <w:tcPr>
            <w:tcW w:type="dxa" w:w="2592"/>
            <w:vAlign w:val="top"/>
          </w:tcPr>
          <w:p>
            <w:pPr>
              <w:jc w:val="left"/>
            </w:pPr>
            <w:r/>
            <w:r>
              <w:rPr>
                <w:rFonts w:ascii="Arial" w:hAnsi="Arial" w:eastAsia="Arial"/>
                <w:b w:val="0"/>
                <w:sz w:val="14"/>
              </w:rPr>
              <w:t>Recruiter</w:t>
            </w:r>
          </w:p>
        </w:tc>
        <w:tc>
          <w:tcPr>
            <w:tcW w:type="dxa" w:w="2592"/>
            <w:vAlign w:val="top"/>
          </w:tcPr>
          <w:p>
            <w:pPr>
              <w:jc w:val="left"/>
            </w:pPr>
            <w:r/>
            <w:r>
              <w:rPr>
                <w:rFonts w:ascii="Arial" w:hAnsi="Arial" w:eastAsia="Arial"/>
                <w:b w:val="0"/>
                <w:sz w:val="14"/>
              </w:rPr>
              <w:t>Score Breakdown Panel</w:t>
            </w:r>
          </w:p>
        </w:tc>
        <w:tc>
          <w:tcPr>
            <w:tcW w:type="dxa" w:w="2592"/>
            <w:vAlign w:val="top"/>
          </w:tcPr>
          <w:p>
            <w:pPr>
              <w:jc w:val="left"/>
            </w:pPr>
            <w:r/>
            <w:r>
              <w:rPr>
                <w:rFonts w:ascii="Arial" w:hAnsi="Arial" w:eastAsia="Arial"/>
                <w:b w:val="0"/>
                <w:sz w:val="14"/>
              </w:rPr>
              <w:t>Melihat perbedaan match score dan candidate score serta alasan utama.</w:t>
            </w:r>
          </w:p>
        </w:tc>
        <w:tc>
          <w:tcPr>
            <w:tcW w:type="dxa" w:w="2592"/>
            <w:vAlign w:val="top"/>
          </w:tcPr>
          <w:p>
            <w:pPr>
              <w:jc w:val="left"/>
            </w:pPr>
            <w:r/>
            <w:r>
              <w:rPr>
                <w:rFonts w:ascii="Arial" w:hAnsi="Arial" w:eastAsia="Arial"/>
                <w:b w:val="0"/>
                <w:sz w:val="14"/>
              </w:rPr>
              <w:t>P1</w:t>
            </w:r>
          </w:p>
        </w:tc>
      </w:tr>
      <w:tr>
        <w:tc>
          <w:tcPr>
            <w:tcW w:type="dxa" w:w="2592"/>
            <w:vAlign w:val="top"/>
          </w:tcPr>
          <w:p>
            <w:pPr>
              <w:jc w:val="left"/>
            </w:pPr>
            <w:r/>
            <w:r>
              <w:rPr>
                <w:rFonts w:ascii="Arial" w:hAnsi="Arial" w:eastAsia="Arial"/>
                <w:b w:val="0"/>
                <w:sz w:val="14"/>
              </w:rPr>
              <w:t>Admin/Security</w:t>
            </w:r>
          </w:p>
        </w:tc>
        <w:tc>
          <w:tcPr>
            <w:tcW w:type="dxa" w:w="2592"/>
            <w:vAlign w:val="top"/>
          </w:tcPr>
          <w:p>
            <w:pPr>
              <w:jc w:val="left"/>
            </w:pPr>
            <w:r/>
            <w:r>
              <w:rPr>
                <w:rFonts w:ascii="Arial" w:hAnsi="Arial" w:eastAsia="Arial"/>
                <w:b w:val="0"/>
                <w:sz w:val="14"/>
              </w:rPr>
              <w:t>Role Access Management</w:t>
            </w:r>
          </w:p>
        </w:tc>
        <w:tc>
          <w:tcPr>
            <w:tcW w:type="dxa" w:w="2592"/>
            <w:vAlign w:val="top"/>
          </w:tcPr>
          <w:p>
            <w:pPr>
              <w:jc w:val="left"/>
            </w:pPr>
            <w:r/>
            <w:r>
              <w:rPr>
                <w:rFonts w:ascii="Arial" w:hAnsi="Arial" w:eastAsia="Arial"/>
                <w:b w:val="0"/>
                <w:sz w:val="14"/>
              </w:rPr>
              <w:t>Mengatur permission sensitif dan role internal.</w:t>
            </w:r>
          </w:p>
        </w:tc>
        <w:tc>
          <w:tcPr>
            <w:tcW w:type="dxa" w:w="2592"/>
            <w:vAlign w:val="top"/>
          </w:tcPr>
          <w:p>
            <w:pPr>
              <w:jc w:val="left"/>
            </w:pPr>
            <w:r/>
            <w:r>
              <w:rPr>
                <w:rFonts w:ascii="Arial" w:hAnsi="Arial" w:eastAsia="Arial"/>
                <w:b w:val="0"/>
                <w:sz w:val="14"/>
              </w:rPr>
              <w:t>P0</w:t>
            </w:r>
          </w:p>
        </w:tc>
      </w:tr>
      <w:tr>
        <w:tc>
          <w:tcPr>
            <w:tcW w:type="dxa" w:w="2592"/>
            <w:vAlign w:val="top"/>
          </w:tcPr>
          <w:p>
            <w:pPr>
              <w:jc w:val="left"/>
            </w:pPr>
            <w:r/>
            <w:r>
              <w:rPr>
                <w:rFonts w:ascii="Arial" w:hAnsi="Arial" w:eastAsia="Arial"/>
                <w:b w:val="0"/>
                <w:sz w:val="14"/>
              </w:rPr>
              <w:t>Support/Admin</w:t>
            </w:r>
          </w:p>
        </w:tc>
        <w:tc>
          <w:tcPr>
            <w:tcW w:type="dxa" w:w="2592"/>
            <w:vAlign w:val="top"/>
          </w:tcPr>
          <w:p>
            <w:pPr>
              <w:jc w:val="left"/>
            </w:pPr>
            <w:r/>
            <w:r>
              <w:rPr>
                <w:rFonts w:ascii="Arial" w:hAnsi="Arial" w:eastAsia="Arial"/>
                <w:b w:val="0"/>
                <w:sz w:val="14"/>
              </w:rPr>
              <w:t>Appeal Review Screen</w:t>
            </w:r>
          </w:p>
        </w:tc>
        <w:tc>
          <w:tcPr>
            <w:tcW w:type="dxa" w:w="2592"/>
            <w:vAlign w:val="top"/>
          </w:tcPr>
          <w:p>
            <w:pPr>
              <w:jc w:val="left"/>
            </w:pPr>
            <w:r/>
            <w:r>
              <w:rPr>
                <w:rFonts w:ascii="Arial" w:hAnsi="Arial" w:eastAsia="Arial"/>
                <w:b w:val="0"/>
                <w:sz w:val="14"/>
              </w:rPr>
              <w:t>Menyelesaikan request koreksi kandidat dan mencatat keputusan.</w:t>
            </w:r>
          </w:p>
        </w:tc>
        <w:tc>
          <w:tcPr>
            <w:tcW w:type="dxa" w:w="2592"/>
            <w:vAlign w:val="top"/>
          </w:tcPr>
          <w:p>
            <w:pPr>
              <w:jc w:val="left"/>
            </w:pPr>
            <w:r/>
            <w:r>
              <w:rPr>
                <w:rFonts w:ascii="Arial" w:hAnsi="Arial" w:eastAsia="Arial"/>
                <w:b w:val="0"/>
                <w:sz w:val="14"/>
              </w:rPr>
              <w:t>P1</w:t>
            </w:r>
          </w:p>
        </w:tc>
      </w:tr>
    </w:tbl>
    <w:p/>
    <w:p>
      <w:pPr>
        <w:pStyle w:val="Heading2"/>
        <w:keepNext/>
        <w:spacing w:before="160" w:after="80"/>
      </w:pPr>
      <w:r>
        <w:rPr>
          <w:rFonts w:ascii="Aptos Display" w:hAnsi="Aptos Display" w:eastAsia="Aptos Display"/>
          <w:b/>
          <w:color w:val="1F4E68"/>
        </w:rPr>
        <w:t>17.1 UX Acceptance Rules</w:t>
      </w:r>
    </w:p>
    <w:p>
      <w:pPr>
        <w:pStyle w:val="ListBullet"/>
      </w:pPr>
      <w:r>
        <w:rPr>
          <w:rFonts w:ascii="Aptos" w:hAnsi="Aptos" w:eastAsia="Aptos"/>
          <w:sz w:val="19"/>
        </w:rPr>
        <w:t>Semua flow P0 harus memiliki empty state, error state, loading state, dan success state.</w:t>
      </w:r>
    </w:p>
    <w:p>
      <w:pPr>
        <w:pStyle w:val="ListBullet"/>
      </w:pPr>
      <w:r>
        <w:rPr>
          <w:rFonts w:ascii="Aptos" w:hAnsi="Aptos" w:eastAsia="Aptos"/>
          <w:sz w:val="19"/>
        </w:rPr>
        <w:t>Setiap rekomendasi AI harus memiliki explanation yang ringkas dan dapat dimengerti.</w:t>
      </w:r>
    </w:p>
    <w:p>
      <w:pPr>
        <w:pStyle w:val="ListBullet"/>
      </w:pPr>
      <w:r>
        <w:rPr>
          <w:rFonts w:ascii="Aptos" w:hAnsi="Aptos" w:eastAsia="Aptos"/>
          <w:sz w:val="19"/>
        </w:rPr>
        <w:t>Mobile kandidat harus mendukung low-data mode dan responsif di smartphone low-end.</w:t>
      </w:r>
    </w:p>
    <w:p>
      <w:pPr>
        <w:pStyle w:val="ListBullet"/>
      </w:pPr>
      <w:r>
        <w:rPr>
          <w:rFonts w:ascii="Aptos" w:hAnsi="Aptos" w:eastAsia="Aptos"/>
          <w:sz w:val="19"/>
        </w:rPr>
        <w:t>Admin dan recruiter screen harus memprioritaskan auditability dan permission clarity.</w:t>
      </w:r>
    </w:p>
    <w:p>
      <w:pPr>
        <w:pStyle w:val="ListBullet"/>
      </w:pPr>
      <w:r>
        <w:rPr>
          <w:rFonts w:ascii="Aptos" w:hAnsi="Aptos" w:eastAsia="Aptos"/>
          <w:sz w:val="19"/>
        </w:rPr>
        <w:t>Semua screen utama harus diuji dengan accessibility checklist WCAG 2.1 AA.</w:t>
      </w:r>
    </w:p>
    <w:p>
      <w:pPr>
        <w:pStyle w:val="ListBullet"/>
      </w:pPr>
      <w:r>
        <w:rPr>
          <w:rFonts w:ascii="Arial" w:hAnsi="Arial" w:eastAsia="Arial"/>
          <w:b w:val="0"/>
          <w:sz w:val="18"/>
        </w:rPr>
        <w:t>Screen kandidat wajib membedakan antara status yang dapat dilihat kandidat dan informasi internal recruiter/admin.</w:t>
      </w:r>
    </w:p>
    <w:p>
      <w:pPr>
        <w:pStyle w:val="ListBullet"/>
      </w:pPr>
      <w:r>
        <w:rPr>
          <w:rFonts w:ascii="Arial" w:hAnsi="Arial" w:eastAsia="Arial"/>
          <w:b w:val="0"/>
          <w:sz w:val="18"/>
        </w:rPr>
        <w:t>Score UI wajib memberi label jelas: AI Match Score untuk kecocokan lowongan, Candidate Score untuk seleksi internal HR.</w:t>
      </w:r>
    </w:p>
    <w:p>
      <w:pPr>
        <w:pStyle w:val="ListBullet"/>
      </w:pPr>
      <w:r>
        <w:rPr>
          <w:rFonts w:ascii="Arial" w:hAnsi="Arial" w:eastAsia="Arial"/>
          <w:b w:val="0"/>
          <w:sz w:val="18"/>
        </w:rPr>
        <w:t>Form appeal harus memiliki status tracker, pesan validasi, dan notifikasi penyelesaian.</w:t>
      </w:r>
    </w:p>
    <w:p>
      <w:pPr>
        <w:pStyle w:val="ListBullet"/>
      </w:pPr>
      <w:r>
        <w:rPr>
          <w:rFonts w:ascii="Arial" w:hAnsi="Arial" w:eastAsia="Arial"/>
          <w:b w:val="0"/>
          <w:sz w:val="18"/>
        </w:rPr>
        <w:t>Filter shortlist recruiter harus tetap menghormati consent dan role permission.</w:t>
      </w:r>
    </w:p>
    <w:p>
      <w:pPr>
        <w:pStyle w:val="Heading1"/>
        <w:keepNext/>
        <w:spacing w:before="240" w:after="80"/>
      </w:pPr>
      <w:r>
        <w:rPr>
          <w:rFonts w:ascii="Aptos Display" w:hAnsi="Aptos Display" w:eastAsia="Aptos Display"/>
          <w:b/>
          <w:color w:val="1F4E68"/>
        </w:rPr>
        <w:t>18. Technical Architecture</w:t>
      </w:r>
    </w:p>
    <w:p>
      <w:pPr>
        <w:pStyle w:val="Heading2"/>
        <w:keepNext/>
        <w:spacing w:before="160" w:after="80"/>
      </w:pPr>
      <w:r>
        <w:rPr>
          <w:rFonts w:ascii="Aptos Display" w:hAnsi="Aptos Display" w:eastAsia="Aptos Display"/>
          <w:b/>
          <w:color w:val="1F4E68"/>
        </w:rPr>
        <w:t>18.1 Infrastructure Stack</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56"/>
        <w:gridCol w:w="3456"/>
        <w:gridCol w:w="3456"/>
      </w:tblGrid>
      <w:tr>
        <w:trPr>
          <w:tblHeader w:val="true"/>
        </w:trPr>
        <w:tc>
          <w:tcPr>
            <w:tcW w:type="dxa" w:w="2304"/>
            <w:shd w:fill="1F4E68"/>
            <w:vAlign w:val="center"/>
          </w:tcPr>
          <w:p>
            <w:pPr>
              <w:jc w:val="center"/>
            </w:pPr>
            <w:r/>
            <w:r>
              <w:rPr>
                <w:rFonts w:ascii="Aptos" w:hAnsi="Aptos" w:eastAsia="Aptos"/>
                <w:b/>
                <w:color w:val="FFFFFF"/>
                <w:sz w:val="17"/>
              </w:rPr>
              <w:t>Layer</w:t>
            </w:r>
          </w:p>
        </w:tc>
        <w:tc>
          <w:tcPr>
            <w:tcW w:type="dxa" w:w="2880"/>
            <w:shd w:fill="1F4E68"/>
            <w:vAlign w:val="center"/>
          </w:tcPr>
          <w:p>
            <w:pPr>
              <w:jc w:val="center"/>
            </w:pPr>
            <w:r/>
            <w:r>
              <w:rPr>
                <w:rFonts w:ascii="Aptos" w:hAnsi="Aptos" w:eastAsia="Aptos"/>
                <w:b/>
                <w:color w:val="FFFFFF"/>
                <w:sz w:val="17"/>
              </w:rPr>
              <w:t>Teknologi</w:t>
            </w:r>
          </w:p>
        </w:tc>
        <w:tc>
          <w:tcPr>
            <w:tcW w:type="dxa" w:w="4896"/>
            <w:shd w:fill="1F4E68"/>
            <w:vAlign w:val="center"/>
          </w:tcPr>
          <w:p>
            <w:pPr>
              <w:jc w:val="center"/>
            </w:pPr>
            <w:r/>
            <w:r>
              <w:rPr>
                <w:rFonts w:ascii="Aptos" w:hAnsi="Aptos" w:eastAsia="Aptos"/>
                <w:b/>
                <w:color w:val="FFFFFF"/>
                <w:sz w:val="17"/>
              </w:rPr>
              <w:t>Catatan</w:t>
            </w:r>
          </w:p>
        </w:tc>
      </w:tr>
      <w:tr>
        <w:tc>
          <w:tcPr>
            <w:tcW w:type="dxa" w:w="2304"/>
            <w:vAlign w:val="top"/>
          </w:tcPr>
          <w:p>
            <w:r/>
            <w:r>
              <w:rPr>
                <w:rFonts w:ascii="Aptos" w:hAnsi="Aptos" w:eastAsia="Aptos"/>
                <w:b w:val="0"/>
                <w:sz w:val="17"/>
              </w:rPr>
              <w:t>Cloud Provider</w:t>
            </w:r>
          </w:p>
        </w:tc>
        <w:tc>
          <w:tcPr>
            <w:tcW w:type="dxa" w:w="2880"/>
            <w:vAlign w:val="top"/>
          </w:tcPr>
          <w:p>
            <w:r/>
            <w:r>
              <w:rPr>
                <w:rFonts w:ascii="Aptos" w:hAnsi="Aptos" w:eastAsia="Aptos"/>
                <w:b w:val="0"/>
                <w:sz w:val="17"/>
              </w:rPr>
              <w:t>GCP / AWS Hybrid</w:t>
            </w:r>
          </w:p>
        </w:tc>
        <w:tc>
          <w:tcPr>
            <w:tcW w:type="dxa" w:w="4896"/>
            <w:vAlign w:val="top"/>
          </w:tcPr>
          <w:p>
            <w:r/>
            <w:r>
              <w:rPr>
                <w:rFonts w:ascii="Aptos" w:hAnsi="Aptos" w:eastAsia="Aptos"/>
                <w:b w:val="0"/>
                <w:sz w:val="17"/>
              </w:rPr>
              <w:t>Primary workload cloud; opsi on-premise untuk data sovereignty B2G.</w:t>
            </w:r>
          </w:p>
        </w:tc>
      </w:tr>
      <w:tr>
        <w:tc>
          <w:tcPr>
            <w:tcW w:type="dxa" w:w="2304"/>
            <w:vAlign w:val="top"/>
            <w:shd w:fill="F5F7FA"/>
          </w:tcPr>
          <w:p>
            <w:r/>
            <w:r>
              <w:rPr>
                <w:rFonts w:ascii="Aptos" w:hAnsi="Aptos" w:eastAsia="Aptos"/>
                <w:b w:val="0"/>
                <w:sz w:val="17"/>
              </w:rPr>
              <w:t>Containerization</w:t>
            </w:r>
          </w:p>
        </w:tc>
        <w:tc>
          <w:tcPr>
            <w:tcW w:type="dxa" w:w="2880"/>
            <w:vAlign w:val="top"/>
            <w:shd w:fill="F5F7FA"/>
          </w:tcPr>
          <w:p>
            <w:r/>
            <w:r>
              <w:rPr>
                <w:rFonts w:ascii="Aptos" w:hAnsi="Aptos" w:eastAsia="Aptos"/>
                <w:b w:val="0"/>
                <w:sz w:val="17"/>
              </w:rPr>
              <w:t>Docker + Kubernetes</w:t>
            </w:r>
          </w:p>
        </w:tc>
        <w:tc>
          <w:tcPr>
            <w:tcW w:type="dxa" w:w="4896"/>
            <w:vAlign w:val="top"/>
            <w:shd w:fill="F5F7FA"/>
          </w:tcPr>
          <w:p>
            <w:r/>
            <w:r>
              <w:rPr>
                <w:rFonts w:ascii="Aptos" w:hAnsi="Aptos" w:eastAsia="Aptos"/>
                <w:b w:val="0"/>
                <w:sz w:val="17"/>
              </w:rPr>
              <w:t>Microservices, HPA, rolling/canary deployment.</w:t>
            </w:r>
          </w:p>
        </w:tc>
      </w:tr>
      <w:tr>
        <w:tc>
          <w:tcPr>
            <w:tcW w:type="dxa" w:w="2304"/>
            <w:vAlign w:val="top"/>
          </w:tcPr>
          <w:p>
            <w:r/>
            <w:r>
              <w:rPr>
                <w:rFonts w:ascii="Aptos" w:hAnsi="Aptos" w:eastAsia="Aptos"/>
                <w:b w:val="0"/>
                <w:sz w:val="17"/>
              </w:rPr>
              <w:t>Model Serving</w:t>
            </w:r>
          </w:p>
        </w:tc>
        <w:tc>
          <w:tcPr>
            <w:tcW w:type="dxa" w:w="2880"/>
            <w:vAlign w:val="top"/>
          </w:tcPr>
          <w:p>
            <w:r/>
            <w:r>
              <w:rPr>
                <w:rFonts w:ascii="Aptos" w:hAnsi="Aptos" w:eastAsia="Aptos"/>
                <w:b w:val="0"/>
                <w:sz w:val="17"/>
              </w:rPr>
              <w:t>vLLM / TensorRT-LLM + FastAPI</w:t>
            </w:r>
          </w:p>
        </w:tc>
        <w:tc>
          <w:tcPr>
            <w:tcW w:type="dxa" w:w="4896"/>
            <w:vAlign w:val="top"/>
          </w:tcPr>
          <w:p>
            <w:r/>
            <w:r>
              <w:rPr>
                <w:rFonts w:ascii="Aptos" w:hAnsi="Aptos" w:eastAsia="Aptos"/>
                <w:b w:val="0"/>
                <w:sz w:val="17"/>
              </w:rPr>
              <w:t>NLP inference dan recommender serving.</w:t>
            </w:r>
          </w:p>
        </w:tc>
      </w:tr>
      <w:tr>
        <w:tc>
          <w:tcPr>
            <w:tcW w:type="dxa" w:w="2304"/>
            <w:vAlign w:val="top"/>
            <w:shd w:fill="F5F7FA"/>
          </w:tcPr>
          <w:p>
            <w:r/>
            <w:r>
              <w:rPr>
                <w:rFonts w:ascii="Aptos" w:hAnsi="Aptos" w:eastAsia="Aptos"/>
                <w:b w:val="0"/>
                <w:sz w:val="17"/>
              </w:rPr>
              <w:t>API Gateway</w:t>
            </w:r>
          </w:p>
        </w:tc>
        <w:tc>
          <w:tcPr>
            <w:tcW w:type="dxa" w:w="2880"/>
            <w:vAlign w:val="top"/>
            <w:shd w:fill="F5F7FA"/>
          </w:tcPr>
          <w:p>
            <w:r/>
            <w:r>
              <w:rPr>
                <w:rFonts w:ascii="Aptos" w:hAnsi="Aptos" w:eastAsia="Aptos"/>
                <w:b w:val="0"/>
                <w:sz w:val="17"/>
              </w:rPr>
              <w:t>Kong / AWS API Gateway</w:t>
            </w:r>
          </w:p>
        </w:tc>
        <w:tc>
          <w:tcPr>
            <w:tcW w:type="dxa" w:w="4896"/>
            <w:vAlign w:val="top"/>
            <w:shd w:fill="F5F7FA"/>
          </w:tcPr>
          <w:p>
            <w:r/>
            <w:r>
              <w:rPr>
                <w:rFonts w:ascii="Aptos" w:hAnsi="Aptos" w:eastAsia="Aptos"/>
                <w:b w:val="0"/>
                <w:sz w:val="17"/>
              </w:rPr>
              <w:t>Routing, auth, rate limit, versioning.</w:t>
            </w:r>
          </w:p>
        </w:tc>
      </w:tr>
      <w:tr>
        <w:tc>
          <w:tcPr>
            <w:tcW w:type="dxa" w:w="2304"/>
            <w:vAlign w:val="top"/>
          </w:tcPr>
          <w:p>
            <w:r/>
            <w:r>
              <w:rPr>
                <w:rFonts w:ascii="Aptos" w:hAnsi="Aptos" w:eastAsia="Aptos"/>
                <w:b w:val="0"/>
                <w:sz w:val="17"/>
              </w:rPr>
              <w:t>Message Queue</w:t>
            </w:r>
          </w:p>
        </w:tc>
        <w:tc>
          <w:tcPr>
            <w:tcW w:type="dxa" w:w="2880"/>
            <w:vAlign w:val="top"/>
          </w:tcPr>
          <w:p>
            <w:r/>
            <w:r>
              <w:rPr>
                <w:rFonts w:ascii="Aptos" w:hAnsi="Aptos" w:eastAsia="Aptos"/>
                <w:b w:val="0"/>
                <w:sz w:val="17"/>
              </w:rPr>
              <w:t>Apache Kafka</w:t>
            </w:r>
          </w:p>
        </w:tc>
        <w:tc>
          <w:tcPr>
            <w:tcW w:type="dxa" w:w="4896"/>
            <w:vAlign w:val="top"/>
          </w:tcPr>
          <w:p>
            <w:r/>
            <w:r>
              <w:rPr>
                <w:rFonts w:ascii="Aptos" w:hAnsi="Aptos" w:eastAsia="Aptos"/>
                <w:b w:val="0"/>
                <w:sz w:val="17"/>
              </w:rPr>
              <w:t>Async processing, notification, analytics, integration sync.</w:t>
            </w:r>
          </w:p>
        </w:tc>
      </w:tr>
      <w:tr>
        <w:tc>
          <w:tcPr>
            <w:tcW w:type="dxa" w:w="2304"/>
            <w:vAlign w:val="top"/>
            <w:shd w:fill="F5F7FA"/>
          </w:tcPr>
          <w:p>
            <w:r/>
            <w:r>
              <w:rPr>
                <w:rFonts w:ascii="Aptos" w:hAnsi="Aptos" w:eastAsia="Aptos"/>
                <w:b w:val="0"/>
                <w:sz w:val="17"/>
              </w:rPr>
              <w:t>Search Engine</w:t>
            </w:r>
          </w:p>
        </w:tc>
        <w:tc>
          <w:tcPr>
            <w:tcW w:type="dxa" w:w="2880"/>
            <w:vAlign w:val="top"/>
            <w:shd w:fill="F5F7FA"/>
          </w:tcPr>
          <w:p>
            <w:r/>
            <w:r>
              <w:rPr>
                <w:rFonts w:ascii="Aptos" w:hAnsi="Aptos" w:eastAsia="Aptos"/>
                <w:b w:val="0"/>
                <w:sz w:val="17"/>
              </w:rPr>
              <w:t>Elasticsearch</w:t>
            </w:r>
          </w:p>
        </w:tc>
        <w:tc>
          <w:tcPr>
            <w:tcW w:type="dxa" w:w="4896"/>
            <w:vAlign w:val="top"/>
            <w:shd w:fill="F5F7FA"/>
          </w:tcPr>
          <w:p>
            <w:r/>
            <w:r>
              <w:rPr>
                <w:rFonts w:ascii="Aptos" w:hAnsi="Aptos" w:eastAsia="Aptos"/>
                <w:b w:val="0"/>
                <w:sz w:val="17"/>
              </w:rPr>
              <w:t>Full-text search dan aggregation.</w:t>
            </w:r>
          </w:p>
        </w:tc>
      </w:tr>
      <w:tr>
        <w:tc>
          <w:tcPr>
            <w:tcW w:type="dxa" w:w="2304"/>
            <w:vAlign w:val="top"/>
          </w:tcPr>
          <w:p>
            <w:r/>
            <w:r>
              <w:rPr>
                <w:rFonts w:ascii="Aptos" w:hAnsi="Aptos" w:eastAsia="Aptos"/>
                <w:b w:val="0"/>
                <w:sz w:val="17"/>
              </w:rPr>
              <w:t>CDN</w:t>
            </w:r>
          </w:p>
        </w:tc>
        <w:tc>
          <w:tcPr>
            <w:tcW w:type="dxa" w:w="2880"/>
            <w:vAlign w:val="top"/>
          </w:tcPr>
          <w:p>
            <w:r/>
            <w:r>
              <w:rPr>
                <w:rFonts w:ascii="Aptos" w:hAnsi="Aptos" w:eastAsia="Aptos"/>
                <w:b w:val="0"/>
                <w:sz w:val="17"/>
              </w:rPr>
              <w:t>Cloudflare / CloudFront</w:t>
            </w:r>
          </w:p>
        </w:tc>
        <w:tc>
          <w:tcPr>
            <w:tcW w:type="dxa" w:w="4896"/>
            <w:vAlign w:val="top"/>
          </w:tcPr>
          <w:p>
            <w:r/>
            <w:r>
              <w:rPr>
                <w:rFonts w:ascii="Aptos" w:hAnsi="Aptos" w:eastAsia="Aptos"/>
                <w:b w:val="0"/>
                <w:sz w:val="17"/>
              </w:rPr>
              <w:t>Static asset distribution dan edge caching.</w:t>
            </w:r>
          </w:p>
        </w:tc>
      </w:tr>
      <w:tr>
        <w:tc>
          <w:tcPr>
            <w:tcW w:type="dxa" w:w="2304"/>
            <w:vAlign w:val="top"/>
            <w:shd w:fill="F5F7FA"/>
          </w:tcPr>
          <w:p>
            <w:r/>
            <w:r>
              <w:rPr>
                <w:rFonts w:ascii="Aptos" w:hAnsi="Aptos" w:eastAsia="Aptos"/>
                <w:b w:val="0"/>
                <w:sz w:val="17"/>
              </w:rPr>
              <w:t>CI/CD</w:t>
            </w:r>
          </w:p>
        </w:tc>
        <w:tc>
          <w:tcPr>
            <w:tcW w:type="dxa" w:w="2880"/>
            <w:vAlign w:val="top"/>
            <w:shd w:fill="F5F7FA"/>
          </w:tcPr>
          <w:p>
            <w:r/>
            <w:r>
              <w:rPr>
                <w:rFonts w:ascii="Aptos" w:hAnsi="Aptos" w:eastAsia="Aptos"/>
                <w:b w:val="0"/>
                <w:sz w:val="17"/>
              </w:rPr>
              <w:t>GitHub Actions</w:t>
            </w:r>
          </w:p>
        </w:tc>
        <w:tc>
          <w:tcPr>
            <w:tcW w:type="dxa" w:w="4896"/>
            <w:vAlign w:val="top"/>
            <w:shd w:fill="F5F7FA"/>
          </w:tcPr>
          <w:p>
            <w:r/>
            <w:r>
              <w:rPr>
                <w:rFonts w:ascii="Aptos" w:hAnsi="Aptos" w:eastAsia="Aptos"/>
                <w:b w:val="0"/>
                <w:sz w:val="17"/>
              </w:rPr>
              <w:t>Automated build, test, deploy.</w:t>
            </w:r>
          </w:p>
        </w:tc>
      </w:tr>
      <w:tr>
        <w:tc>
          <w:tcPr>
            <w:tcW w:type="dxa" w:w="2304"/>
            <w:vAlign w:val="top"/>
          </w:tcPr>
          <w:p>
            <w:r/>
            <w:r>
              <w:rPr>
                <w:rFonts w:ascii="Aptos" w:hAnsi="Aptos" w:eastAsia="Aptos"/>
                <w:b w:val="0"/>
                <w:sz w:val="17"/>
              </w:rPr>
              <w:t>Monitoring</w:t>
            </w:r>
          </w:p>
        </w:tc>
        <w:tc>
          <w:tcPr>
            <w:tcW w:type="dxa" w:w="2880"/>
            <w:vAlign w:val="top"/>
          </w:tcPr>
          <w:p>
            <w:r/>
            <w:r>
              <w:rPr>
                <w:rFonts w:ascii="Aptos" w:hAnsi="Aptos" w:eastAsia="Aptos"/>
                <w:b w:val="0"/>
                <w:sz w:val="17"/>
              </w:rPr>
              <w:t>Prometheus + Grafana + ELK</w:t>
            </w:r>
          </w:p>
        </w:tc>
        <w:tc>
          <w:tcPr>
            <w:tcW w:type="dxa" w:w="4896"/>
            <w:vAlign w:val="top"/>
          </w:tcPr>
          <w:p>
            <w:r/>
            <w:r>
              <w:rPr>
                <w:rFonts w:ascii="Aptos" w:hAnsi="Aptos" w:eastAsia="Aptos"/>
                <w:b w:val="0"/>
                <w:sz w:val="17"/>
              </w:rPr>
              <w:t>Metrics, logs, alerting, debugging.</w:t>
            </w:r>
          </w:p>
        </w:tc>
      </w:tr>
    </w:tbl>
    <w:p/>
    <w:p>
      <w:pPr>
        <w:pStyle w:val="Heading2"/>
        <w:keepNext/>
        <w:spacing w:before="160" w:after="80"/>
      </w:pPr>
      <w:r>
        <w:rPr>
          <w:rFonts w:ascii="Aptos Display" w:hAnsi="Aptos Display" w:eastAsia="Aptos Display"/>
          <w:b/>
          <w:color w:val="1F4E68"/>
        </w:rPr>
        <w:t>18.2 Database Stack</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56"/>
        <w:gridCol w:w="3456"/>
        <w:gridCol w:w="3456"/>
      </w:tblGrid>
      <w:tr>
        <w:trPr>
          <w:tblHeader w:val="true"/>
        </w:trPr>
        <w:tc>
          <w:tcPr>
            <w:tcW w:type="dxa" w:w="2592"/>
            <w:shd w:fill="1F4E68"/>
            <w:vAlign w:val="center"/>
          </w:tcPr>
          <w:p>
            <w:pPr>
              <w:jc w:val="center"/>
            </w:pPr>
            <w:r/>
            <w:r>
              <w:rPr>
                <w:rFonts w:ascii="Aptos" w:hAnsi="Aptos" w:eastAsia="Aptos"/>
                <w:b/>
                <w:color w:val="FFFFFF"/>
                <w:sz w:val="17"/>
              </w:rPr>
              <w:t>Database</w:t>
            </w:r>
          </w:p>
        </w:tc>
        <w:tc>
          <w:tcPr>
            <w:tcW w:type="dxa" w:w="3312"/>
            <w:shd w:fill="1F4E68"/>
            <w:vAlign w:val="center"/>
          </w:tcPr>
          <w:p>
            <w:pPr>
              <w:jc w:val="center"/>
            </w:pPr>
            <w:r/>
            <w:r>
              <w:rPr>
                <w:rFonts w:ascii="Aptos" w:hAnsi="Aptos" w:eastAsia="Aptos"/>
                <w:b/>
                <w:color w:val="FFFFFF"/>
                <w:sz w:val="17"/>
              </w:rPr>
              <w:t>Kegunaan</w:t>
            </w:r>
          </w:p>
        </w:tc>
        <w:tc>
          <w:tcPr>
            <w:tcW w:type="dxa" w:w="4176"/>
            <w:shd w:fill="1F4E68"/>
            <w:vAlign w:val="center"/>
          </w:tcPr>
          <w:p>
            <w:pPr>
              <w:jc w:val="center"/>
            </w:pPr>
            <w:r/>
            <w:r>
              <w:rPr>
                <w:rFonts w:ascii="Aptos" w:hAnsi="Aptos" w:eastAsia="Aptos"/>
                <w:b/>
                <w:color w:val="FFFFFF"/>
                <w:sz w:val="17"/>
              </w:rPr>
              <w:t>Catatan</w:t>
            </w:r>
          </w:p>
        </w:tc>
      </w:tr>
      <w:tr>
        <w:tc>
          <w:tcPr>
            <w:tcW w:type="dxa" w:w="2592"/>
            <w:vAlign w:val="top"/>
          </w:tcPr>
          <w:p>
            <w:r/>
            <w:r>
              <w:rPr>
                <w:rFonts w:ascii="Aptos" w:hAnsi="Aptos" w:eastAsia="Aptos"/>
                <w:b w:val="0"/>
                <w:sz w:val="17"/>
              </w:rPr>
              <w:t>PostgreSQL</w:t>
            </w:r>
          </w:p>
        </w:tc>
        <w:tc>
          <w:tcPr>
            <w:tcW w:type="dxa" w:w="3312"/>
            <w:vAlign w:val="top"/>
          </w:tcPr>
          <w:p>
            <w:r/>
            <w:r>
              <w:rPr>
                <w:rFonts w:ascii="Aptos" w:hAnsi="Aptos" w:eastAsia="Aptos"/>
                <w:b w:val="0"/>
                <w:sz w:val="17"/>
              </w:rPr>
              <w:t>Data transaksional.</w:t>
            </w:r>
          </w:p>
        </w:tc>
        <w:tc>
          <w:tcPr>
            <w:tcW w:type="dxa" w:w="4176"/>
            <w:vAlign w:val="top"/>
          </w:tcPr>
          <w:p>
            <w:r/>
            <w:r>
              <w:rPr>
                <w:rFonts w:ascii="Aptos" w:hAnsi="Aptos" w:eastAsia="Aptos"/>
                <w:b w:val="0"/>
                <w:sz w:val="17"/>
              </w:rPr>
              <w:t>Sharding dan read replicas untuk scale.</w:t>
            </w:r>
          </w:p>
        </w:tc>
      </w:tr>
      <w:tr>
        <w:tc>
          <w:tcPr>
            <w:tcW w:type="dxa" w:w="2592"/>
            <w:vAlign w:val="top"/>
            <w:shd w:fill="F5F7FA"/>
          </w:tcPr>
          <w:p>
            <w:r/>
            <w:r>
              <w:rPr>
                <w:rFonts w:ascii="Aptos" w:hAnsi="Aptos" w:eastAsia="Aptos"/>
                <w:b w:val="0"/>
                <w:sz w:val="17"/>
              </w:rPr>
              <w:t>MongoDB</w:t>
            </w:r>
          </w:p>
        </w:tc>
        <w:tc>
          <w:tcPr>
            <w:tcW w:type="dxa" w:w="3312"/>
            <w:vAlign w:val="top"/>
            <w:shd w:fill="F5F7FA"/>
          </w:tcPr>
          <w:p>
            <w:r/>
            <w:r>
              <w:rPr>
                <w:rFonts w:ascii="Aptos" w:hAnsi="Aptos" w:eastAsia="Aptos"/>
                <w:b w:val="0"/>
                <w:sz w:val="17"/>
              </w:rPr>
              <w:t>Profil fleksibel kandidat.</w:t>
            </w:r>
          </w:p>
        </w:tc>
        <w:tc>
          <w:tcPr>
            <w:tcW w:type="dxa" w:w="4176"/>
            <w:vAlign w:val="top"/>
            <w:shd w:fill="F5F7FA"/>
          </w:tcPr>
          <w:p>
            <w:r/>
            <w:r>
              <w:rPr>
                <w:rFonts w:ascii="Aptos" w:hAnsi="Aptos" w:eastAsia="Aptos"/>
                <w:b w:val="0"/>
                <w:sz w:val="17"/>
              </w:rPr>
              <w:t>Schema-less untuk variasi profil.</w:t>
            </w:r>
          </w:p>
        </w:tc>
      </w:tr>
      <w:tr>
        <w:tc>
          <w:tcPr>
            <w:tcW w:type="dxa" w:w="2592"/>
            <w:vAlign w:val="top"/>
          </w:tcPr>
          <w:p>
            <w:r/>
            <w:r>
              <w:rPr>
                <w:rFonts w:ascii="Aptos" w:hAnsi="Aptos" w:eastAsia="Aptos"/>
                <w:b w:val="0"/>
                <w:sz w:val="17"/>
              </w:rPr>
              <w:t>Redis</w:t>
            </w:r>
          </w:p>
        </w:tc>
        <w:tc>
          <w:tcPr>
            <w:tcW w:type="dxa" w:w="3312"/>
            <w:vAlign w:val="top"/>
          </w:tcPr>
          <w:p>
            <w:r/>
            <w:r>
              <w:rPr>
                <w:rFonts w:ascii="Aptos" w:hAnsi="Aptos" w:eastAsia="Aptos"/>
                <w:b w:val="0"/>
                <w:sz w:val="17"/>
              </w:rPr>
              <w:t>Caching dan session.</w:t>
            </w:r>
          </w:p>
        </w:tc>
        <w:tc>
          <w:tcPr>
            <w:tcW w:type="dxa" w:w="4176"/>
            <w:vAlign w:val="top"/>
          </w:tcPr>
          <w:p>
            <w:r/>
            <w:r>
              <w:rPr>
                <w:rFonts w:ascii="Aptos" w:hAnsi="Aptos" w:eastAsia="Aptos"/>
                <w:b w:val="0"/>
                <w:sz w:val="17"/>
              </w:rPr>
              <w:t>Hot data untuk response cepat.</w:t>
            </w:r>
          </w:p>
        </w:tc>
      </w:tr>
      <w:tr>
        <w:tc>
          <w:tcPr>
            <w:tcW w:type="dxa" w:w="2592"/>
            <w:vAlign w:val="top"/>
            <w:shd w:fill="F5F7FA"/>
          </w:tcPr>
          <w:p>
            <w:r/>
            <w:r>
              <w:rPr>
                <w:rFonts w:ascii="Aptos" w:hAnsi="Aptos" w:eastAsia="Aptos"/>
                <w:b w:val="0"/>
                <w:sz w:val="17"/>
              </w:rPr>
              <w:t>Pinecone / Weaviate</w:t>
            </w:r>
          </w:p>
        </w:tc>
        <w:tc>
          <w:tcPr>
            <w:tcW w:type="dxa" w:w="3312"/>
            <w:vAlign w:val="top"/>
            <w:shd w:fill="F5F7FA"/>
          </w:tcPr>
          <w:p>
            <w:r/>
            <w:r>
              <w:rPr>
                <w:rFonts w:ascii="Aptos" w:hAnsi="Aptos" w:eastAsia="Aptos"/>
                <w:b w:val="0"/>
                <w:sz w:val="17"/>
              </w:rPr>
              <w:t>Vector database.</w:t>
            </w:r>
          </w:p>
        </w:tc>
        <w:tc>
          <w:tcPr>
            <w:tcW w:type="dxa" w:w="4176"/>
            <w:vAlign w:val="top"/>
            <w:shd w:fill="F5F7FA"/>
          </w:tcPr>
          <w:p>
            <w:r/>
            <w:r>
              <w:rPr>
                <w:rFonts w:ascii="Aptos" w:hAnsi="Aptos" w:eastAsia="Aptos"/>
                <w:b w:val="0"/>
                <w:sz w:val="17"/>
              </w:rPr>
              <w:t>Semantic matching berbasis embedding.</w:t>
            </w:r>
          </w:p>
        </w:tc>
      </w:tr>
      <w:tr>
        <w:tc>
          <w:tcPr>
            <w:tcW w:type="dxa" w:w="2592"/>
            <w:vAlign w:val="top"/>
          </w:tcPr>
          <w:p>
            <w:r/>
            <w:r>
              <w:rPr>
                <w:rFonts w:ascii="Aptos" w:hAnsi="Aptos" w:eastAsia="Aptos"/>
                <w:b w:val="0"/>
                <w:sz w:val="17"/>
              </w:rPr>
              <w:t>Elasticsearch</w:t>
            </w:r>
          </w:p>
        </w:tc>
        <w:tc>
          <w:tcPr>
            <w:tcW w:type="dxa" w:w="3312"/>
            <w:vAlign w:val="top"/>
          </w:tcPr>
          <w:p>
            <w:r/>
            <w:r>
              <w:rPr>
                <w:rFonts w:ascii="Aptos" w:hAnsi="Aptos" w:eastAsia="Aptos"/>
                <w:b w:val="0"/>
                <w:sz w:val="17"/>
              </w:rPr>
              <w:t>Search index dan agregasi.</w:t>
            </w:r>
          </w:p>
        </w:tc>
        <w:tc>
          <w:tcPr>
            <w:tcW w:type="dxa" w:w="4176"/>
            <w:vAlign w:val="top"/>
          </w:tcPr>
          <w:p>
            <w:r/>
            <w:r>
              <w:rPr>
                <w:rFonts w:ascii="Aptos" w:hAnsi="Aptos" w:eastAsia="Aptos"/>
                <w:b w:val="0"/>
                <w:sz w:val="17"/>
              </w:rPr>
              <w:t>Full-text job search dan analytics.</w:t>
            </w:r>
          </w:p>
        </w:tc>
      </w:tr>
      <w:tr>
        <w:tc>
          <w:tcPr>
            <w:tcW w:type="dxa" w:w="2592"/>
            <w:vAlign w:val="top"/>
            <w:shd w:fill="F5F7FA"/>
          </w:tcPr>
          <w:p>
            <w:r/>
            <w:r>
              <w:rPr>
                <w:rFonts w:ascii="Aptos" w:hAnsi="Aptos" w:eastAsia="Aptos"/>
                <w:b w:val="0"/>
                <w:sz w:val="17"/>
              </w:rPr>
              <w:t>Object Storage</w:t>
            </w:r>
          </w:p>
        </w:tc>
        <w:tc>
          <w:tcPr>
            <w:tcW w:type="dxa" w:w="3312"/>
            <w:vAlign w:val="top"/>
            <w:shd w:fill="F5F7FA"/>
          </w:tcPr>
          <w:p>
            <w:r/>
            <w:r>
              <w:rPr>
                <w:rFonts w:ascii="Aptos" w:hAnsi="Aptos" w:eastAsia="Aptos"/>
                <w:b w:val="0"/>
                <w:sz w:val="17"/>
              </w:rPr>
              <w:t>CV dan aset pengguna.</w:t>
            </w:r>
          </w:p>
        </w:tc>
        <w:tc>
          <w:tcPr>
            <w:tcW w:type="dxa" w:w="4176"/>
            <w:vAlign w:val="top"/>
            <w:shd w:fill="F5F7FA"/>
          </w:tcPr>
          <w:p>
            <w:r/>
            <w:r>
              <w:rPr>
                <w:rFonts w:ascii="Aptos" w:hAnsi="Aptos" w:eastAsia="Aptos"/>
                <w:b w:val="0"/>
                <w:sz w:val="17"/>
              </w:rPr>
              <w:t>S3-compatible, encrypted, signed URL.</w:t>
            </w:r>
          </w:p>
        </w:tc>
      </w:tr>
    </w:tbl>
    <w:p/>
    <w:p>
      <w:pPr>
        <w:pStyle w:val="Heading2"/>
        <w:keepNext/>
        <w:spacing w:before="160" w:after="80"/>
      </w:pPr>
      <w:r>
        <w:rPr>
          <w:rFonts w:ascii="Aptos Display" w:hAnsi="Aptos Display" w:eastAsia="Aptos Display"/>
          <w:b/>
          <w:color w:val="1F4E68"/>
        </w:rPr>
        <w:t>18.3 Infrastructure Assumption Update</w:t>
      </w:r>
    </w:p>
    <w:tbl>
      <w:tblPr>
        <w:tblW w:type="auto" w:w="0"/>
        <w:jc w:val="center"/>
        <w:tblLook w:firstColumn="1" w:firstRow="1" w:lastColumn="0" w:lastRow="0" w:noHBand="0" w:noVBand="1" w:val="04A0"/>
        <w:tblBorders>
          <w:top w:val="single" w:sz="12" w:space="0" w:color="9A3412"/>
          <w:left w:val="single" w:sz="12" w:space="0" w:color="9A3412"/>
          <w:bottom w:val="single" w:sz="12" w:space="0" w:color="9A3412"/>
          <w:right w:val="single" w:sz="12" w:space="0" w:color="9A3412"/>
          <w:insideH w:val="single" w:sz="12" w:space="0" w:color="9A3412"/>
          <w:insideV w:val="single" w:sz="12" w:space="0" w:color="9A3412"/>
        </w:tblBorders>
      </w:tblPr>
      <w:tblGrid>
        <w:gridCol w:w="10368"/>
      </w:tblGrid>
      <w:tr>
        <w:tc>
          <w:tcPr>
            <w:tcW w:type="dxa" w:w="10368"/>
            <w:shd w:fill="FEF3C7"/>
          </w:tcPr>
          <w:p>
            <w:pPr>
              <w:spacing w:after="60"/>
            </w:pPr>
            <w:r>
              <w:rPr>
                <w:rFonts w:ascii="Aptos" w:hAnsi="Aptos" w:eastAsia="Aptos"/>
                <w:b/>
                <w:color w:val="9A3412"/>
                <w:sz w:val="20"/>
              </w:rPr>
              <w:t>Rekomendasi Revisi Infrastruktur</w:t>
            </w:r>
          </w:p>
          <w:p>
            <w:r>
              <w:rPr>
                <w:rFonts w:ascii="Aptos" w:hAnsi="Aptos" w:eastAsia="Aptos"/>
                <w:color w:val="1F2937"/>
                <w:sz w:val="18"/>
              </w:rPr>
              <w:t>GPU 4x NVIDIA A100 dapat menjadi target full-scale, tetapi untuk MVP disarankan memakai pendekatan bertahap: managed inference, vector search, model distillation, dan autoscaling berbasis demand. Ini menurunkan risiko biaya sebelum product-market fit.</w:t>
            </w:r>
          </w:p>
        </w:tc>
      </w:tr>
    </w:tbl>
    <w:p/>
    <w:p>
      <w:pPr>
        <w:pStyle w:val="Heading1"/>
        <w:keepNext/>
        <w:spacing w:before="240" w:after="80"/>
      </w:pPr>
      <w:r>
        <w:rPr>
          <w:rFonts w:ascii="Aptos Display" w:hAnsi="Aptos Display" w:eastAsia="Aptos Display"/>
          <w:b/>
          <w:color w:val="1F4E68"/>
        </w:rPr>
        <w:t>19. Timeline &amp; Milestones</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1584"/>
            <w:shd w:fill="1F4E68"/>
            <w:vAlign w:val="center"/>
          </w:tcPr>
          <w:p>
            <w:pPr>
              <w:jc w:val="center"/>
            </w:pPr>
            <w:r/>
            <w:r>
              <w:rPr>
                <w:rFonts w:ascii="Aptos" w:hAnsi="Aptos" w:eastAsia="Aptos"/>
                <w:b/>
                <w:color w:val="FFFFFF"/>
                <w:sz w:val="15"/>
              </w:rPr>
              <w:t>Fase</w:t>
            </w:r>
          </w:p>
        </w:tc>
        <w:tc>
          <w:tcPr>
            <w:tcW w:type="dxa" w:w="1296"/>
            <w:shd w:fill="1F4E68"/>
            <w:vAlign w:val="center"/>
          </w:tcPr>
          <w:p>
            <w:pPr>
              <w:jc w:val="center"/>
            </w:pPr>
            <w:r/>
            <w:r>
              <w:rPr>
                <w:rFonts w:ascii="Aptos" w:hAnsi="Aptos" w:eastAsia="Aptos"/>
                <w:b/>
                <w:color w:val="FFFFFF"/>
                <w:sz w:val="15"/>
              </w:rPr>
              <w:t>Periode</w:t>
            </w:r>
          </w:p>
        </w:tc>
        <w:tc>
          <w:tcPr>
            <w:tcW w:type="dxa" w:w="4320"/>
            <w:shd w:fill="1F4E68"/>
            <w:vAlign w:val="center"/>
          </w:tcPr>
          <w:p>
            <w:pPr>
              <w:jc w:val="center"/>
            </w:pPr>
            <w:r/>
            <w:r>
              <w:rPr>
                <w:rFonts w:ascii="Aptos" w:hAnsi="Aptos" w:eastAsia="Aptos"/>
                <w:b/>
                <w:color w:val="FFFFFF"/>
                <w:sz w:val="15"/>
              </w:rPr>
              <w:t>Deliverables Utama</w:t>
            </w:r>
          </w:p>
        </w:tc>
        <w:tc>
          <w:tcPr>
            <w:tcW w:type="dxa" w:w="3024"/>
            <w:shd w:fill="1F4E68"/>
            <w:vAlign w:val="center"/>
          </w:tcPr>
          <w:p>
            <w:pPr>
              <w:jc w:val="center"/>
            </w:pPr>
            <w:r/>
            <w:r>
              <w:rPr>
                <w:rFonts w:ascii="Aptos" w:hAnsi="Aptos" w:eastAsia="Aptos"/>
                <w:b/>
                <w:color w:val="FFFFFF"/>
                <w:sz w:val="15"/>
              </w:rPr>
              <w:t>Gate Condition</w:t>
            </w:r>
          </w:p>
        </w:tc>
      </w:tr>
      <w:tr>
        <w:tc>
          <w:tcPr>
            <w:tcW w:type="dxa" w:w="1584"/>
            <w:vAlign w:val="top"/>
          </w:tcPr>
          <w:p>
            <w:r/>
            <w:r>
              <w:rPr>
                <w:rFonts w:ascii="Aptos" w:hAnsi="Aptos" w:eastAsia="Aptos"/>
                <w:b w:val="0"/>
                <w:sz w:val="15"/>
              </w:rPr>
              <w:t>Fase 0: Foundation</w:t>
            </w:r>
          </w:p>
        </w:tc>
        <w:tc>
          <w:tcPr>
            <w:tcW w:type="dxa" w:w="1296"/>
            <w:vAlign w:val="top"/>
          </w:tcPr>
          <w:p>
            <w:r/>
            <w:r>
              <w:rPr>
                <w:rFonts w:ascii="Aptos" w:hAnsi="Aptos" w:eastAsia="Aptos"/>
                <w:b w:val="0"/>
                <w:sz w:val="15"/>
              </w:rPr>
              <w:t>Bulan 1-2</w:t>
            </w:r>
          </w:p>
        </w:tc>
        <w:tc>
          <w:tcPr>
            <w:tcW w:type="dxa" w:w="4320"/>
            <w:vAlign w:val="top"/>
          </w:tcPr>
          <w:p>
            <w:r/>
            <w:r>
              <w:rPr>
                <w:rFonts w:ascii="Aptos" w:hAnsi="Aptos" w:eastAsia="Aptos"/>
                <w:b w:val="0"/>
                <w:sz w:val="15"/>
              </w:rPr>
              <w:t>Cloud setup, API design, data awal, team readiness, security baseline.</w:t>
            </w:r>
          </w:p>
        </w:tc>
        <w:tc>
          <w:tcPr>
            <w:tcW w:type="dxa" w:w="3024"/>
            <w:vAlign w:val="top"/>
          </w:tcPr>
          <w:p>
            <w:r/>
            <w:r>
              <w:rPr>
                <w:rFonts w:ascii="Aptos" w:hAnsi="Aptos" w:eastAsia="Aptos"/>
                <w:b w:val="0"/>
                <w:sz w:val="15"/>
              </w:rPr>
              <w:t>GPU/compute plan siap; API design selesai; MoU job board prioritas diproses.</w:t>
            </w:r>
          </w:p>
        </w:tc>
      </w:tr>
      <w:tr>
        <w:tc>
          <w:tcPr>
            <w:tcW w:type="dxa" w:w="1584"/>
            <w:vAlign w:val="top"/>
            <w:shd w:fill="F5F7FA"/>
          </w:tcPr>
          <w:p>
            <w:r/>
            <w:r>
              <w:rPr>
                <w:rFonts w:ascii="Aptos" w:hAnsi="Aptos" w:eastAsia="Aptos"/>
                <w:b w:val="0"/>
                <w:sz w:val="15"/>
              </w:rPr>
              <w:t>Fase 1: MVP Job Matching</w:t>
            </w:r>
          </w:p>
        </w:tc>
        <w:tc>
          <w:tcPr>
            <w:tcW w:type="dxa" w:w="1296"/>
            <w:vAlign w:val="top"/>
            <w:shd w:fill="F5F7FA"/>
          </w:tcPr>
          <w:p>
            <w:r/>
            <w:r>
              <w:rPr>
                <w:rFonts w:ascii="Aptos" w:hAnsi="Aptos" w:eastAsia="Aptos"/>
                <w:b w:val="0"/>
                <w:sz w:val="15"/>
              </w:rPr>
              <w:t>Bulan 3-5</w:t>
            </w:r>
          </w:p>
        </w:tc>
        <w:tc>
          <w:tcPr>
            <w:tcW w:type="dxa" w:w="4320"/>
            <w:vAlign w:val="top"/>
            <w:shd w:fill="F5F7FA"/>
          </w:tcPr>
          <w:p>
            <w:r/>
            <w:r>
              <w:rPr>
                <w:rFonts w:ascii="Aptos" w:hAnsi="Aptos" w:eastAsia="Aptos"/>
                <w:b w:val="0"/>
                <w:sz w:val="15"/>
              </w:rPr>
              <w:t>Matching engine 5 kategori, integrasi 2 job board, profile kandidat, admin basic.</w:t>
            </w:r>
          </w:p>
        </w:tc>
        <w:tc>
          <w:tcPr>
            <w:tcW w:type="dxa" w:w="3024"/>
            <w:vAlign w:val="top"/>
            <w:shd w:fill="F5F7FA"/>
          </w:tcPr>
          <w:p>
            <w:r/>
            <w:r>
              <w:rPr>
                <w:rFonts w:ascii="Aptos" w:hAnsi="Aptos" w:eastAsia="Aptos"/>
                <w:b w:val="0"/>
                <w:sz w:val="15"/>
              </w:rPr>
              <w:t>Akurasi internal &gt;70%; response &lt;2 detik; P0 onboarding selesai.</w:t>
            </w:r>
          </w:p>
        </w:tc>
      </w:tr>
      <w:tr>
        <w:tc>
          <w:tcPr>
            <w:tcW w:type="dxa" w:w="1584"/>
            <w:vAlign w:val="top"/>
          </w:tcPr>
          <w:p>
            <w:r/>
            <w:r>
              <w:rPr>
                <w:rFonts w:ascii="Aptos" w:hAnsi="Aptos" w:eastAsia="Aptos"/>
                <w:b w:val="0"/>
                <w:sz w:val="15"/>
              </w:rPr>
              <w:t>Fase 2: Skill Gap &amp; Training</w:t>
            </w:r>
          </w:p>
        </w:tc>
        <w:tc>
          <w:tcPr>
            <w:tcW w:type="dxa" w:w="1296"/>
            <w:vAlign w:val="top"/>
          </w:tcPr>
          <w:p>
            <w:r/>
            <w:r>
              <w:rPr>
                <w:rFonts w:ascii="Aptos" w:hAnsi="Aptos" w:eastAsia="Aptos"/>
                <w:b w:val="0"/>
                <w:sz w:val="15"/>
              </w:rPr>
              <w:t>Bulan 5-7</w:t>
            </w:r>
          </w:p>
        </w:tc>
        <w:tc>
          <w:tcPr>
            <w:tcW w:type="dxa" w:w="4320"/>
            <w:vAlign w:val="top"/>
          </w:tcPr>
          <w:p>
            <w:r/>
            <w:r>
              <w:rPr>
                <w:rFonts w:ascii="Aptos" w:hAnsi="Aptos" w:eastAsia="Aptos"/>
                <w:b w:val="0"/>
                <w:sz w:val="15"/>
              </w:rPr>
              <w:t>Skill Gap Advisor v1, training recommendation, candidate dashboard.</w:t>
            </w:r>
          </w:p>
        </w:tc>
        <w:tc>
          <w:tcPr>
            <w:tcW w:type="dxa" w:w="3024"/>
            <w:vAlign w:val="top"/>
          </w:tcPr>
          <w:p>
            <w:r/>
            <w:r>
              <w:rPr>
                <w:rFonts w:ascii="Aptos" w:hAnsi="Aptos" w:eastAsia="Aptos"/>
                <w:b w:val="0"/>
                <w:sz w:val="15"/>
              </w:rPr>
              <w:t>Gap report relevan &gt;80%; tracking training tersedia.</w:t>
            </w:r>
          </w:p>
        </w:tc>
      </w:tr>
      <w:tr>
        <w:tc>
          <w:tcPr>
            <w:tcW w:type="dxa" w:w="1584"/>
            <w:vAlign w:val="top"/>
            <w:shd w:fill="F5F7FA"/>
          </w:tcPr>
          <w:p>
            <w:r/>
            <w:r>
              <w:rPr>
                <w:rFonts w:ascii="Aptos" w:hAnsi="Aptos" w:eastAsia="Aptos"/>
                <w:b w:val="0"/>
                <w:sz w:val="15"/>
              </w:rPr>
              <w:t>Fase 3: Integration &amp; Cross-Region</w:t>
            </w:r>
          </w:p>
        </w:tc>
        <w:tc>
          <w:tcPr>
            <w:tcW w:type="dxa" w:w="1296"/>
            <w:vAlign w:val="top"/>
            <w:shd w:fill="F5F7FA"/>
          </w:tcPr>
          <w:p>
            <w:r/>
            <w:r>
              <w:rPr>
                <w:rFonts w:ascii="Aptos" w:hAnsi="Aptos" w:eastAsia="Aptos"/>
                <w:b w:val="0"/>
                <w:sz w:val="15"/>
              </w:rPr>
              <w:t>Bulan 7-9</w:t>
            </w:r>
          </w:p>
        </w:tc>
        <w:tc>
          <w:tcPr>
            <w:tcW w:type="dxa" w:w="4320"/>
            <w:vAlign w:val="top"/>
            <w:shd w:fill="F5F7FA"/>
          </w:tcPr>
          <w:p>
            <w:r/>
            <w:r>
              <w:rPr>
                <w:rFonts w:ascii="Aptos" w:hAnsi="Aptos" w:eastAsia="Aptos"/>
                <w:b w:val="0"/>
                <w:sz w:val="15"/>
              </w:rPr>
              <w:t>Cross-region beta, recruiter dashboard, generic ATS, B2B pilot.</w:t>
            </w:r>
          </w:p>
        </w:tc>
        <w:tc>
          <w:tcPr>
            <w:tcW w:type="dxa" w:w="3024"/>
            <w:vAlign w:val="top"/>
            <w:shd w:fill="F5F7FA"/>
          </w:tcPr>
          <w:p>
            <w:r/>
            <w:r>
              <w:rPr>
                <w:rFonts w:ascii="Aptos" w:hAnsi="Aptos" w:eastAsia="Aptos"/>
                <w:b w:val="0"/>
                <w:sz w:val="15"/>
              </w:rPr>
              <w:t>5 perusahaan pilot; shortlist flow berjalan; cross-region interest tracked.</w:t>
            </w:r>
          </w:p>
        </w:tc>
      </w:tr>
      <w:tr>
        <w:tc>
          <w:tcPr>
            <w:tcW w:type="dxa" w:w="1584"/>
            <w:vAlign w:val="top"/>
          </w:tcPr>
          <w:p>
            <w:r/>
            <w:r>
              <w:rPr>
                <w:rFonts w:ascii="Aptos" w:hAnsi="Aptos" w:eastAsia="Aptos"/>
                <w:b w:val="0"/>
                <w:sz w:val="15"/>
              </w:rPr>
              <w:t>Fase 4: Beta &amp; Refinement</w:t>
            </w:r>
          </w:p>
        </w:tc>
        <w:tc>
          <w:tcPr>
            <w:tcW w:type="dxa" w:w="1296"/>
            <w:vAlign w:val="top"/>
          </w:tcPr>
          <w:p>
            <w:r/>
            <w:r>
              <w:rPr>
                <w:rFonts w:ascii="Aptos" w:hAnsi="Aptos" w:eastAsia="Aptos"/>
                <w:b w:val="0"/>
                <w:sz w:val="15"/>
              </w:rPr>
              <w:t>Bulan 9-11</w:t>
            </w:r>
          </w:p>
        </w:tc>
        <w:tc>
          <w:tcPr>
            <w:tcW w:type="dxa" w:w="4320"/>
            <w:vAlign w:val="top"/>
          </w:tcPr>
          <w:p>
            <w:r/>
            <w:r>
              <w:rPr>
                <w:rFonts w:ascii="Aptos" w:hAnsi="Aptos" w:eastAsia="Aptos"/>
                <w:b w:val="0"/>
                <w:sz w:val="15"/>
              </w:rPr>
              <w:t>Beta 5.000 user, model refinement, B2G pilot, notification.</w:t>
            </w:r>
          </w:p>
        </w:tc>
        <w:tc>
          <w:tcPr>
            <w:tcW w:type="dxa" w:w="3024"/>
            <w:vAlign w:val="top"/>
          </w:tcPr>
          <w:p>
            <w:r/>
            <w:r>
              <w:rPr>
                <w:rFonts w:ascii="Aptos" w:hAnsi="Aptos" w:eastAsia="Aptos"/>
                <w:b w:val="0"/>
                <w:sz w:val="15"/>
              </w:rPr>
              <w:t>Audit keamanan lulus; NPS beta &gt;40; MAU beta 5.000.</w:t>
            </w:r>
          </w:p>
        </w:tc>
      </w:tr>
      <w:tr>
        <w:tc>
          <w:tcPr>
            <w:tcW w:type="dxa" w:w="1584"/>
            <w:vAlign w:val="top"/>
            <w:shd w:fill="F5F7FA"/>
          </w:tcPr>
          <w:p>
            <w:r/>
            <w:r>
              <w:rPr>
                <w:rFonts w:ascii="Aptos" w:hAnsi="Aptos" w:eastAsia="Aptos"/>
                <w:b w:val="0"/>
                <w:sz w:val="15"/>
              </w:rPr>
              <w:t>Fase 5: Launch &amp; Scale</w:t>
            </w:r>
          </w:p>
        </w:tc>
        <w:tc>
          <w:tcPr>
            <w:tcW w:type="dxa" w:w="1296"/>
            <w:vAlign w:val="top"/>
            <w:shd w:fill="F5F7FA"/>
          </w:tcPr>
          <w:p>
            <w:r/>
            <w:r>
              <w:rPr>
                <w:rFonts w:ascii="Aptos" w:hAnsi="Aptos" w:eastAsia="Aptos"/>
                <w:b w:val="0"/>
                <w:sz w:val="15"/>
              </w:rPr>
              <w:t>Bulan 12</w:t>
            </w:r>
          </w:p>
        </w:tc>
        <w:tc>
          <w:tcPr>
            <w:tcW w:type="dxa" w:w="4320"/>
            <w:vAlign w:val="top"/>
            <w:shd w:fill="F5F7FA"/>
          </w:tcPr>
          <w:p>
            <w:r/>
            <w:r>
              <w:rPr>
                <w:rFonts w:ascii="Aptos" w:hAnsi="Aptos" w:eastAsia="Aptos"/>
                <w:b w:val="0"/>
                <w:sz w:val="15"/>
              </w:rPr>
              <w:t>Go-live, SLA enforcement, 10.000 concurrent users.</w:t>
            </w:r>
          </w:p>
        </w:tc>
        <w:tc>
          <w:tcPr>
            <w:tcW w:type="dxa" w:w="3024"/>
            <w:vAlign w:val="top"/>
            <w:shd w:fill="F5F7FA"/>
          </w:tcPr>
          <w:p>
            <w:r/>
            <w:r>
              <w:rPr>
                <w:rFonts w:ascii="Aptos" w:hAnsi="Aptos" w:eastAsia="Aptos"/>
                <w:b w:val="0"/>
                <w:sz w:val="15"/>
              </w:rPr>
              <w:t>Semua P0 done &amp; tested; no critical security issue; runbook live.</w:t>
            </w:r>
          </w:p>
        </w:tc>
      </w:tr>
    </w:tbl>
    <w:p/>
    <w:p>
      <w:pPr>
        <w:pStyle w:val="Heading1"/>
        <w:keepNext/>
        <w:spacing w:before="240" w:after="80"/>
      </w:pPr>
      <w:r>
        <w:rPr>
          <w:rFonts w:ascii="Aptos Display" w:hAnsi="Aptos Display" w:eastAsia="Aptos Display"/>
          <w:b/>
          <w:color w:val="1F4E68"/>
        </w:rPr>
        <w:t>20. Team, Ownership &amp; RACI</w:t>
      </w:r>
    </w:p>
    <w:p>
      <w:pPr>
        <w:pStyle w:val="Heading2"/>
        <w:keepNext/>
        <w:spacing w:before="160" w:after="80"/>
      </w:pPr>
      <w:r>
        <w:rPr>
          <w:rFonts w:ascii="Aptos Display" w:hAnsi="Aptos Display" w:eastAsia="Aptos Display"/>
          <w:b/>
          <w:color w:val="1F4E68"/>
        </w:rPr>
        <w:t>20.1 Team Allocation</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2304"/>
            <w:shd w:fill="1F4E68"/>
            <w:vAlign w:val="center"/>
          </w:tcPr>
          <w:p>
            <w:pPr>
              <w:jc w:val="center"/>
            </w:pPr>
            <w:r/>
            <w:r>
              <w:rPr>
                <w:rFonts w:ascii="Aptos" w:hAnsi="Aptos" w:eastAsia="Aptos"/>
                <w:b/>
                <w:color w:val="FFFFFF"/>
                <w:sz w:val="16"/>
              </w:rPr>
              <w:t>Role</w:t>
            </w:r>
          </w:p>
        </w:tc>
        <w:tc>
          <w:tcPr>
            <w:tcW w:type="dxa" w:w="1008"/>
            <w:shd w:fill="1F4E68"/>
            <w:vAlign w:val="center"/>
          </w:tcPr>
          <w:p>
            <w:pPr>
              <w:jc w:val="center"/>
            </w:pPr>
            <w:r/>
            <w:r>
              <w:rPr>
                <w:rFonts w:ascii="Aptos" w:hAnsi="Aptos" w:eastAsia="Aptos"/>
                <w:b/>
                <w:color w:val="FFFFFF"/>
                <w:sz w:val="16"/>
              </w:rPr>
              <w:t>Jumlah</w:t>
            </w:r>
          </w:p>
        </w:tc>
        <w:tc>
          <w:tcPr>
            <w:tcW w:type="dxa" w:w="5760"/>
            <w:shd w:fill="1F4E68"/>
            <w:vAlign w:val="center"/>
          </w:tcPr>
          <w:p>
            <w:pPr>
              <w:jc w:val="center"/>
            </w:pPr>
            <w:r/>
            <w:r>
              <w:rPr>
                <w:rFonts w:ascii="Aptos" w:hAnsi="Aptos" w:eastAsia="Aptos"/>
                <w:b/>
                <w:color w:val="FFFFFF"/>
                <w:sz w:val="16"/>
              </w:rPr>
              <w:t>Tanggung Jawab Utama</w:t>
            </w:r>
          </w:p>
        </w:tc>
        <w:tc>
          <w:tcPr>
            <w:tcW w:type="dxa" w:w="1008"/>
            <w:shd w:fill="1F4E68"/>
            <w:vAlign w:val="center"/>
          </w:tcPr>
          <w:p>
            <w:pPr>
              <w:jc w:val="center"/>
            </w:pPr>
            <w:r/>
            <w:r>
              <w:rPr>
                <w:rFonts w:ascii="Aptos" w:hAnsi="Aptos" w:eastAsia="Aptos"/>
                <w:b/>
                <w:color w:val="FFFFFF"/>
                <w:sz w:val="16"/>
              </w:rPr>
              <w:t>Fase</w:t>
            </w:r>
          </w:p>
        </w:tc>
      </w:tr>
      <w:tr>
        <w:tc>
          <w:tcPr>
            <w:tcW w:type="dxa" w:w="2304"/>
            <w:vAlign w:val="top"/>
          </w:tcPr>
          <w:p>
            <w:r/>
            <w:r>
              <w:rPr>
                <w:rFonts w:ascii="Aptos" w:hAnsi="Aptos" w:eastAsia="Aptos"/>
                <w:b w:val="0"/>
                <w:sz w:val="16"/>
              </w:rPr>
              <w:t>Lead AI/ML Engineer</w:t>
            </w:r>
          </w:p>
        </w:tc>
        <w:tc>
          <w:tcPr>
            <w:tcW w:type="dxa" w:w="1008"/>
            <w:vAlign w:val="top"/>
          </w:tcPr>
          <w:p>
            <w:r/>
            <w:r>
              <w:rPr>
                <w:rFonts w:ascii="Aptos" w:hAnsi="Aptos" w:eastAsia="Aptos"/>
                <w:b w:val="0"/>
                <w:sz w:val="16"/>
              </w:rPr>
              <w:t>1</w:t>
            </w:r>
          </w:p>
        </w:tc>
        <w:tc>
          <w:tcPr>
            <w:tcW w:type="dxa" w:w="5760"/>
            <w:vAlign w:val="top"/>
          </w:tcPr>
          <w:p>
            <w:r/>
            <w:r>
              <w:rPr>
                <w:rFonts w:ascii="Aptos" w:hAnsi="Aptos" w:eastAsia="Aptos"/>
                <w:b w:val="0"/>
                <w:sz w:val="16"/>
              </w:rPr>
              <w:t>Model architecture, matching algorithm, NLP pipeline, evaluation.</w:t>
            </w:r>
          </w:p>
        </w:tc>
        <w:tc>
          <w:tcPr>
            <w:tcW w:type="dxa" w:w="1008"/>
            <w:vAlign w:val="top"/>
          </w:tcPr>
          <w:p>
            <w:r/>
            <w:r>
              <w:rPr>
                <w:rFonts w:ascii="Aptos" w:hAnsi="Aptos" w:eastAsia="Aptos"/>
                <w:b w:val="0"/>
                <w:sz w:val="16"/>
              </w:rPr>
              <w:t>0-5</w:t>
            </w:r>
          </w:p>
        </w:tc>
      </w:tr>
      <w:tr>
        <w:tc>
          <w:tcPr>
            <w:tcW w:type="dxa" w:w="2304"/>
            <w:vAlign w:val="top"/>
            <w:shd w:fill="F5F7FA"/>
          </w:tcPr>
          <w:p>
            <w:r/>
            <w:r>
              <w:rPr>
                <w:rFonts w:ascii="Aptos" w:hAnsi="Aptos" w:eastAsia="Aptos"/>
                <w:b w:val="0"/>
                <w:sz w:val="16"/>
              </w:rPr>
              <w:t>Data Scientists</w:t>
            </w:r>
          </w:p>
        </w:tc>
        <w:tc>
          <w:tcPr>
            <w:tcW w:type="dxa" w:w="1008"/>
            <w:vAlign w:val="top"/>
            <w:shd w:fill="F5F7FA"/>
          </w:tcPr>
          <w:p>
            <w:r/>
            <w:r>
              <w:rPr>
                <w:rFonts w:ascii="Aptos" w:hAnsi="Aptos" w:eastAsia="Aptos"/>
                <w:b w:val="0"/>
                <w:sz w:val="16"/>
              </w:rPr>
              <w:t>2</w:t>
            </w:r>
          </w:p>
        </w:tc>
        <w:tc>
          <w:tcPr>
            <w:tcW w:type="dxa" w:w="5760"/>
            <w:vAlign w:val="top"/>
            <w:shd w:fill="F5F7FA"/>
          </w:tcPr>
          <w:p>
            <w:r/>
            <w:r>
              <w:rPr>
                <w:rFonts w:ascii="Aptos" w:hAnsi="Aptos" w:eastAsia="Aptos"/>
                <w:b w:val="0"/>
                <w:sz w:val="16"/>
              </w:rPr>
              <w:t>Skill gap modeling, predictive analytics, bias testing.</w:t>
            </w:r>
          </w:p>
        </w:tc>
        <w:tc>
          <w:tcPr>
            <w:tcW w:type="dxa" w:w="1008"/>
            <w:vAlign w:val="top"/>
            <w:shd w:fill="F5F7FA"/>
          </w:tcPr>
          <w:p>
            <w:r/>
            <w:r>
              <w:rPr>
                <w:rFonts w:ascii="Aptos" w:hAnsi="Aptos" w:eastAsia="Aptos"/>
                <w:b w:val="0"/>
                <w:sz w:val="16"/>
              </w:rPr>
              <w:t>1-5</w:t>
            </w:r>
          </w:p>
        </w:tc>
      </w:tr>
      <w:tr>
        <w:tc>
          <w:tcPr>
            <w:tcW w:type="dxa" w:w="2304"/>
            <w:vAlign w:val="top"/>
          </w:tcPr>
          <w:p>
            <w:r/>
            <w:r>
              <w:rPr>
                <w:rFonts w:ascii="Aptos" w:hAnsi="Aptos" w:eastAsia="Aptos"/>
                <w:b w:val="0"/>
                <w:sz w:val="16"/>
              </w:rPr>
              <w:t>Backend Engineers</w:t>
            </w:r>
          </w:p>
        </w:tc>
        <w:tc>
          <w:tcPr>
            <w:tcW w:type="dxa" w:w="1008"/>
            <w:vAlign w:val="top"/>
          </w:tcPr>
          <w:p>
            <w:r/>
            <w:r>
              <w:rPr>
                <w:rFonts w:ascii="Aptos" w:hAnsi="Aptos" w:eastAsia="Aptos"/>
                <w:b w:val="0"/>
                <w:sz w:val="16"/>
              </w:rPr>
              <w:t>2</w:t>
            </w:r>
          </w:p>
        </w:tc>
        <w:tc>
          <w:tcPr>
            <w:tcW w:type="dxa" w:w="5760"/>
            <w:vAlign w:val="top"/>
          </w:tcPr>
          <w:p>
            <w:r/>
            <w:r>
              <w:rPr>
                <w:rFonts w:ascii="Aptos" w:hAnsi="Aptos" w:eastAsia="Aptos"/>
                <w:b w:val="0"/>
                <w:sz w:val="16"/>
              </w:rPr>
              <w:t>API, microservices, integrations, database.</w:t>
            </w:r>
          </w:p>
        </w:tc>
        <w:tc>
          <w:tcPr>
            <w:tcW w:type="dxa" w:w="1008"/>
            <w:vAlign w:val="top"/>
          </w:tcPr>
          <w:p>
            <w:r/>
            <w:r>
              <w:rPr>
                <w:rFonts w:ascii="Aptos" w:hAnsi="Aptos" w:eastAsia="Aptos"/>
                <w:b w:val="0"/>
                <w:sz w:val="16"/>
              </w:rPr>
              <w:t>0-5</w:t>
            </w:r>
          </w:p>
        </w:tc>
      </w:tr>
      <w:tr>
        <w:tc>
          <w:tcPr>
            <w:tcW w:type="dxa" w:w="2304"/>
            <w:vAlign w:val="top"/>
            <w:shd w:fill="F5F7FA"/>
          </w:tcPr>
          <w:p>
            <w:r/>
            <w:r>
              <w:rPr>
                <w:rFonts w:ascii="Aptos" w:hAnsi="Aptos" w:eastAsia="Aptos"/>
                <w:b w:val="0"/>
                <w:sz w:val="16"/>
              </w:rPr>
              <w:t>Frontend/Mobile Developers</w:t>
            </w:r>
          </w:p>
        </w:tc>
        <w:tc>
          <w:tcPr>
            <w:tcW w:type="dxa" w:w="1008"/>
            <w:vAlign w:val="top"/>
            <w:shd w:fill="F5F7FA"/>
          </w:tcPr>
          <w:p>
            <w:r/>
            <w:r>
              <w:rPr>
                <w:rFonts w:ascii="Aptos" w:hAnsi="Aptos" w:eastAsia="Aptos"/>
                <w:b w:val="0"/>
                <w:sz w:val="16"/>
              </w:rPr>
              <w:t>2</w:t>
            </w:r>
          </w:p>
        </w:tc>
        <w:tc>
          <w:tcPr>
            <w:tcW w:type="dxa" w:w="5760"/>
            <w:vAlign w:val="top"/>
            <w:shd w:fill="F5F7FA"/>
          </w:tcPr>
          <w:p>
            <w:r/>
            <w:r>
              <w:rPr>
                <w:rFonts w:ascii="Aptos" w:hAnsi="Aptos" w:eastAsia="Aptos"/>
                <w:b w:val="0"/>
                <w:sz w:val="16"/>
              </w:rPr>
              <w:t>Web app, mobile app, dashboards, UI components.</w:t>
            </w:r>
          </w:p>
        </w:tc>
        <w:tc>
          <w:tcPr>
            <w:tcW w:type="dxa" w:w="1008"/>
            <w:vAlign w:val="top"/>
            <w:shd w:fill="F5F7FA"/>
          </w:tcPr>
          <w:p>
            <w:r/>
            <w:r>
              <w:rPr>
                <w:rFonts w:ascii="Aptos" w:hAnsi="Aptos" w:eastAsia="Aptos"/>
                <w:b w:val="0"/>
                <w:sz w:val="16"/>
              </w:rPr>
              <w:t>1-5</w:t>
            </w:r>
          </w:p>
        </w:tc>
      </w:tr>
      <w:tr>
        <w:tc>
          <w:tcPr>
            <w:tcW w:type="dxa" w:w="2304"/>
            <w:vAlign w:val="top"/>
          </w:tcPr>
          <w:p>
            <w:r/>
            <w:r>
              <w:rPr>
                <w:rFonts w:ascii="Aptos" w:hAnsi="Aptos" w:eastAsia="Aptos"/>
                <w:b w:val="0"/>
                <w:sz w:val="16"/>
              </w:rPr>
              <w:t>Data Engineer</w:t>
            </w:r>
          </w:p>
        </w:tc>
        <w:tc>
          <w:tcPr>
            <w:tcW w:type="dxa" w:w="1008"/>
            <w:vAlign w:val="top"/>
          </w:tcPr>
          <w:p>
            <w:r/>
            <w:r>
              <w:rPr>
                <w:rFonts w:ascii="Aptos" w:hAnsi="Aptos" w:eastAsia="Aptos"/>
                <w:b w:val="0"/>
                <w:sz w:val="16"/>
              </w:rPr>
              <w:t>1</w:t>
            </w:r>
          </w:p>
        </w:tc>
        <w:tc>
          <w:tcPr>
            <w:tcW w:type="dxa" w:w="5760"/>
            <w:vAlign w:val="top"/>
          </w:tcPr>
          <w:p>
            <w:r/>
            <w:r>
              <w:rPr>
                <w:rFonts w:ascii="Aptos" w:hAnsi="Aptos" w:eastAsia="Aptos"/>
                <w:b w:val="0"/>
                <w:sz w:val="16"/>
              </w:rPr>
              <w:t>ETL, data quality, labeling, warehouse.</w:t>
            </w:r>
          </w:p>
        </w:tc>
        <w:tc>
          <w:tcPr>
            <w:tcW w:type="dxa" w:w="1008"/>
            <w:vAlign w:val="top"/>
          </w:tcPr>
          <w:p>
            <w:r/>
            <w:r>
              <w:rPr>
                <w:rFonts w:ascii="Aptos" w:hAnsi="Aptos" w:eastAsia="Aptos"/>
                <w:b w:val="0"/>
                <w:sz w:val="16"/>
              </w:rPr>
              <w:t>0-5</w:t>
            </w:r>
          </w:p>
        </w:tc>
      </w:tr>
      <w:tr>
        <w:tc>
          <w:tcPr>
            <w:tcW w:type="dxa" w:w="2304"/>
            <w:vAlign w:val="top"/>
            <w:shd w:fill="F5F7FA"/>
          </w:tcPr>
          <w:p>
            <w:r/>
            <w:r>
              <w:rPr>
                <w:rFonts w:ascii="Aptos" w:hAnsi="Aptos" w:eastAsia="Aptos"/>
                <w:b w:val="0"/>
                <w:sz w:val="16"/>
              </w:rPr>
              <w:t>DevOps/MLOps Engineer</w:t>
            </w:r>
          </w:p>
        </w:tc>
        <w:tc>
          <w:tcPr>
            <w:tcW w:type="dxa" w:w="1008"/>
            <w:vAlign w:val="top"/>
            <w:shd w:fill="F5F7FA"/>
          </w:tcPr>
          <w:p>
            <w:r/>
            <w:r>
              <w:rPr>
                <w:rFonts w:ascii="Aptos" w:hAnsi="Aptos" w:eastAsia="Aptos"/>
                <w:b w:val="0"/>
                <w:sz w:val="16"/>
              </w:rPr>
              <w:t>1</w:t>
            </w:r>
          </w:p>
        </w:tc>
        <w:tc>
          <w:tcPr>
            <w:tcW w:type="dxa" w:w="5760"/>
            <w:vAlign w:val="top"/>
            <w:shd w:fill="F5F7FA"/>
          </w:tcPr>
          <w:p>
            <w:r/>
            <w:r>
              <w:rPr>
                <w:rFonts w:ascii="Aptos" w:hAnsi="Aptos" w:eastAsia="Aptos"/>
                <w:b w:val="0"/>
                <w:sz w:val="16"/>
              </w:rPr>
              <w:t>CI/CD, Kubernetes, model deployment, monitoring.</w:t>
            </w:r>
          </w:p>
        </w:tc>
        <w:tc>
          <w:tcPr>
            <w:tcW w:type="dxa" w:w="1008"/>
            <w:vAlign w:val="top"/>
            <w:shd w:fill="F5F7FA"/>
          </w:tcPr>
          <w:p>
            <w:r/>
            <w:r>
              <w:rPr>
                <w:rFonts w:ascii="Aptos" w:hAnsi="Aptos" w:eastAsia="Aptos"/>
                <w:b w:val="0"/>
                <w:sz w:val="16"/>
              </w:rPr>
              <w:t>0-5</w:t>
            </w:r>
          </w:p>
        </w:tc>
      </w:tr>
      <w:tr>
        <w:tc>
          <w:tcPr>
            <w:tcW w:type="dxa" w:w="2304"/>
            <w:vAlign w:val="top"/>
          </w:tcPr>
          <w:p>
            <w:r/>
            <w:r>
              <w:rPr>
                <w:rFonts w:ascii="Aptos" w:hAnsi="Aptos" w:eastAsia="Aptos"/>
                <w:b w:val="0"/>
                <w:sz w:val="16"/>
              </w:rPr>
              <w:t>UI/UX Designer</w:t>
            </w:r>
          </w:p>
        </w:tc>
        <w:tc>
          <w:tcPr>
            <w:tcW w:type="dxa" w:w="1008"/>
            <w:vAlign w:val="top"/>
          </w:tcPr>
          <w:p>
            <w:r/>
            <w:r>
              <w:rPr>
                <w:rFonts w:ascii="Aptos" w:hAnsi="Aptos" w:eastAsia="Aptos"/>
                <w:b w:val="0"/>
                <w:sz w:val="16"/>
              </w:rPr>
              <w:t>1</w:t>
            </w:r>
          </w:p>
        </w:tc>
        <w:tc>
          <w:tcPr>
            <w:tcW w:type="dxa" w:w="5760"/>
            <w:vAlign w:val="top"/>
          </w:tcPr>
          <w:p>
            <w:r/>
            <w:r>
              <w:rPr>
                <w:rFonts w:ascii="Aptos" w:hAnsi="Aptos" w:eastAsia="Aptos"/>
                <w:b w:val="0"/>
                <w:sz w:val="16"/>
              </w:rPr>
              <w:t>Research, design system, usability testing.</w:t>
            </w:r>
          </w:p>
        </w:tc>
        <w:tc>
          <w:tcPr>
            <w:tcW w:type="dxa" w:w="1008"/>
            <w:vAlign w:val="top"/>
          </w:tcPr>
          <w:p>
            <w:r/>
            <w:r>
              <w:rPr>
                <w:rFonts w:ascii="Aptos" w:hAnsi="Aptos" w:eastAsia="Aptos"/>
                <w:b w:val="0"/>
                <w:sz w:val="16"/>
              </w:rPr>
              <w:t>0-4</w:t>
            </w:r>
          </w:p>
        </w:tc>
      </w:tr>
      <w:tr>
        <w:tc>
          <w:tcPr>
            <w:tcW w:type="dxa" w:w="2304"/>
            <w:vAlign w:val="top"/>
            <w:shd w:fill="F5F7FA"/>
          </w:tcPr>
          <w:p>
            <w:r/>
            <w:r>
              <w:rPr>
                <w:rFonts w:ascii="Aptos" w:hAnsi="Aptos" w:eastAsia="Aptos"/>
                <w:b w:val="0"/>
                <w:sz w:val="16"/>
              </w:rPr>
              <w:t>Business Analyst</w:t>
            </w:r>
          </w:p>
        </w:tc>
        <w:tc>
          <w:tcPr>
            <w:tcW w:type="dxa" w:w="1008"/>
            <w:vAlign w:val="top"/>
            <w:shd w:fill="F5F7FA"/>
          </w:tcPr>
          <w:p>
            <w:r/>
            <w:r>
              <w:rPr>
                <w:rFonts w:ascii="Aptos" w:hAnsi="Aptos" w:eastAsia="Aptos"/>
                <w:b w:val="0"/>
                <w:sz w:val="16"/>
              </w:rPr>
              <w:t>1</w:t>
            </w:r>
          </w:p>
        </w:tc>
        <w:tc>
          <w:tcPr>
            <w:tcW w:type="dxa" w:w="5760"/>
            <w:vAlign w:val="top"/>
            <w:shd w:fill="F5F7FA"/>
          </w:tcPr>
          <w:p>
            <w:r/>
            <w:r>
              <w:rPr>
                <w:rFonts w:ascii="Aptos" w:hAnsi="Aptos" w:eastAsia="Aptos"/>
                <w:b w:val="0"/>
                <w:sz w:val="16"/>
              </w:rPr>
              <w:t>Market requirements, B2B/B2G liaison, pricing inputs.</w:t>
            </w:r>
          </w:p>
        </w:tc>
        <w:tc>
          <w:tcPr>
            <w:tcW w:type="dxa" w:w="1008"/>
            <w:vAlign w:val="top"/>
            <w:shd w:fill="F5F7FA"/>
          </w:tcPr>
          <w:p>
            <w:r/>
            <w:r>
              <w:rPr>
                <w:rFonts w:ascii="Aptos" w:hAnsi="Aptos" w:eastAsia="Aptos"/>
                <w:b w:val="0"/>
                <w:sz w:val="16"/>
              </w:rPr>
              <w:t>0-5</w:t>
            </w:r>
          </w:p>
        </w:tc>
      </w:tr>
      <w:tr>
        <w:tc>
          <w:tcPr>
            <w:tcW w:type="dxa" w:w="2304"/>
            <w:vAlign w:val="top"/>
          </w:tcPr>
          <w:p>
            <w:r/>
            <w:r>
              <w:rPr>
                <w:rFonts w:ascii="Aptos" w:hAnsi="Aptos" w:eastAsia="Aptos"/>
                <w:b w:val="0"/>
                <w:sz w:val="16"/>
              </w:rPr>
              <w:t>Project Manager</w:t>
            </w:r>
          </w:p>
        </w:tc>
        <w:tc>
          <w:tcPr>
            <w:tcW w:type="dxa" w:w="1008"/>
            <w:vAlign w:val="top"/>
          </w:tcPr>
          <w:p>
            <w:r/>
            <w:r>
              <w:rPr>
                <w:rFonts w:ascii="Aptos" w:hAnsi="Aptos" w:eastAsia="Aptos"/>
                <w:b w:val="0"/>
                <w:sz w:val="16"/>
              </w:rPr>
              <w:t>1</w:t>
            </w:r>
          </w:p>
        </w:tc>
        <w:tc>
          <w:tcPr>
            <w:tcW w:type="dxa" w:w="5760"/>
            <w:vAlign w:val="top"/>
          </w:tcPr>
          <w:p>
            <w:r/>
            <w:r>
              <w:rPr>
                <w:rFonts w:ascii="Aptos" w:hAnsi="Aptos" w:eastAsia="Aptos"/>
                <w:b w:val="0"/>
                <w:sz w:val="16"/>
              </w:rPr>
              <w:t>Timeline, stakeholder management, risk monitoring.</w:t>
            </w:r>
          </w:p>
        </w:tc>
        <w:tc>
          <w:tcPr>
            <w:tcW w:type="dxa" w:w="1008"/>
            <w:vAlign w:val="top"/>
          </w:tcPr>
          <w:p>
            <w:r/>
            <w:r>
              <w:rPr>
                <w:rFonts w:ascii="Aptos" w:hAnsi="Aptos" w:eastAsia="Aptos"/>
                <w:b w:val="0"/>
                <w:sz w:val="16"/>
              </w:rPr>
              <w:t>0-5</w:t>
            </w:r>
          </w:p>
        </w:tc>
      </w:tr>
    </w:tbl>
    <w:p/>
    <w:p>
      <w:pPr>
        <w:pStyle w:val="Heading2"/>
        <w:keepNext/>
        <w:spacing w:before="160" w:after="80"/>
      </w:pPr>
      <w:r>
        <w:rPr>
          <w:rFonts w:ascii="Aptos Display" w:hAnsi="Aptos Display" w:eastAsia="Aptos Display"/>
          <w:b/>
          <w:color w:val="1F4E68"/>
        </w:rPr>
        <w:t>20.2 RACI Ringkas</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74"/>
        <w:gridCol w:w="2074"/>
        <w:gridCol w:w="2074"/>
        <w:gridCol w:w="2074"/>
        <w:gridCol w:w="2074"/>
      </w:tblGrid>
      <w:tr>
        <w:trPr>
          <w:tblHeader w:val="true"/>
        </w:trPr>
        <w:tc>
          <w:tcPr>
            <w:tcW w:type="dxa" w:w="2160"/>
            <w:shd w:fill="1F4E68"/>
            <w:vAlign w:val="center"/>
          </w:tcPr>
          <w:p>
            <w:pPr>
              <w:jc w:val="center"/>
            </w:pPr>
            <w:r/>
            <w:r>
              <w:rPr>
                <w:rFonts w:ascii="Aptos" w:hAnsi="Aptos" w:eastAsia="Aptos"/>
                <w:b/>
                <w:color w:val="FFFFFF"/>
                <w:sz w:val="15"/>
              </w:rPr>
              <w:t>Workstream</w:t>
            </w:r>
          </w:p>
        </w:tc>
        <w:tc>
          <w:tcPr>
            <w:tcW w:type="dxa" w:w="2088"/>
            <w:shd w:fill="1F4E68"/>
            <w:vAlign w:val="center"/>
          </w:tcPr>
          <w:p>
            <w:pPr>
              <w:jc w:val="center"/>
            </w:pPr>
            <w:r/>
            <w:r>
              <w:rPr>
                <w:rFonts w:ascii="Aptos" w:hAnsi="Aptos" w:eastAsia="Aptos"/>
                <w:b/>
                <w:color w:val="FFFFFF"/>
                <w:sz w:val="15"/>
              </w:rPr>
              <w:t>Responsible</w:t>
            </w:r>
          </w:p>
        </w:tc>
        <w:tc>
          <w:tcPr>
            <w:tcW w:type="dxa" w:w="1944"/>
            <w:shd w:fill="1F4E68"/>
            <w:vAlign w:val="center"/>
          </w:tcPr>
          <w:p>
            <w:pPr>
              <w:jc w:val="center"/>
            </w:pPr>
            <w:r/>
            <w:r>
              <w:rPr>
                <w:rFonts w:ascii="Aptos" w:hAnsi="Aptos" w:eastAsia="Aptos"/>
                <w:b/>
                <w:color w:val="FFFFFF"/>
                <w:sz w:val="15"/>
              </w:rPr>
              <w:t>Accountable</w:t>
            </w:r>
          </w:p>
        </w:tc>
        <w:tc>
          <w:tcPr>
            <w:tcW w:type="dxa" w:w="2448"/>
            <w:shd w:fill="1F4E68"/>
            <w:vAlign w:val="center"/>
          </w:tcPr>
          <w:p>
            <w:pPr>
              <w:jc w:val="center"/>
            </w:pPr>
            <w:r/>
            <w:r>
              <w:rPr>
                <w:rFonts w:ascii="Aptos" w:hAnsi="Aptos" w:eastAsia="Aptos"/>
                <w:b/>
                <w:color w:val="FFFFFF"/>
                <w:sz w:val="15"/>
              </w:rPr>
              <w:t>Consulted</w:t>
            </w:r>
          </w:p>
        </w:tc>
        <w:tc>
          <w:tcPr>
            <w:tcW w:type="dxa" w:w="1440"/>
            <w:shd w:fill="1F4E68"/>
            <w:vAlign w:val="center"/>
          </w:tcPr>
          <w:p>
            <w:pPr>
              <w:jc w:val="center"/>
            </w:pPr>
            <w:r/>
            <w:r>
              <w:rPr>
                <w:rFonts w:ascii="Aptos" w:hAnsi="Aptos" w:eastAsia="Aptos"/>
                <w:b/>
                <w:color w:val="FFFFFF"/>
                <w:sz w:val="15"/>
              </w:rPr>
              <w:t>Informed</w:t>
            </w:r>
          </w:p>
        </w:tc>
      </w:tr>
      <w:tr>
        <w:tc>
          <w:tcPr>
            <w:tcW w:type="dxa" w:w="2160"/>
            <w:vAlign w:val="top"/>
          </w:tcPr>
          <w:p>
            <w:r/>
            <w:r>
              <w:rPr>
                <w:rFonts w:ascii="Aptos" w:hAnsi="Aptos" w:eastAsia="Aptos"/>
                <w:b w:val="0"/>
                <w:sz w:val="15"/>
              </w:rPr>
              <w:t>Product Scope &amp; Prioritization</w:t>
            </w:r>
          </w:p>
        </w:tc>
        <w:tc>
          <w:tcPr>
            <w:tcW w:type="dxa" w:w="2088"/>
            <w:vAlign w:val="top"/>
          </w:tcPr>
          <w:p>
            <w:r/>
            <w:r>
              <w:rPr>
                <w:rFonts w:ascii="Aptos" w:hAnsi="Aptos" w:eastAsia="Aptos"/>
                <w:b w:val="0"/>
                <w:sz w:val="15"/>
              </w:rPr>
              <w:t>PM</w:t>
            </w:r>
          </w:p>
        </w:tc>
        <w:tc>
          <w:tcPr>
            <w:tcW w:type="dxa" w:w="1944"/>
            <w:vAlign w:val="top"/>
          </w:tcPr>
          <w:p>
            <w:r/>
            <w:r>
              <w:rPr>
                <w:rFonts w:ascii="Aptos" w:hAnsi="Aptos" w:eastAsia="Aptos"/>
                <w:b w:val="0"/>
                <w:sz w:val="15"/>
              </w:rPr>
              <w:t>PM</w:t>
            </w:r>
          </w:p>
        </w:tc>
        <w:tc>
          <w:tcPr>
            <w:tcW w:type="dxa" w:w="2448"/>
            <w:vAlign w:val="top"/>
          </w:tcPr>
          <w:p>
            <w:r/>
            <w:r>
              <w:rPr>
                <w:rFonts w:ascii="Aptos" w:hAnsi="Aptos" w:eastAsia="Aptos"/>
                <w:b w:val="0"/>
                <w:sz w:val="15"/>
              </w:rPr>
              <w:t>BA, Engineering Lead, Design</w:t>
            </w:r>
          </w:p>
        </w:tc>
        <w:tc>
          <w:tcPr>
            <w:tcW w:type="dxa" w:w="1440"/>
            <w:vAlign w:val="top"/>
          </w:tcPr>
          <w:p>
            <w:r/>
            <w:r>
              <w:rPr>
                <w:rFonts w:ascii="Aptos" w:hAnsi="Aptos" w:eastAsia="Aptos"/>
                <w:b w:val="0"/>
                <w:sz w:val="15"/>
              </w:rPr>
              <w:t>Stakeholders</w:t>
            </w:r>
          </w:p>
        </w:tc>
      </w:tr>
      <w:tr>
        <w:tc>
          <w:tcPr>
            <w:tcW w:type="dxa" w:w="2160"/>
            <w:vAlign w:val="top"/>
            <w:shd w:fill="F5F7FA"/>
          </w:tcPr>
          <w:p>
            <w:r/>
            <w:r>
              <w:rPr>
                <w:rFonts w:ascii="Aptos" w:hAnsi="Aptos" w:eastAsia="Aptos"/>
                <w:b w:val="0"/>
                <w:sz w:val="15"/>
              </w:rPr>
              <w:t>AI Model Development</w:t>
            </w:r>
          </w:p>
        </w:tc>
        <w:tc>
          <w:tcPr>
            <w:tcW w:type="dxa" w:w="2088"/>
            <w:vAlign w:val="top"/>
            <w:shd w:fill="F5F7FA"/>
          </w:tcPr>
          <w:p>
            <w:r/>
            <w:r>
              <w:rPr>
                <w:rFonts w:ascii="Aptos" w:hAnsi="Aptos" w:eastAsia="Aptos"/>
                <w:b w:val="0"/>
                <w:sz w:val="15"/>
              </w:rPr>
              <w:t>Lead AI/ML, Data Scientists</w:t>
            </w:r>
          </w:p>
        </w:tc>
        <w:tc>
          <w:tcPr>
            <w:tcW w:type="dxa" w:w="1944"/>
            <w:vAlign w:val="top"/>
            <w:shd w:fill="F5F7FA"/>
          </w:tcPr>
          <w:p>
            <w:r/>
            <w:r>
              <w:rPr>
                <w:rFonts w:ascii="Aptos" w:hAnsi="Aptos" w:eastAsia="Aptos"/>
                <w:b w:val="0"/>
                <w:sz w:val="15"/>
              </w:rPr>
              <w:t>Lead AI/ML</w:t>
            </w:r>
          </w:p>
        </w:tc>
        <w:tc>
          <w:tcPr>
            <w:tcW w:type="dxa" w:w="2448"/>
            <w:vAlign w:val="top"/>
            <w:shd w:fill="F5F7FA"/>
          </w:tcPr>
          <w:p>
            <w:r/>
            <w:r>
              <w:rPr>
                <w:rFonts w:ascii="Aptos" w:hAnsi="Aptos" w:eastAsia="Aptos"/>
                <w:b w:val="0"/>
                <w:sz w:val="15"/>
              </w:rPr>
              <w:t>PM, Data Engineer, Legal</w:t>
            </w:r>
          </w:p>
        </w:tc>
        <w:tc>
          <w:tcPr>
            <w:tcW w:type="dxa" w:w="1440"/>
            <w:vAlign w:val="top"/>
            <w:shd w:fill="F5F7FA"/>
          </w:tcPr>
          <w:p>
            <w:r/>
            <w:r>
              <w:rPr>
                <w:rFonts w:ascii="Aptos" w:hAnsi="Aptos" w:eastAsia="Aptos"/>
                <w:b w:val="0"/>
                <w:sz w:val="15"/>
              </w:rPr>
              <w:t>Engineering Team</w:t>
            </w:r>
          </w:p>
        </w:tc>
      </w:tr>
      <w:tr>
        <w:tc>
          <w:tcPr>
            <w:tcW w:type="dxa" w:w="2160"/>
            <w:vAlign w:val="top"/>
          </w:tcPr>
          <w:p>
            <w:r/>
            <w:r>
              <w:rPr>
                <w:rFonts w:ascii="Aptos" w:hAnsi="Aptos" w:eastAsia="Aptos"/>
                <w:b w:val="0"/>
                <w:sz w:val="15"/>
              </w:rPr>
              <w:t>Backend &amp; API</w:t>
            </w:r>
          </w:p>
        </w:tc>
        <w:tc>
          <w:tcPr>
            <w:tcW w:type="dxa" w:w="2088"/>
            <w:vAlign w:val="top"/>
          </w:tcPr>
          <w:p>
            <w:r/>
            <w:r>
              <w:rPr>
                <w:rFonts w:ascii="Aptos" w:hAnsi="Aptos" w:eastAsia="Aptos"/>
                <w:b w:val="0"/>
                <w:sz w:val="15"/>
              </w:rPr>
              <w:t>Backend Engineers</w:t>
            </w:r>
          </w:p>
        </w:tc>
        <w:tc>
          <w:tcPr>
            <w:tcW w:type="dxa" w:w="1944"/>
            <w:vAlign w:val="top"/>
          </w:tcPr>
          <w:p>
            <w:r/>
            <w:r>
              <w:rPr>
                <w:rFonts w:ascii="Aptos" w:hAnsi="Aptos" w:eastAsia="Aptos"/>
                <w:b w:val="0"/>
                <w:sz w:val="15"/>
              </w:rPr>
              <w:t>Engineering Lead</w:t>
            </w:r>
          </w:p>
        </w:tc>
        <w:tc>
          <w:tcPr>
            <w:tcW w:type="dxa" w:w="2448"/>
            <w:vAlign w:val="top"/>
          </w:tcPr>
          <w:p>
            <w:r/>
            <w:r>
              <w:rPr>
                <w:rFonts w:ascii="Aptos" w:hAnsi="Aptos" w:eastAsia="Aptos"/>
                <w:b w:val="0"/>
                <w:sz w:val="15"/>
              </w:rPr>
              <w:t>DevOps, PM</w:t>
            </w:r>
          </w:p>
        </w:tc>
        <w:tc>
          <w:tcPr>
            <w:tcW w:type="dxa" w:w="1440"/>
            <w:vAlign w:val="top"/>
          </w:tcPr>
          <w:p>
            <w:r/>
            <w:r>
              <w:rPr>
                <w:rFonts w:ascii="Aptos" w:hAnsi="Aptos" w:eastAsia="Aptos"/>
                <w:b w:val="0"/>
                <w:sz w:val="15"/>
              </w:rPr>
              <w:t>QA, Design</w:t>
            </w:r>
          </w:p>
        </w:tc>
      </w:tr>
      <w:tr>
        <w:tc>
          <w:tcPr>
            <w:tcW w:type="dxa" w:w="2160"/>
            <w:vAlign w:val="top"/>
            <w:shd w:fill="F5F7FA"/>
          </w:tcPr>
          <w:p>
            <w:r/>
            <w:r>
              <w:rPr>
                <w:rFonts w:ascii="Aptos" w:hAnsi="Aptos" w:eastAsia="Aptos"/>
                <w:b w:val="0"/>
                <w:sz w:val="15"/>
              </w:rPr>
              <w:t>UX/UI</w:t>
            </w:r>
          </w:p>
        </w:tc>
        <w:tc>
          <w:tcPr>
            <w:tcW w:type="dxa" w:w="2088"/>
            <w:vAlign w:val="top"/>
            <w:shd w:fill="F5F7FA"/>
          </w:tcPr>
          <w:p>
            <w:r/>
            <w:r>
              <w:rPr>
                <w:rFonts w:ascii="Aptos" w:hAnsi="Aptos" w:eastAsia="Aptos"/>
                <w:b w:val="0"/>
                <w:sz w:val="15"/>
              </w:rPr>
              <w:t>UI/UX Designer</w:t>
            </w:r>
          </w:p>
        </w:tc>
        <w:tc>
          <w:tcPr>
            <w:tcW w:type="dxa" w:w="1944"/>
            <w:vAlign w:val="top"/>
            <w:shd w:fill="F5F7FA"/>
          </w:tcPr>
          <w:p>
            <w:r/>
            <w:r>
              <w:rPr>
                <w:rFonts w:ascii="Aptos" w:hAnsi="Aptos" w:eastAsia="Aptos"/>
                <w:b w:val="0"/>
                <w:sz w:val="15"/>
              </w:rPr>
              <w:t>PM</w:t>
            </w:r>
          </w:p>
        </w:tc>
        <w:tc>
          <w:tcPr>
            <w:tcW w:type="dxa" w:w="2448"/>
            <w:vAlign w:val="top"/>
            <w:shd w:fill="F5F7FA"/>
          </w:tcPr>
          <w:p>
            <w:r/>
            <w:r>
              <w:rPr>
                <w:rFonts w:ascii="Aptos" w:hAnsi="Aptos" w:eastAsia="Aptos"/>
                <w:b w:val="0"/>
                <w:sz w:val="15"/>
              </w:rPr>
              <w:t>Candidates, Recruiters, BA</w:t>
            </w:r>
          </w:p>
        </w:tc>
        <w:tc>
          <w:tcPr>
            <w:tcW w:type="dxa" w:w="1440"/>
            <w:vAlign w:val="top"/>
            <w:shd w:fill="F5F7FA"/>
          </w:tcPr>
          <w:p>
            <w:r/>
            <w:r>
              <w:rPr>
                <w:rFonts w:ascii="Aptos" w:hAnsi="Aptos" w:eastAsia="Aptos"/>
                <w:b w:val="0"/>
                <w:sz w:val="15"/>
              </w:rPr>
              <w:t>Engineering</w:t>
            </w:r>
          </w:p>
        </w:tc>
      </w:tr>
      <w:tr>
        <w:tc>
          <w:tcPr>
            <w:tcW w:type="dxa" w:w="2160"/>
            <w:vAlign w:val="top"/>
          </w:tcPr>
          <w:p>
            <w:r/>
            <w:r>
              <w:rPr>
                <w:rFonts w:ascii="Aptos" w:hAnsi="Aptos" w:eastAsia="Aptos"/>
                <w:b w:val="0"/>
                <w:sz w:val="15"/>
              </w:rPr>
              <w:t>Security &amp; Compliance</w:t>
            </w:r>
          </w:p>
        </w:tc>
        <w:tc>
          <w:tcPr>
            <w:tcW w:type="dxa" w:w="2088"/>
            <w:vAlign w:val="top"/>
          </w:tcPr>
          <w:p>
            <w:r/>
            <w:r>
              <w:rPr>
                <w:rFonts w:ascii="Aptos" w:hAnsi="Aptos" w:eastAsia="Aptos"/>
                <w:b w:val="0"/>
                <w:sz w:val="15"/>
              </w:rPr>
              <w:t>DevOps/Security Owner</w:t>
            </w:r>
          </w:p>
        </w:tc>
        <w:tc>
          <w:tcPr>
            <w:tcW w:type="dxa" w:w="1944"/>
            <w:vAlign w:val="top"/>
          </w:tcPr>
          <w:p>
            <w:r/>
            <w:r>
              <w:rPr>
                <w:rFonts w:ascii="Aptos" w:hAnsi="Aptos" w:eastAsia="Aptos"/>
                <w:b w:val="0"/>
                <w:sz w:val="15"/>
              </w:rPr>
              <w:t>PM + Legal</w:t>
            </w:r>
          </w:p>
        </w:tc>
        <w:tc>
          <w:tcPr>
            <w:tcW w:type="dxa" w:w="2448"/>
            <w:vAlign w:val="top"/>
          </w:tcPr>
          <w:p>
            <w:r/>
            <w:r>
              <w:rPr>
                <w:rFonts w:ascii="Aptos" w:hAnsi="Aptos" w:eastAsia="Aptos"/>
                <w:b w:val="0"/>
                <w:sz w:val="15"/>
              </w:rPr>
              <w:t>Engineering, Data Science</w:t>
            </w:r>
          </w:p>
        </w:tc>
        <w:tc>
          <w:tcPr>
            <w:tcW w:type="dxa" w:w="1440"/>
            <w:vAlign w:val="top"/>
          </w:tcPr>
          <w:p>
            <w:r/>
            <w:r>
              <w:rPr>
                <w:rFonts w:ascii="Aptos" w:hAnsi="Aptos" w:eastAsia="Aptos"/>
                <w:b w:val="0"/>
                <w:sz w:val="15"/>
              </w:rPr>
              <w:t>Leadership</w:t>
            </w:r>
          </w:p>
        </w:tc>
      </w:tr>
      <w:tr>
        <w:tc>
          <w:tcPr>
            <w:tcW w:type="dxa" w:w="2160"/>
            <w:vAlign w:val="top"/>
            <w:shd w:fill="F5F7FA"/>
          </w:tcPr>
          <w:p>
            <w:r/>
            <w:r>
              <w:rPr>
                <w:rFonts w:ascii="Aptos" w:hAnsi="Aptos" w:eastAsia="Aptos"/>
                <w:b w:val="0"/>
                <w:sz w:val="15"/>
              </w:rPr>
              <w:t>B2B/B2G Partnerships</w:t>
            </w:r>
          </w:p>
        </w:tc>
        <w:tc>
          <w:tcPr>
            <w:tcW w:type="dxa" w:w="2088"/>
            <w:vAlign w:val="top"/>
            <w:shd w:fill="F5F7FA"/>
          </w:tcPr>
          <w:p>
            <w:r/>
            <w:r>
              <w:rPr>
                <w:rFonts w:ascii="Aptos" w:hAnsi="Aptos" w:eastAsia="Aptos"/>
                <w:b w:val="0"/>
                <w:sz w:val="15"/>
              </w:rPr>
              <w:t>BA</w:t>
            </w:r>
          </w:p>
        </w:tc>
        <w:tc>
          <w:tcPr>
            <w:tcW w:type="dxa" w:w="1944"/>
            <w:vAlign w:val="top"/>
            <w:shd w:fill="F5F7FA"/>
          </w:tcPr>
          <w:p>
            <w:r/>
            <w:r>
              <w:rPr>
                <w:rFonts w:ascii="Aptos" w:hAnsi="Aptos" w:eastAsia="Aptos"/>
                <w:b w:val="0"/>
                <w:sz w:val="15"/>
              </w:rPr>
              <w:t>PM</w:t>
            </w:r>
          </w:p>
        </w:tc>
        <w:tc>
          <w:tcPr>
            <w:tcW w:type="dxa" w:w="2448"/>
            <w:vAlign w:val="top"/>
            <w:shd w:fill="F5F7FA"/>
          </w:tcPr>
          <w:p>
            <w:r/>
            <w:r>
              <w:rPr>
                <w:rFonts w:ascii="Aptos" w:hAnsi="Aptos" w:eastAsia="Aptos"/>
                <w:b w:val="0"/>
                <w:sz w:val="15"/>
              </w:rPr>
              <w:t>Legal, Engineering</w:t>
            </w:r>
          </w:p>
        </w:tc>
        <w:tc>
          <w:tcPr>
            <w:tcW w:type="dxa" w:w="1440"/>
            <w:vAlign w:val="top"/>
            <w:shd w:fill="F5F7FA"/>
          </w:tcPr>
          <w:p>
            <w:r/>
            <w:r>
              <w:rPr>
                <w:rFonts w:ascii="Aptos" w:hAnsi="Aptos" w:eastAsia="Aptos"/>
                <w:b w:val="0"/>
                <w:sz w:val="15"/>
              </w:rPr>
              <w:t>Leadership</w:t>
            </w:r>
          </w:p>
        </w:tc>
      </w:tr>
      <w:tr>
        <w:tc>
          <w:tcPr>
            <w:tcW w:type="dxa" w:w="2160"/>
            <w:vAlign w:val="top"/>
          </w:tcPr>
          <w:p>
            <w:r/>
            <w:r>
              <w:rPr>
                <w:rFonts w:ascii="Aptos" w:hAnsi="Aptos" w:eastAsia="Aptos"/>
                <w:b w:val="0"/>
                <w:sz w:val="15"/>
              </w:rPr>
              <w:t>QA &amp; Release</w:t>
            </w:r>
          </w:p>
        </w:tc>
        <w:tc>
          <w:tcPr>
            <w:tcW w:type="dxa" w:w="2088"/>
            <w:vAlign w:val="top"/>
          </w:tcPr>
          <w:p>
            <w:r/>
            <w:r>
              <w:rPr>
                <w:rFonts w:ascii="Aptos" w:hAnsi="Aptos" w:eastAsia="Aptos"/>
                <w:b w:val="0"/>
                <w:sz w:val="15"/>
              </w:rPr>
              <w:t>QA Owner/Engineering</w:t>
            </w:r>
          </w:p>
        </w:tc>
        <w:tc>
          <w:tcPr>
            <w:tcW w:type="dxa" w:w="1944"/>
            <w:vAlign w:val="top"/>
          </w:tcPr>
          <w:p>
            <w:r/>
            <w:r>
              <w:rPr>
                <w:rFonts w:ascii="Aptos" w:hAnsi="Aptos" w:eastAsia="Aptos"/>
                <w:b w:val="0"/>
                <w:sz w:val="15"/>
              </w:rPr>
              <w:t>PM</w:t>
            </w:r>
          </w:p>
        </w:tc>
        <w:tc>
          <w:tcPr>
            <w:tcW w:type="dxa" w:w="2448"/>
            <w:vAlign w:val="top"/>
          </w:tcPr>
          <w:p>
            <w:r/>
            <w:r>
              <w:rPr>
                <w:rFonts w:ascii="Aptos" w:hAnsi="Aptos" w:eastAsia="Aptos"/>
                <w:b w:val="0"/>
                <w:sz w:val="15"/>
              </w:rPr>
              <w:t>All workstream leads</w:t>
            </w:r>
          </w:p>
        </w:tc>
        <w:tc>
          <w:tcPr>
            <w:tcW w:type="dxa" w:w="1440"/>
            <w:vAlign w:val="top"/>
          </w:tcPr>
          <w:p>
            <w:r/>
            <w:r>
              <w:rPr>
                <w:rFonts w:ascii="Aptos" w:hAnsi="Aptos" w:eastAsia="Aptos"/>
                <w:b w:val="0"/>
                <w:sz w:val="15"/>
              </w:rPr>
              <w:t>Stakeholders</w:t>
            </w:r>
          </w:p>
        </w:tc>
      </w:tr>
    </w:tbl>
    <w:p/>
    <w:p>
      <w:pPr>
        <w:pStyle w:val="Heading1"/>
        <w:keepNext/>
        <w:spacing w:before="240" w:after="80"/>
      </w:pPr>
      <w:r>
        <w:rPr>
          <w:rFonts w:ascii="Aptos Display" w:hAnsi="Aptos Display" w:eastAsia="Aptos Display"/>
          <w:b/>
          <w:color w:val="1F4E68"/>
        </w:rPr>
        <w:t>21. QA Strategy &amp; Definition of Done</w:t>
      </w:r>
    </w:p>
    <w:p>
      <w:pPr>
        <w:pStyle w:val="Heading2"/>
        <w:keepNext/>
        <w:spacing w:before="160" w:after="80"/>
      </w:pPr>
      <w:r>
        <w:rPr>
          <w:rFonts w:ascii="Aptos Display" w:hAnsi="Aptos Display" w:eastAsia="Aptos Display"/>
          <w:b/>
          <w:color w:val="1F4E68"/>
        </w:rPr>
        <w:t>21.1 Test Strategy</w:t>
      </w:r>
    </w:p>
    <w:tbl>
      <w:tblPr>
        <w:tblStyle w:val="TableGrid"/>
        <w:tblW w:type="auto" w:w="0"/>
        <w:tblLayout w:type="autofit"/>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1728"/>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Test Type</w:t>
            </w:r>
          </w:p>
        </w:tc>
        <w:tc>
          <w:tcPr>
            <w:tcW w:type="dxa" w:w="3456"/>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Scope</w:t>
            </w:r>
          </w:p>
        </w:tc>
        <w:tc>
          <w:tcPr>
            <w:tcW w:type="dxa" w:w="1728"/>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Owner</w:t>
            </w:r>
          </w:p>
        </w:tc>
        <w:tc>
          <w:tcPr>
            <w:tcW w:type="dxa" w:w="3168"/>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Exit Criteria</w:t>
            </w:r>
          </w:p>
        </w:tc>
      </w:tr>
      <w:tr>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Unit Test</w:t>
            </w:r>
          </w:p>
        </w:tc>
        <w:tc>
          <w:tcPr>
            <w:tcW w:type="dxa" w:w="345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Backend service, utilities, model helper functions.</w:t>
            </w:r>
          </w:p>
        </w:tc>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Engineering</w:t>
            </w:r>
          </w:p>
        </w:tc>
        <w:tc>
          <w:tcPr>
            <w:tcW w:type="dxa" w:w="316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Coverage minimum sesuai standar tim; critical paths covered.</w:t>
            </w:r>
          </w:p>
        </w:tc>
      </w:tr>
      <w:tr>
        <w:tc>
          <w:tcPr>
            <w:tcW w:type="dxa" w:w="172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Integration Test</w:t>
            </w:r>
          </w:p>
        </w:tc>
        <w:tc>
          <w:tcPr>
            <w:tcW w:type="dxa" w:w="345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Job board, ATS, training provider, auth, webhook.</w:t>
            </w:r>
          </w:p>
        </w:tc>
        <w:tc>
          <w:tcPr>
            <w:tcW w:type="dxa" w:w="172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Engineering + QA</w:t>
            </w:r>
          </w:p>
        </w:tc>
        <w:tc>
          <w:tcPr>
            <w:tcW w:type="dxa" w:w="316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Happy path dan failure path pass.</w:t>
            </w:r>
          </w:p>
        </w:tc>
      </w:tr>
      <w:tr>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Model Evaluation</w:t>
            </w:r>
          </w:p>
        </w:tc>
        <w:tc>
          <w:tcPr>
            <w:tcW w:type="dxa" w:w="345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Matching, extraction, skill gap, recommendation.</w:t>
            </w:r>
          </w:p>
        </w:tc>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Data Science</w:t>
            </w:r>
          </w:p>
        </w:tc>
        <w:tc>
          <w:tcPr>
            <w:tcW w:type="dxa" w:w="316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Metric minimum per release terpenuhi dan tercatat.</w:t>
            </w:r>
          </w:p>
        </w:tc>
      </w:tr>
      <w:tr>
        <w:tc>
          <w:tcPr>
            <w:tcW w:type="dxa" w:w="172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Performance Test</w:t>
            </w:r>
          </w:p>
        </w:tc>
        <w:tc>
          <w:tcPr>
            <w:tcW w:type="dxa" w:w="345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Matching API, search, dashboard, notification.</w:t>
            </w:r>
          </w:p>
        </w:tc>
        <w:tc>
          <w:tcPr>
            <w:tcW w:type="dxa" w:w="172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DevOps + QA</w:t>
            </w:r>
          </w:p>
        </w:tc>
        <w:tc>
          <w:tcPr>
            <w:tcW w:type="dxa" w:w="316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SLA p95/p99 terpenuhi pada simulated load.</w:t>
            </w:r>
          </w:p>
        </w:tc>
      </w:tr>
      <w:tr>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Security Test</w:t>
            </w:r>
          </w:p>
        </w:tc>
        <w:tc>
          <w:tcPr>
            <w:tcW w:type="dxa" w:w="345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Auth, RBAC, API key, OWASP, data access.</w:t>
            </w:r>
          </w:p>
        </w:tc>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Security/DevOps</w:t>
            </w:r>
          </w:p>
        </w:tc>
        <w:tc>
          <w:tcPr>
            <w:tcW w:type="dxa" w:w="316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No critical/high vulnerability sebelum release.</w:t>
            </w:r>
          </w:p>
        </w:tc>
      </w:tr>
      <w:tr>
        <w:tc>
          <w:tcPr>
            <w:tcW w:type="dxa" w:w="172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Accessibility Test</w:t>
            </w:r>
          </w:p>
        </w:tc>
        <w:tc>
          <w:tcPr>
            <w:tcW w:type="dxa" w:w="345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Flow utama kandidat, recruiter, admin.</w:t>
            </w:r>
          </w:p>
        </w:tc>
        <w:tc>
          <w:tcPr>
            <w:tcW w:type="dxa" w:w="172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Design + QA</w:t>
            </w:r>
          </w:p>
        </w:tc>
        <w:tc>
          <w:tcPr>
            <w:tcW w:type="dxa" w:w="3168"/>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WCAG 2.1 AA untuk screen utama.</w:t>
            </w:r>
          </w:p>
        </w:tc>
      </w:tr>
      <w:tr>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UAT</w:t>
            </w:r>
          </w:p>
        </w:tc>
        <w:tc>
          <w:tcPr>
            <w:tcW w:type="dxa" w:w="345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Candidate, recruiter, B2G pilot user.</w:t>
            </w:r>
          </w:p>
        </w:tc>
        <w:tc>
          <w:tcPr>
            <w:tcW w:type="dxa" w:w="172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PM + BA</w:t>
            </w:r>
          </w:p>
        </w:tc>
        <w:tc>
          <w:tcPr>
            <w:tcW w:type="dxa" w:w="3168"/>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Sign-off stakeholder untuk scenario prioritas.</w:t>
            </w:r>
          </w:p>
        </w:tc>
      </w:tr>
      <w:tr>
        <w:tc>
          <w:tcPr>
            <w:tcW w:type="dxa" w:w="2592"/>
            <w:vAlign w:val="top"/>
            <w:tcMar>
              <w:top w:w="60" w:type="dxa"/>
              <w:start w:w="60" w:type="dxa"/>
              <w:bottom w:w="60" w:type="dxa"/>
              <w:end w:w="60" w:type="dxa"/>
            </w:tcMar>
          </w:tcPr>
          <w:p>
            <w:pPr>
              <w:spacing w:after="0" w:line="240" w:lineRule="auto"/>
            </w:pPr>
            <w:r>
              <w:rPr>
                <w:sz w:val="13"/>
              </w:rPr>
            </w:r>
            <w:r>
              <w:rPr>
                <w:b w:val="0"/>
                <w:sz w:val="13"/>
              </w:rPr>
              <w:t>Scoring &amp; ranking tests</w:t>
            </w:r>
          </w:p>
        </w:tc>
        <w:tc>
          <w:tcPr>
            <w:tcW w:type="dxa" w:w="2592"/>
            <w:vAlign w:val="top"/>
            <w:tcMar>
              <w:top w:w="60" w:type="dxa"/>
              <w:start w:w="60" w:type="dxa"/>
              <w:bottom w:w="60" w:type="dxa"/>
              <w:end w:w="60" w:type="dxa"/>
            </w:tcMar>
          </w:tcPr>
          <w:p>
            <w:pPr>
              <w:spacing w:after="0" w:line="240" w:lineRule="auto"/>
            </w:pPr>
            <w:r>
              <w:rPr>
                <w:sz w:val="13"/>
              </w:rPr>
            </w:r>
            <w:r>
              <w:rPr>
                <w:b w:val="0"/>
                <w:sz w:val="13"/>
              </w:rPr>
              <w:t>Validasi konsistensi skor, leaderboard sorting, score breakdown, dan fallback rule-based.</w:t>
            </w:r>
          </w:p>
        </w:tc>
        <w:tc>
          <w:tcPr>
            <w:tcW w:type="dxa" w:w="2592"/>
            <w:vAlign w:val="top"/>
            <w:tcMar>
              <w:top w:w="60" w:type="dxa"/>
              <w:start w:w="60" w:type="dxa"/>
              <w:bottom w:w="60" w:type="dxa"/>
              <w:end w:w="60" w:type="dxa"/>
            </w:tcMar>
          </w:tcPr>
          <w:p>
            <w:pPr>
              <w:spacing w:after="0" w:line="240" w:lineRule="auto"/>
            </w:pPr>
            <w:r>
              <w:rPr>
                <w:sz w:val="13"/>
              </w:rPr>
            </w:r>
            <w:r>
              <w:rPr>
                <w:b w:val="0"/>
                <w:sz w:val="13"/>
              </w:rPr>
              <w:t>QA + Data Science</w:t>
            </w:r>
          </w:p>
        </w:tc>
        <w:tc>
          <w:tcPr>
            <w:tcW w:type="dxa" w:w="2592"/>
            <w:vAlign w:val="top"/>
            <w:tcMar>
              <w:top w:w="60" w:type="dxa"/>
              <w:start w:w="60" w:type="dxa"/>
              <w:bottom w:w="60" w:type="dxa"/>
              <w:end w:w="60" w:type="dxa"/>
            </w:tcMar>
          </w:tcPr>
          <w:p>
            <w:pPr>
              <w:spacing w:after="0" w:line="240" w:lineRule="auto"/>
            </w:pPr>
            <w:r>
              <w:rPr>
                <w:sz w:val="13"/>
              </w:rPr>
            </w:r>
            <w:r>
              <w:rPr>
                <w:b w:val="0"/>
                <w:sz w:val="13"/>
              </w:rPr>
              <w:t>Skor deterministik untuk test case, tidak ada data sensitif bocor, dan explanation tampil.</w:t>
            </w:r>
          </w:p>
        </w:tc>
      </w:tr>
      <w:tr>
        <w:tc>
          <w:tcPr>
            <w:tcW w:type="dxa" w:w="2592"/>
            <w:vAlign w:val="top"/>
            <w:tcMar>
              <w:top w:w="60" w:type="dxa"/>
              <w:start w:w="60" w:type="dxa"/>
              <w:bottom w:w="60" w:type="dxa"/>
              <w:end w:w="60" w:type="dxa"/>
            </w:tcMar>
          </w:tcPr>
          <w:p>
            <w:pPr>
              <w:spacing w:after="0" w:line="240" w:lineRule="auto"/>
            </w:pPr>
            <w:r>
              <w:rPr>
                <w:sz w:val="13"/>
              </w:rPr>
            </w:r>
            <w:r>
              <w:rPr>
                <w:b w:val="0"/>
                <w:sz w:val="13"/>
              </w:rPr>
              <w:t>Anti-fraud tests</w:t>
            </w:r>
          </w:p>
        </w:tc>
        <w:tc>
          <w:tcPr>
            <w:tcW w:type="dxa" w:w="2592"/>
            <w:vAlign w:val="top"/>
            <w:tcMar>
              <w:top w:w="60" w:type="dxa"/>
              <w:start w:w="60" w:type="dxa"/>
              <w:bottom w:w="60" w:type="dxa"/>
              <w:end w:w="60" w:type="dxa"/>
            </w:tcMar>
          </w:tcPr>
          <w:p>
            <w:pPr>
              <w:spacing w:after="0" w:line="240" w:lineRule="auto"/>
            </w:pPr>
            <w:r>
              <w:rPr>
                <w:sz w:val="13"/>
              </w:rPr>
            </w:r>
            <w:r>
              <w:rPr>
                <w:b w:val="0"/>
                <w:sz w:val="13"/>
              </w:rPr>
              <w:t>Validasi duplicate detection, risk level, false positive handling, dan manual review workflow.</w:t>
            </w:r>
          </w:p>
        </w:tc>
        <w:tc>
          <w:tcPr>
            <w:tcW w:type="dxa" w:w="2592"/>
            <w:vAlign w:val="top"/>
            <w:tcMar>
              <w:top w:w="60" w:type="dxa"/>
              <w:start w:w="60" w:type="dxa"/>
              <w:bottom w:w="60" w:type="dxa"/>
              <w:end w:w="60" w:type="dxa"/>
            </w:tcMar>
          </w:tcPr>
          <w:p>
            <w:pPr>
              <w:spacing w:after="0" w:line="240" w:lineRule="auto"/>
            </w:pPr>
            <w:r>
              <w:rPr>
                <w:sz w:val="13"/>
              </w:rPr>
            </w:r>
            <w:r>
              <w:rPr>
                <w:b w:val="0"/>
                <w:sz w:val="13"/>
              </w:rPr>
              <w:t>QA + Security</w:t>
            </w:r>
          </w:p>
        </w:tc>
        <w:tc>
          <w:tcPr>
            <w:tcW w:type="dxa" w:w="2592"/>
            <w:vAlign w:val="top"/>
            <w:tcMar>
              <w:top w:w="60" w:type="dxa"/>
              <w:start w:w="60" w:type="dxa"/>
              <w:bottom w:w="60" w:type="dxa"/>
              <w:end w:w="60" w:type="dxa"/>
            </w:tcMar>
          </w:tcPr>
          <w:p>
            <w:pPr>
              <w:spacing w:after="0" w:line="240" w:lineRule="auto"/>
            </w:pPr>
            <w:r>
              <w:rPr>
                <w:sz w:val="13"/>
              </w:rPr>
            </w:r>
            <w:r>
              <w:rPr>
                <w:b w:val="0"/>
                <w:sz w:val="13"/>
              </w:rPr>
              <w:t>Security flag akurat pada data uji, high risk masuk manual review, dan audit trail lengkap.</w:t>
            </w:r>
          </w:p>
        </w:tc>
      </w:tr>
      <w:tr>
        <w:tc>
          <w:tcPr>
            <w:tcW w:type="dxa" w:w="2592"/>
            <w:vAlign w:val="top"/>
            <w:tcMar>
              <w:top w:w="60" w:type="dxa"/>
              <w:start w:w="60" w:type="dxa"/>
              <w:bottom w:w="60" w:type="dxa"/>
              <w:end w:w="60" w:type="dxa"/>
            </w:tcMar>
          </w:tcPr>
          <w:p>
            <w:pPr>
              <w:spacing w:after="0" w:line="240" w:lineRule="auto"/>
            </w:pPr>
            <w:r>
              <w:rPr>
                <w:sz w:val="13"/>
              </w:rPr>
            </w:r>
            <w:r>
              <w:rPr>
                <w:b w:val="0"/>
                <w:sz w:val="13"/>
              </w:rPr>
              <w:t>Stage control tests</w:t>
            </w:r>
          </w:p>
        </w:tc>
        <w:tc>
          <w:tcPr>
            <w:tcW w:type="dxa" w:w="2592"/>
            <w:vAlign w:val="top"/>
            <w:tcMar>
              <w:top w:w="60" w:type="dxa"/>
              <w:start w:w="60" w:type="dxa"/>
              <w:bottom w:w="60" w:type="dxa"/>
              <w:end w:w="60" w:type="dxa"/>
            </w:tcMar>
          </w:tcPr>
          <w:p>
            <w:pPr>
              <w:spacing w:after="0" w:line="240" w:lineRule="auto"/>
            </w:pPr>
            <w:r>
              <w:rPr>
                <w:sz w:val="13"/>
              </w:rPr>
            </w:r>
            <w:r>
              <w:rPr>
                <w:b w:val="0"/>
                <w:sz w:val="13"/>
              </w:rPr>
              <w:t>Validasi perubahan tahap, RBAC, lock stage, dan audit log.</w:t>
            </w:r>
          </w:p>
        </w:tc>
        <w:tc>
          <w:tcPr>
            <w:tcW w:type="dxa" w:w="2592"/>
            <w:vAlign w:val="top"/>
            <w:tcMar>
              <w:top w:w="60" w:type="dxa"/>
              <w:start w:w="60" w:type="dxa"/>
              <w:bottom w:w="60" w:type="dxa"/>
              <w:end w:w="60" w:type="dxa"/>
            </w:tcMar>
          </w:tcPr>
          <w:p>
            <w:pPr>
              <w:spacing w:after="0" w:line="240" w:lineRule="auto"/>
            </w:pPr>
            <w:r>
              <w:rPr>
                <w:sz w:val="13"/>
              </w:rPr>
            </w:r>
            <w:r>
              <w:rPr>
                <w:b w:val="0"/>
                <w:sz w:val="13"/>
              </w:rPr>
              <w:t>QA + Backend</w:t>
            </w:r>
          </w:p>
        </w:tc>
        <w:tc>
          <w:tcPr>
            <w:tcW w:type="dxa" w:w="2592"/>
            <w:vAlign w:val="top"/>
            <w:tcMar>
              <w:top w:w="60" w:type="dxa"/>
              <w:start w:w="60" w:type="dxa"/>
              <w:bottom w:w="60" w:type="dxa"/>
              <w:end w:w="60" w:type="dxa"/>
            </w:tcMar>
          </w:tcPr>
          <w:p>
            <w:pPr>
              <w:spacing w:after="0" w:line="240" w:lineRule="auto"/>
            </w:pPr>
            <w:r>
              <w:rPr>
                <w:sz w:val="13"/>
              </w:rPr>
            </w:r>
            <w:r>
              <w:rPr>
                <w:b w:val="0"/>
                <w:sz w:val="13"/>
              </w:rPr>
              <w:t>Status berubah sesuai role, konflik terdeteksi, dan audit log tercatat.</w:t>
            </w:r>
          </w:p>
        </w:tc>
      </w:tr>
      <w:tr>
        <w:tc>
          <w:tcPr>
            <w:tcW w:type="dxa" w:w="2592"/>
            <w:vAlign w:val="top"/>
          </w:tcPr>
          <w:p>
            <w:pPr>
              <w:jc w:val="left"/>
            </w:pPr>
            <w:r/>
            <w:r>
              <w:rPr>
                <w:rFonts w:ascii="Arial" w:hAnsi="Arial" w:eastAsia="Arial"/>
                <w:b w:val="0"/>
                <w:sz w:val="12"/>
              </w:rPr>
              <w:t>RBAC Test</w:t>
            </w:r>
          </w:p>
        </w:tc>
        <w:tc>
          <w:tcPr>
            <w:tcW w:type="dxa" w:w="2592"/>
            <w:vAlign w:val="top"/>
          </w:tcPr>
          <w:p>
            <w:pPr>
              <w:jc w:val="left"/>
            </w:pPr>
            <w:r/>
            <w:r>
              <w:rPr>
                <w:rFonts w:ascii="Arial" w:hAnsi="Arial" w:eastAsia="Arial"/>
                <w:b w:val="0"/>
                <w:sz w:val="12"/>
              </w:rPr>
              <w:t>Permission matrix kandidat, recruiter, admin, security, super admin.</w:t>
            </w:r>
          </w:p>
        </w:tc>
        <w:tc>
          <w:tcPr>
            <w:tcW w:type="dxa" w:w="2592"/>
            <w:vAlign w:val="top"/>
          </w:tcPr>
          <w:p>
            <w:pPr>
              <w:jc w:val="left"/>
            </w:pPr>
            <w:r/>
            <w:r>
              <w:rPr>
                <w:rFonts w:ascii="Arial" w:hAnsi="Arial" w:eastAsia="Arial"/>
                <w:b w:val="0"/>
                <w:sz w:val="12"/>
              </w:rPr>
              <w:t>QA + Security</w:t>
            </w:r>
          </w:p>
        </w:tc>
        <w:tc>
          <w:tcPr>
            <w:tcW w:type="dxa" w:w="2592"/>
            <w:vAlign w:val="top"/>
          </w:tcPr>
          <w:p>
            <w:pPr>
              <w:jc w:val="left"/>
            </w:pPr>
            <w:r/>
            <w:r>
              <w:rPr>
                <w:rFonts w:ascii="Arial" w:hAnsi="Arial" w:eastAsia="Arial"/>
                <w:b w:val="0"/>
                <w:sz w:val="12"/>
              </w:rPr>
              <w:t>User tidak dapat mengakses data/aksi di luar role dan consent.</w:t>
            </w:r>
          </w:p>
        </w:tc>
      </w:tr>
      <w:tr>
        <w:tc>
          <w:tcPr>
            <w:tcW w:type="dxa" w:w="2592"/>
            <w:vAlign w:val="top"/>
          </w:tcPr>
          <w:p>
            <w:pPr>
              <w:jc w:val="left"/>
            </w:pPr>
            <w:r/>
            <w:r>
              <w:rPr>
                <w:rFonts w:ascii="Arial" w:hAnsi="Arial" w:eastAsia="Arial"/>
                <w:b w:val="0"/>
                <w:sz w:val="12"/>
              </w:rPr>
              <w:t>Score Separation Test</w:t>
            </w:r>
          </w:p>
        </w:tc>
        <w:tc>
          <w:tcPr>
            <w:tcW w:type="dxa" w:w="2592"/>
            <w:vAlign w:val="top"/>
          </w:tcPr>
          <w:p>
            <w:pPr>
              <w:jc w:val="left"/>
            </w:pPr>
            <w:r/>
            <w:r>
              <w:rPr>
                <w:rFonts w:ascii="Arial" w:hAnsi="Arial" w:eastAsia="Arial"/>
                <w:b w:val="0"/>
                <w:sz w:val="12"/>
              </w:rPr>
              <w:t>AI Match Score vs Candidate Score di UI, API, analytics, dan report.</w:t>
            </w:r>
          </w:p>
        </w:tc>
        <w:tc>
          <w:tcPr>
            <w:tcW w:type="dxa" w:w="2592"/>
            <w:vAlign w:val="top"/>
          </w:tcPr>
          <w:p>
            <w:pPr>
              <w:jc w:val="left"/>
            </w:pPr>
            <w:r/>
            <w:r>
              <w:rPr>
                <w:rFonts w:ascii="Arial" w:hAnsi="Arial" w:eastAsia="Arial"/>
                <w:b w:val="0"/>
                <w:sz w:val="12"/>
              </w:rPr>
              <w:t>QA + Data Science</w:t>
            </w:r>
          </w:p>
        </w:tc>
        <w:tc>
          <w:tcPr>
            <w:tcW w:type="dxa" w:w="2592"/>
            <w:vAlign w:val="top"/>
          </w:tcPr>
          <w:p>
            <w:pPr>
              <w:jc w:val="left"/>
            </w:pPr>
            <w:r/>
            <w:r>
              <w:rPr>
                <w:rFonts w:ascii="Arial" w:hAnsi="Arial" w:eastAsia="Arial"/>
                <w:b w:val="0"/>
                <w:sz w:val="12"/>
              </w:rPr>
              <w:t>Tidak ada leakage ranking internal ke kandidat.</w:t>
            </w:r>
          </w:p>
        </w:tc>
      </w:tr>
      <w:tr>
        <w:tc>
          <w:tcPr>
            <w:tcW w:type="dxa" w:w="2592"/>
            <w:vAlign w:val="top"/>
          </w:tcPr>
          <w:p>
            <w:pPr>
              <w:jc w:val="left"/>
            </w:pPr>
            <w:r/>
            <w:r>
              <w:rPr>
                <w:rFonts w:ascii="Arial" w:hAnsi="Arial" w:eastAsia="Arial"/>
                <w:b w:val="0"/>
                <w:sz w:val="12"/>
              </w:rPr>
              <w:t>Appeal Flow Test</w:t>
            </w:r>
          </w:p>
        </w:tc>
        <w:tc>
          <w:tcPr>
            <w:tcW w:type="dxa" w:w="2592"/>
            <w:vAlign w:val="top"/>
          </w:tcPr>
          <w:p>
            <w:pPr>
              <w:jc w:val="left"/>
            </w:pPr>
            <w:r/>
            <w:r>
              <w:rPr>
                <w:rFonts w:ascii="Arial" w:hAnsi="Arial" w:eastAsia="Arial"/>
                <w:b w:val="0"/>
                <w:sz w:val="12"/>
              </w:rPr>
              <w:t>Create appeal, review admin, need info, approve/reject, notification.</w:t>
            </w:r>
          </w:p>
        </w:tc>
        <w:tc>
          <w:tcPr>
            <w:tcW w:type="dxa" w:w="2592"/>
            <w:vAlign w:val="top"/>
          </w:tcPr>
          <w:p>
            <w:pPr>
              <w:jc w:val="left"/>
            </w:pPr>
            <w:r/>
            <w:r>
              <w:rPr>
                <w:rFonts w:ascii="Arial" w:hAnsi="Arial" w:eastAsia="Arial"/>
                <w:b w:val="0"/>
                <w:sz w:val="12"/>
              </w:rPr>
              <w:t>QA + Support</w:t>
            </w:r>
          </w:p>
        </w:tc>
        <w:tc>
          <w:tcPr>
            <w:tcW w:type="dxa" w:w="2592"/>
            <w:vAlign w:val="top"/>
          </w:tcPr>
          <w:p>
            <w:pPr>
              <w:jc w:val="left"/>
            </w:pPr>
            <w:r/>
            <w:r>
              <w:rPr>
                <w:rFonts w:ascii="Arial" w:hAnsi="Arial" w:eastAsia="Arial"/>
                <w:b w:val="0"/>
                <w:sz w:val="12"/>
              </w:rPr>
              <w:t>Semua status dan notifikasi berjalan sesuai SLA.</w:t>
            </w:r>
          </w:p>
        </w:tc>
      </w:tr>
      <w:tr>
        <w:tc>
          <w:tcPr>
            <w:tcW w:type="dxa" w:w="2592"/>
            <w:vAlign w:val="top"/>
          </w:tcPr>
          <w:p>
            <w:pPr>
              <w:jc w:val="left"/>
            </w:pPr>
            <w:r/>
            <w:r>
              <w:rPr>
                <w:rFonts w:ascii="Arial" w:hAnsi="Arial" w:eastAsia="Arial"/>
                <w:b w:val="0"/>
                <w:sz w:val="12"/>
              </w:rPr>
              <w:t>Notification Test</w:t>
            </w:r>
          </w:p>
        </w:tc>
        <w:tc>
          <w:tcPr>
            <w:tcW w:type="dxa" w:w="2592"/>
            <w:vAlign w:val="top"/>
          </w:tcPr>
          <w:p>
            <w:pPr>
              <w:jc w:val="left"/>
            </w:pPr>
            <w:r/>
            <w:r>
              <w:rPr>
                <w:rFonts w:ascii="Arial" w:hAnsi="Arial" w:eastAsia="Arial"/>
                <w:b w:val="0"/>
                <w:sz w:val="12"/>
              </w:rPr>
              <w:t>Delivery, read status, template safe content, retry handling.</w:t>
            </w:r>
          </w:p>
        </w:tc>
        <w:tc>
          <w:tcPr>
            <w:tcW w:type="dxa" w:w="2592"/>
            <w:vAlign w:val="top"/>
          </w:tcPr>
          <w:p>
            <w:pPr>
              <w:jc w:val="left"/>
            </w:pPr>
            <w:r/>
            <w:r>
              <w:rPr>
                <w:rFonts w:ascii="Arial" w:hAnsi="Arial" w:eastAsia="Arial"/>
                <w:b w:val="0"/>
                <w:sz w:val="12"/>
              </w:rPr>
              <w:t>QA + Engineering</w:t>
            </w:r>
          </w:p>
        </w:tc>
        <w:tc>
          <w:tcPr>
            <w:tcW w:type="dxa" w:w="2592"/>
            <w:vAlign w:val="top"/>
          </w:tcPr>
          <w:p>
            <w:pPr>
              <w:jc w:val="left"/>
            </w:pPr>
            <w:r/>
            <w:r>
              <w:rPr>
                <w:rFonts w:ascii="Arial" w:hAnsi="Arial" w:eastAsia="Arial"/>
                <w:b w:val="0"/>
                <w:sz w:val="12"/>
              </w:rPr>
              <w:t>Notifikasi penting terkirim dan tidak memuat data sensitif.</w:t>
            </w:r>
          </w:p>
        </w:tc>
      </w:tr>
      <w:tr>
        <w:tc>
          <w:tcPr>
            <w:tcW w:type="dxa" w:w="2592"/>
            <w:vAlign w:val="top"/>
          </w:tcPr>
          <w:p>
            <w:pPr>
              <w:jc w:val="left"/>
            </w:pPr>
            <w:r/>
            <w:r>
              <w:rPr>
                <w:rFonts w:ascii="Arial" w:hAnsi="Arial" w:eastAsia="Arial"/>
                <w:b w:val="0"/>
                <w:sz w:val="12"/>
              </w:rPr>
              <w:t>Search/Filter Test</w:t>
            </w:r>
          </w:p>
        </w:tc>
        <w:tc>
          <w:tcPr>
            <w:tcW w:type="dxa" w:w="2592"/>
            <w:vAlign w:val="top"/>
          </w:tcPr>
          <w:p>
            <w:pPr>
              <w:jc w:val="left"/>
            </w:pPr>
            <w:r/>
            <w:r>
              <w:rPr>
                <w:rFonts w:ascii="Arial" w:hAnsi="Arial" w:eastAsia="Arial"/>
                <w:b w:val="0"/>
                <w:sz w:val="12"/>
              </w:rPr>
              <w:t>Job filter kandidat dan candidate filter recruiter.</w:t>
            </w:r>
          </w:p>
        </w:tc>
        <w:tc>
          <w:tcPr>
            <w:tcW w:type="dxa" w:w="2592"/>
            <w:vAlign w:val="top"/>
          </w:tcPr>
          <w:p>
            <w:pPr>
              <w:jc w:val="left"/>
            </w:pPr>
            <w:r/>
            <w:r>
              <w:rPr>
                <w:rFonts w:ascii="Arial" w:hAnsi="Arial" w:eastAsia="Arial"/>
                <w:b w:val="0"/>
                <w:sz w:val="12"/>
              </w:rPr>
              <w:t>QA + Engineering</w:t>
            </w:r>
          </w:p>
        </w:tc>
        <w:tc>
          <w:tcPr>
            <w:tcW w:type="dxa" w:w="2592"/>
            <w:vAlign w:val="top"/>
          </w:tcPr>
          <w:p>
            <w:pPr>
              <w:jc w:val="left"/>
            </w:pPr>
            <w:r/>
            <w:r>
              <w:rPr>
                <w:rFonts w:ascii="Arial" w:hAnsi="Arial" w:eastAsia="Arial"/>
                <w:b w:val="0"/>
                <w:sz w:val="12"/>
              </w:rPr>
              <w:t>Filter akurat, cepat, dan menerapkan permission filter.</w:t>
            </w:r>
          </w:p>
        </w:tc>
      </w:tr>
    </w:tbl>
    <w:p/>
    <w:p>
      <w:pPr>
        <w:pStyle w:val="Heading2"/>
        <w:keepNext/>
        <w:spacing w:before="160" w:after="80"/>
      </w:pPr>
      <w:r>
        <w:rPr>
          <w:rFonts w:ascii="Aptos Display" w:hAnsi="Aptos Display" w:eastAsia="Aptos Display"/>
          <w:b/>
          <w:color w:val="1F4E68"/>
        </w:rPr>
        <w:t>21.2 Definition of Done</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84"/>
        <w:gridCol w:w="5184"/>
      </w:tblGrid>
      <w:tr>
        <w:trPr>
          <w:tblHeader w:val="true"/>
        </w:trPr>
        <w:tc>
          <w:tcPr>
            <w:tcW w:type="dxa" w:w="2304"/>
            <w:shd w:fill="1F4E68"/>
            <w:vAlign w:val="center"/>
          </w:tcPr>
          <w:p>
            <w:pPr>
              <w:jc w:val="center"/>
            </w:pPr>
            <w:r/>
            <w:r>
              <w:rPr>
                <w:rFonts w:ascii="Aptos" w:hAnsi="Aptos" w:eastAsia="Aptos"/>
                <w:b/>
                <w:color w:val="FFFFFF"/>
                <w:sz w:val="17"/>
              </w:rPr>
              <w:t>Kategori</w:t>
            </w:r>
          </w:p>
        </w:tc>
        <w:tc>
          <w:tcPr>
            <w:tcW w:type="dxa" w:w="7776"/>
            <w:shd w:fill="1F4E68"/>
            <w:vAlign w:val="center"/>
          </w:tcPr>
          <w:p>
            <w:pPr>
              <w:jc w:val="center"/>
            </w:pPr>
            <w:r/>
            <w:r>
              <w:rPr>
                <w:rFonts w:ascii="Aptos" w:hAnsi="Aptos" w:eastAsia="Aptos"/>
                <w:b/>
                <w:color w:val="FFFFFF"/>
                <w:sz w:val="17"/>
              </w:rPr>
              <w:t>Definition of Done</w:t>
            </w:r>
          </w:p>
        </w:tc>
      </w:tr>
      <w:tr>
        <w:tc>
          <w:tcPr>
            <w:tcW w:type="dxa" w:w="2304"/>
            <w:vAlign w:val="top"/>
          </w:tcPr>
          <w:p>
            <w:r/>
            <w:r>
              <w:rPr>
                <w:rFonts w:ascii="Aptos" w:hAnsi="Aptos" w:eastAsia="Aptos"/>
                <w:b w:val="0"/>
                <w:sz w:val="17"/>
              </w:rPr>
              <w:t>Functional</w:t>
            </w:r>
          </w:p>
        </w:tc>
        <w:tc>
          <w:tcPr>
            <w:tcW w:type="dxa" w:w="7776"/>
            <w:vAlign w:val="top"/>
          </w:tcPr>
          <w:p>
            <w:r/>
            <w:r>
              <w:rPr>
                <w:rFonts w:ascii="Aptos" w:hAnsi="Aptos" w:eastAsia="Aptos"/>
                <w:b w:val="0"/>
                <w:sz w:val="17"/>
              </w:rPr>
              <w:t>Semua acceptance criteria untuk requirement terkait pass.</w:t>
            </w:r>
          </w:p>
        </w:tc>
      </w:tr>
      <w:tr>
        <w:tc>
          <w:tcPr>
            <w:tcW w:type="dxa" w:w="2304"/>
            <w:vAlign w:val="top"/>
            <w:shd w:fill="F5F7FA"/>
          </w:tcPr>
          <w:p>
            <w:r/>
            <w:r>
              <w:rPr>
                <w:rFonts w:ascii="Aptos" w:hAnsi="Aptos" w:eastAsia="Aptos"/>
                <w:b w:val="0"/>
                <w:sz w:val="17"/>
              </w:rPr>
              <w:t>Code Quality</w:t>
            </w:r>
          </w:p>
        </w:tc>
        <w:tc>
          <w:tcPr>
            <w:tcW w:type="dxa" w:w="7776"/>
            <w:vAlign w:val="top"/>
            <w:shd w:fill="F5F7FA"/>
          </w:tcPr>
          <w:p>
            <w:r/>
            <w:r>
              <w:rPr>
                <w:rFonts w:ascii="Aptos" w:hAnsi="Aptos" w:eastAsia="Aptos"/>
                <w:b w:val="0"/>
                <w:sz w:val="17"/>
              </w:rPr>
              <w:t>Code review selesai; lint dan test otomatis pass.</w:t>
            </w:r>
          </w:p>
        </w:tc>
      </w:tr>
      <w:tr>
        <w:tc>
          <w:tcPr>
            <w:tcW w:type="dxa" w:w="2304"/>
            <w:vAlign w:val="top"/>
          </w:tcPr>
          <w:p>
            <w:r/>
            <w:r>
              <w:rPr>
                <w:rFonts w:ascii="Aptos" w:hAnsi="Aptos" w:eastAsia="Aptos"/>
                <w:b w:val="0"/>
                <w:sz w:val="17"/>
              </w:rPr>
              <w:t>Security</w:t>
            </w:r>
          </w:p>
        </w:tc>
        <w:tc>
          <w:tcPr>
            <w:tcW w:type="dxa" w:w="7776"/>
            <w:vAlign w:val="top"/>
          </w:tcPr>
          <w:p>
            <w:r/>
            <w:r>
              <w:rPr>
                <w:rFonts w:ascii="Aptos" w:hAnsi="Aptos" w:eastAsia="Aptos"/>
                <w:b w:val="0"/>
                <w:sz w:val="17"/>
              </w:rPr>
              <w:t>Tidak ada vulnerability critical/high; RBAC dan audit log berjalan untuk aksi sensitif.</w:t>
            </w:r>
          </w:p>
        </w:tc>
      </w:tr>
      <w:tr>
        <w:tc>
          <w:tcPr>
            <w:tcW w:type="dxa" w:w="2304"/>
            <w:vAlign w:val="top"/>
            <w:shd w:fill="F5F7FA"/>
          </w:tcPr>
          <w:p>
            <w:r/>
            <w:r>
              <w:rPr>
                <w:rFonts w:ascii="Aptos" w:hAnsi="Aptos" w:eastAsia="Aptos"/>
                <w:b w:val="0"/>
                <w:sz w:val="17"/>
              </w:rPr>
              <w:t>Performance</w:t>
            </w:r>
          </w:p>
        </w:tc>
        <w:tc>
          <w:tcPr>
            <w:tcW w:type="dxa" w:w="7776"/>
            <w:vAlign w:val="top"/>
            <w:shd w:fill="F5F7FA"/>
          </w:tcPr>
          <w:p>
            <w:r/>
            <w:r>
              <w:rPr>
                <w:rFonts w:ascii="Aptos" w:hAnsi="Aptos" w:eastAsia="Aptos"/>
                <w:b w:val="0"/>
                <w:sz w:val="17"/>
              </w:rPr>
              <w:t>Memenuhi SLA p95/p99 yang relevan.</w:t>
            </w:r>
          </w:p>
        </w:tc>
      </w:tr>
      <w:tr>
        <w:tc>
          <w:tcPr>
            <w:tcW w:type="dxa" w:w="2304"/>
            <w:vAlign w:val="top"/>
          </w:tcPr>
          <w:p>
            <w:r/>
            <w:r>
              <w:rPr>
                <w:rFonts w:ascii="Aptos" w:hAnsi="Aptos" w:eastAsia="Aptos"/>
                <w:b w:val="0"/>
                <w:sz w:val="17"/>
              </w:rPr>
              <w:t>Analytics</w:t>
            </w:r>
          </w:p>
        </w:tc>
        <w:tc>
          <w:tcPr>
            <w:tcW w:type="dxa" w:w="7776"/>
            <w:vAlign w:val="top"/>
          </w:tcPr>
          <w:p>
            <w:r/>
            <w:r>
              <w:rPr>
                <w:rFonts w:ascii="Aptos" w:hAnsi="Aptos" w:eastAsia="Aptos"/>
                <w:b w:val="0"/>
                <w:sz w:val="17"/>
              </w:rPr>
              <w:t>Event tracking aktif, tervalidasi, dan masuk dashboard analytics.</w:t>
            </w:r>
          </w:p>
        </w:tc>
      </w:tr>
      <w:tr>
        <w:tc>
          <w:tcPr>
            <w:tcW w:type="dxa" w:w="2304"/>
            <w:vAlign w:val="top"/>
            <w:shd w:fill="F5F7FA"/>
          </w:tcPr>
          <w:p>
            <w:r/>
            <w:r>
              <w:rPr>
                <w:rFonts w:ascii="Aptos" w:hAnsi="Aptos" w:eastAsia="Aptos"/>
                <w:b w:val="0"/>
                <w:sz w:val="17"/>
              </w:rPr>
              <w:t>Accessibility</w:t>
            </w:r>
          </w:p>
        </w:tc>
        <w:tc>
          <w:tcPr>
            <w:tcW w:type="dxa" w:w="7776"/>
            <w:vAlign w:val="top"/>
            <w:shd w:fill="F5F7FA"/>
          </w:tcPr>
          <w:p>
            <w:r/>
            <w:r>
              <w:rPr>
                <w:rFonts w:ascii="Aptos" w:hAnsi="Aptos" w:eastAsia="Aptos"/>
                <w:b w:val="0"/>
                <w:sz w:val="17"/>
              </w:rPr>
              <w:t>Screen terkait memenuhi checklist WCAG 2.1 AA atau memiliki exception yang disetujui.</w:t>
            </w:r>
          </w:p>
        </w:tc>
      </w:tr>
      <w:tr>
        <w:tc>
          <w:tcPr>
            <w:tcW w:type="dxa" w:w="2304"/>
            <w:vAlign w:val="top"/>
          </w:tcPr>
          <w:p>
            <w:r/>
            <w:r>
              <w:rPr>
                <w:rFonts w:ascii="Aptos" w:hAnsi="Aptos" w:eastAsia="Aptos"/>
                <w:b w:val="0"/>
                <w:sz w:val="17"/>
              </w:rPr>
              <w:t>Documentation</w:t>
            </w:r>
          </w:p>
        </w:tc>
        <w:tc>
          <w:tcPr>
            <w:tcW w:type="dxa" w:w="7776"/>
            <w:vAlign w:val="top"/>
          </w:tcPr>
          <w:p>
            <w:r/>
            <w:r>
              <w:rPr>
                <w:rFonts w:ascii="Aptos" w:hAnsi="Aptos" w:eastAsia="Aptos"/>
                <w:b w:val="0"/>
                <w:sz w:val="17"/>
              </w:rPr>
              <w:t>API docs, release notes, runbook, dan user guide internal tersedia.</w:t>
            </w:r>
          </w:p>
        </w:tc>
      </w:tr>
      <w:tr>
        <w:tc>
          <w:tcPr>
            <w:tcW w:type="dxa" w:w="2304"/>
            <w:vAlign w:val="top"/>
            <w:shd w:fill="F5F7FA"/>
          </w:tcPr>
          <w:p>
            <w:r/>
            <w:r>
              <w:rPr>
                <w:rFonts w:ascii="Aptos" w:hAnsi="Aptos" w:eastAsia="Aptos"/>
                <w:b w:val="0"/>
                <w:sz w:val="17"/>
              </w:rPr>
              <w:t>Model Governance</w:t>
            </w:r>
          </w:p>
        </w:tc>
        <w:tc>
          <w:tcPr>
            <w:tcW w:type="dxa" w:w="7776"/>
            <w:vAlign w:val="top"/>
            <w:shd w:fill="F5F7FA"/>
          </w:tcPr>
          <w:p>
            <w:r/>
            <w:r>
              <w:rPr>
                <w:rFonts w:ascii="Aptos" w:hAnsi="Aptos" w:eastAsia="Aptos"/>
                <w:b w:val="0"/>
                <w:sz w:val="17"/>
              </w:rPr>
              <w:t>Model version, metrics, model card, dan rollback plan tersedia untuk fitur AI.</w:t>
            </w:r>
          </w:p>
        </w:tc>
      </w:tr>
      <w:tr>
        <w:tc>
          <w:tcPr>
            <w:tcW w:type="dxa" w:w="2304"/>
            <w:vAlign w:val="top"/>
          </w:tcPr>
          <w:p>
            <w:r/>
            <w:r>
              <w:rPr>
                <w:rFonts w:ascii="Aptos" w:hAnsi="Aptos" w:eastAsia="Aptos"/>
                <w:b w:val="0"/>
                <w:sz w:val="17"/>
              </w:rPr>
              <w:t>UAT</w:t>
            </w:r>
          </w:p>
        </w:tc>
        <w:tc>
          <w:tcPr>
            <w:tcW w:type="dxa" w:w="7776"/>
            <w:vAlign w:val="top"/>
          </w:tcPr>
          <w:p>
            <w:r/>
            <w:r>
              <w:rPr>
                <w:rFonts w:ascii="Aptos" w:hAnsi="Aptos" w:eastAsia="Aptos"/>
                <w:b w:val="0"/>
                <w:sz w:val="17"/>
              </w:rPr>
              <w:t>PM, QA, dan stakeholder terkait memberi approval.</w:t>
            </w:r>
          </w:p>
        </w:tc>
      </w:tr>
      <w:tr>
        <w:tc>
          <w:tcPr>
            <w:tcW w:type="dxa" w:w="5184"/>
            <w:vAlign w:val="top"/>
          </w:tcPr>
          <w:p>
            <w:pPr>
              <w:jc w:val="left"/>
            </w:pPr>
            <w:r/>
            <w:r>
              <w:rPr>
                <w:rFonts w:ascii="Arial" w:hAnsi="Arial" w:eastAsia="Arial"/>
                <w:b w:val="0"/>
                <w:sz w:val="14"/>
              </w:rPr>
              <w:t>Governance</w:t>
            </w:r>
          </w:p>
        </w:tc>
        <w:tc>
          <w:tcPr>
            <w:tcW w:type="dxa" w:w="5184"/>
            <w:vAlign w:val="top"/>
          </w:tcPr>
          <w:p>
            <w:pPr>
              <w:jc w:val="left"/>
            </w:pPr>
            <w:r/>
            <w:r>
              <w:rPr>
                <w:rFonts w:ascii="Arial" w:hAnsi="Arial" w:eastAsia="Arial"/>
                <w:b w:val="0"/>
                <w:sz w:val="14"/>
              </w:rPr>
              <w:t>Fitur scoring, stage control, fraud review, appeal, dan export memiliki audit log lengkap.</w:t>
            </w:r>
          </w:p>
        </w:tc>
      </w:tr>
      <w:tr>
        <w:tc>
          <w:tcPr>
            <w:tcW w:type="dxa" w:w="5184"/>
            <w:vAlign w:val="top"/>
          </w:tcPr>
          <w:p>
            <w:pPr>
              <w:jc w:val="left"/>
            </w:pPr>
            <w:r/>
            <w:r>
              <w:rPr>
                <w:rFonts w:ascii="Arial" w:hAnsi="Arial" w:eastAsia="Arial"/>
                <w:b w:val="0"/>
                <w:sz w:val="14"/>
              </w:rPr>
              <w:t>Transparency</w:t>
            </w:r>
          </w:p>
        </w:tc>
        <w:tc>
          <w:tcPr>
            <w:tcW w:type="dxa" w:w="5184"/>
            <w:vAlign w:val="top"/>
          </w:tcPr>
          <w:p>
            <w:pPr>
              <w:jc w:val="left"/>
            </w:pPr>
            <w:r/>
            <w:r>
              <w:rPr>
                <w:rFonts w:ascii="Arial" w:hAnsi="Arial" w:eastAsia="Arial"/>
                <w:b w:val="0"/>
                <w:sz w:val="14"/>
              </w:rPr>
              <w:t>Kandidat dapat melihat status lamaran dan alasan umum tanpa membuka ranking internal atau data sensitif.</w:t>
            </w:r>
          </w:p>
        </w:tc>
      </w:tr>
      <w:tr>
        <w:tc>
          <w:tcPr>
            <w:tcW w:type="dxa" w:w="5184"/>
            <w:vAlign w:val="top"/>
          </w:tcPr>
          <w:p>
            <w:pPr>
              <w:jc w:val="left"/>
            </w:pPr>
            <w:r/>
            <w:r>
              <w:rPr>
                <w:rFonts w:ascii="Arial" w:hAnsi="Arial" w:eastAsia="Arial"/>
                <w:b w:val="0"/>
                <w:sz w:val="14"/>
              </w:rPr>
              <w:t>RBAC</w:t>
            </w:r>
          </w:p>
        </w:tc>
        <w:tc>
          <w:tcPr>
            <w:tcW w:type="dxa" w:w="5184"/>
            <w:vAlign w:val="top"/>
          </w:tcPr>
          <w:p>
            <w:pPr>
              <w:jc w:val="left"/>
            </w:pPr>
            <w:r/>
            <w:r>
              <w:rPr>
                <w:rFonts w:ascii="Arial" w:hAnsi="Arial" w:eastAsia="Arial"/>
                <w:b w:val="0"/>
                <w:sz w:val="14"/>
              </w:rPr>
              <w:t>Semua endpoint dan screen sensitif memiliki permission check dan test negatif.</w:t>
            </w:r>
          </w:p>
        </w:tc>
      </w:tr>
      <w:tr>
        <w:tc>
          <w:tcPr>
            <w:tcW w:type="dxa" w:w="5184"/>
            <w:vAlign w:val="top"/>
          </w:tcPr>
          <w:p>
            <w:pPr>
              <w:jc w:val="left"/>
            </w:pPr>
            <w:r/>
            <w:r>
              <w:rPr>
                <w:rFonts w:ascii="Arial" w:hAnsi="Arial" w:eastAsia="Arial"/>
                <w:b w:val="0"/>
                <w:sz w:val="14"/>
              </w:rPr>
              <w:t>Notification</w:t>
            </w:r>
          </w:p>
        </w:tc>
        <w:tc>
          <w:tcPr>
            <w:tcW w:type="dxa" w:w="5184"/>
            <w:vAlign w:val="top"/>
          </w:tcPr>
          <w:p>
            <w:pPr>
              <w:jc w:val="left"/>
            </w:pPr>
            <w:r/>
            <w:r>
              <w:rPr>
                <w:rFonts w:ascii="Arial" w:hAnsi="Arial" w:eastAsia="Arial"/>
                <w:b w:val="0"/>
                <w:sz w:val="14"/>
              </w:rPr>
              <w:t>Template notifikasi telah direview agar tidak membocorkan PII atau alasan internal seleksi.</w:t>
            </w:r>
          </w:p>
        </w:tc>
      </w:tr>
    </w:tbl>
    <w:p/>
    <w:p>
      <w:pPr>
        <w:pStyle w:val="Heading1"/>
        <w:keepNext/>
        <w:spacing w:before="240" w:after="80"/>
      </w:pPr>
      <w:r>
        <w:rPr>
          <w:rFonts w:ascii="Aptos Display" w:hAnsi="Aptos Display" w:eastAsia="Aptos Display"/>
          <w:b/>
          <w:color w:val="1F4E68"/>
        </w:rPr>
        <w:t>22. Edge Cases &amp; Failure Handling</w:t>
      </w:r>
    </w:p>
    <w:tbl>
      <w:tblPr>
        <w:tblStyle w:val="TableGrid"/>
        <w:tblW w:type="auto" w:w="0"/>
        <w:tblLayout w:type="autofit"/>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56"/>
        <w:gridCol w:w="3456"/>
        <w:gridCol w:w="3456"/>
      </w:tblGrid>
      <w:tr>
        <w:trPr>
          <w:tblHeader w:val="true"/>
        </w:trPr>
        <w:tc>
          <w:tcPr>
            <w:tcW w:type="dxa" w:w="2592"/>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Scenario</w:t>
            </w:r>
          </w:p>
        </w:tc>
        <w:tc>
          <w:tcPr>
            <w:tcW w:type="dxa" w:w="6192"/>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Expected Behavior</w:t>
            </w:r>
          </w:p>
        </w:tc>
        <w:tc>
          <w:tcPr>
            <w:tcW w:type="dxa" w:w="1296"/>
            <w:shd w:fill="164D5D"/>
            <w:vAlign w:val="center"/>
            <w:tcMar>
              <w:top w:w="60" w:type="dxa"/>
              <w:start w:w="60" w:type="dxa"/>
              <w:bottom w:w="60" w:type="dxa"/>
              <w:end w:w="60" w:type="dxa"/>
            </w:tcMar>
          </w:tcPr>
          <w:p>
            <w:pPr>
              <w:spacing w:after="0" w:line="240" w:lineRule="auto"/>
              <w:jc w:val="center"/>
            </w:pPr>
            <w:r>
              <w:rPr>
                <w:b/>
                <w:color w:val="FFFFFF"/>
                <w:sz w:val="13"/>
              </w:rPr>
            </w:r>
            <w:r>
              <w:rPr>
                <w:rFonts w:ascii="Aptos" w:hAnsi="Aptos" w:eastAsia="Aptos"/>
                <w:b/>
                <w:color w:val="FFFFFF"/>
                <w:sz w:val="13"/>
              </w:rPr>
              <w:t>Owner</w:t>
            </w:r>
          </w:p>
        </w:tc>
      </w:tr>
      <w:tr>
        <w:tc>
          <w:tcPr>
            <w:tcW w:type="dxa" w:w="25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CV gagal dibaca</w:t>
            </w:r>
          </w:p>
        </w:tc>
        <w:tc>
          <w:tcPr>
            <w:tcW w:type="dxa" w:w="61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Tampilkan alasan umum, minta upload ulang atau input manual; log parse_error.</w:t>
            </w:r>
          </w:p>
        </w:tc>
        <w:tc>
          <w:tcPr>
            <w:tcW w:type="dxa" w:w="129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Backend + UX</w:t>
            </w:r>
          </w:p>
        </w:tc>
      </w:tr>
      <w:tr>
        <w:tc>
          <w:tcPr>
            <w:tcW w:type="dxa" w:w="259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Skill extraction confidence rendah</w:t>
            </w:r>
          </w:p>
        </w:tc>
        <w:tc>
          <w:tcPr>
            <w:tcW w:type="dxa" w:w="619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Tandai skill perlu validasi; kandidat dapat approve/edit/delete.</w:t>
            </w:r>
          </w:p>
        </w:tc>
        <w:tc>
          <w:tcPr>
            <w:tcW w:type="dxa" w:w="129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AI/ML + UX</w:t>
            </w:r>
          </w:p>
        </w:tc>
      </w:tr>
      <w:tr>
        <w:tc>
          <w:tcPr>
            <w:tcW w:type="dxa" w:w="25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Tidak ada job cocok</w:t>
            </w:r>
          </w:p>
        </w:tc>
        <w:tc>
          <w:tcPr>
            <w:tcW w:type="dxa" w:w="61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Tampilkan saved search, training recommendation, dan opsi memperluas lokasi/kategori.</w:t>
            </w:r>
          </w:p>
        </w:tc>
        <w:tc>
          <w:tcPr>
            <w:tcW w:type="dxa" w:w="129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PM + Backend</w:t>
            </w:r>
          </w:p>
        </w:tc>
      </w:tr>
      <w:tr>
        <w:tc>
          <w:tcPr>
            <w:tcW w:type="dxa" w:w="259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Lowongan expired</w:t>
            </w:r>
          </w:p>
        </w:tc>
        <w:tc>
          <w:tcPr>
            <w:tcW w:type="dxa" w:w="619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Sembunyikan dari feed dan beri pesan jika kandidat membuka link lama.</w:t>
            </w:r>
          </w:p>
        </w:tc>
        <w:tc>
          <w:tcPr>
            <w:tcW w:type="dxa" w:w="129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Backend</w:t>
            </w:r>
          </w:p>
        </w:tc>
      </w:tr>
      <w:tr>
        <w:tc>
          <w:tcPr>
            <w:tcW w:type="dxa" w:w="25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Kandidat tidak memberi consent</w:t>
            </w:r>
          </w:p>
        </w:tc>
        <w:tc>
          <w:tcPr>
            <w:tcW w:type="dxa" w:w="61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Recruiter tidak dapat melihat profil; data hanya diproses sesuai scope minimal.</w:t>
            </w:r>
          </w:p>
        </w:tc>
        <w:tc>
          <w:tcPr>
            <w:tcW w:type="dxa" w:w="129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Backend + Legal</w:t>
            </w:r>
          </w:p>
        </w:tc>
      </w:tr>
      <w:tr>
        <w:tc>
          <w:tcPr>
            <w:tcW w:type="dxa" w:w="259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Recruiter belum verified</w:t>
            </w:r>
          </w:p>
        </w:tc>
        <w:tc>
          <w:tcPr>
            <w:tcW w:type="dxa" w:w="619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Akses shortlist dikunci sampai company verification selesai.</w:t>
            </w:r>
          </w:p>
        </w:tc>
        <w:tc>
          <w:tcPr>
            <w:tcW w:type="dxa" w:w="129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Admin + Backend</w:t>
            </w:r>
          </w:p>
        </w:tc>
      </w:tr>
      <w:tr>
        <w:tc>
          <w:tcPr>
            <w:tcW w:type="dxa" w:w="25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ATS sync gagal</w:t>
            </w:r>
          </w:p>
        </w:tc>
        <w:tc>
          <w:tcPr>
            <w:tcW w:type="dxa" w:w="61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Retry dengan exponential backoff; tampilkan status sync error dan manual export fallback.</w:t>
            </w:r>
          </w:p>
        </w:tc>
        <w:tc>
          <w:tcPr>
            <w:tcW w:type="dxa" w:w="129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Backend + DevOps</w:t>
            </w:r>
          </w:p>
        </w:tc>
      </w:tr>
      <w:tr>
        <w:tc>
          <w:tcPr>
            <w:tcW w:type="dxa" w:w="259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Training provider API down</w:t>
            </w:r>
          </w:p>
        </w:tc>
        <w:tc>
          <w:tcPr>
            <w:tcW w:type="dxa" w:w="619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Gunakan cache katalog terakhir; progress sync ditandai pending.</w:t>
            </w:r>
          </w:p>
        </w:tc>
        <w:tc>
          <w:tcPr>
            <w:tcW w:type="dxa" w:w="129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Backend</w:t>
            </w:r>
          </w:p>
        </w:tc>
      </w:tr>
      <w:tr>
        <w:tc>
          <w:tcPr>
            <w:tcW w:type="dxa" w:w="25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Dashboard dataset terlalu besar</w:t>
            </w:r>
          </w:p>
        </w:tc>
        <w:tc>
          <w:tcPr>
            <w:tcW w:type="dxa" w:w="61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Gunakan pagination, pre-aggregated metrics, dan async export.</w:t>
            </w:r>
          </w:p>
        </w:tc>
        <w:tc>
          <w:tcPr>
            <w:tcW w:type="dxa" w:w="129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Data + Backend</w:t>
            </w:r>
          </w:p>
        </w:tc>
      </w:tr>
      <w:tr>
        <w:tc>
          <w:tcPr>
            <w:tcW w:type="dxa" w:w="259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Model service unavailable</w:t>
            </w:r>
          </w:p>
        </w:tc>
        <w:tc>
          <w:tcPr>
            <w:tcW w:type="dxa" w:w="619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Fallback rule-based matching dan incident alert ke on-call.</w:t>
            </w:r>
          </w:p>
        </w:tc>
        <w:tc>
          <w:tcPr>
            <w:tcW w:type="dxa" w:w="129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MLOps</w:t>
            </w:r>
          </w:p>
        </w:tc>
      </w:tr>
      <w:tr>
        <w:tc>
          <w:tcPr>
            <w:tcW w:type="dxa" w:w="25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Koneksi internet lambat</w:t>
            </w:r>
          </w:p>
        </w:tc>
        <w:tc>
          <w:tcPr>
            <w:tcW w:type="dxa" w:w="6192"/>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Aktifkan low-data mode, skeleton loading, dan retry ringan.</w:t>
            </w:r>
          </w:p>
        </w:tc>
        <w:tc>
          <w:tcPr>
            <w:tcW w:type="dxa" w:w="1296"/>
            <w:vAlign w:val="top"/>
            <w:tcMar>
              <w:top w:w="60" w:type="dxa"/>
              <w:start w:w="60" w:type="dxa"/>
              <w:bottom w:w="60" w:type="dxa"/>
              <w:end w:w="60" w:type="dxa"/>
            </w:tcMar>
          </w:tcPr>
          <w:p>
            <w:pPr>
              <w:spacing w:after="0" w:line="240" w:lineRule="auto"/>
            </w:pPr>
            <w:r>
              <w:rPr>
                <w:sz w:val="13"/>
              </w:rPr>
            </w:r>
            <w:r>
              <w:rPr>
                <w:rFonts w:ascii="Aptos" w:hAnsi="Aptos" w:eastAsia="Aptos"/>
                <w:b w:val="0"/>
                <w:sz w:val="13"/>
              </w:rPr>
              <w:t>Mobile/Web</w:t>
            </w:r>
          </w:p>
        </w:tc>
      </w:tr>
      <w:tr>
        <w:tc>
          <w:tcPr>
            <w:tcW w:type="dxa" w:w="259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User request deletion</w:t>
            </w:r>
          </w:p>
        </w:tc>
        <w:tc>
          <w:tcPr>
            <w:tcW w:type="dxa" w:w="6192"/>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Mulai workflow deletion, masking/anonymization sesuai retention policy, dan kirim konfirmasi.</w:t>
            </w:r>
          </w:p>
        </w:tc>
        <w:tc>
          <w:tcPr>
            <w:tcW w:type="dxa" w:w="1296"/>
            <w:vAlign w:val="top"/>
            <w:shd w:fill="F5F7FA"/>
            <w:tcMar>
              <w:top w:w="60" w:type="dxa"/>
              <w:start w:w="60" w:type="dxa"/>
              <w:bottom w:w="60" w:type="dxa"/>
              <w:end w:w="60" w:type="dxa"/>
            </w:tcMar>
          </w:tcPr>
          <w:p>
            <w:pPr>
              <w:spacing w:after="0" w:line="240" w:lineRule="auto"/>
            </w:pPr>
            <w:r>
              <w:rPr>
                <w:sz w:val="13"/>
              </w:rPr>
            </w:r>
            <w:r>
              <w:rPr>
                <w:rFonts w:ascii="Aptos" w:hAnsi="Aptos" w:eastAsia="Aptos"/>
                <w:b w:val="0"/>
                <w:sz w:val="13"/>
              </w:rPr>
              <w:t>Privacy Ops</w:t>
            </w:r>
          </w:p>
        </w:tc>
      </w:tr>
      <w:tr>
        <w:tc>
          <w:tcPr>
            <w:tcW w:type="dxa" w:w="3456"/>
            <w:vAlign w:val="top"/>
            <w:tcMar>
              <w:top w:w="60" w:type="dxa"/>
              <w:start w:w="60" w:type="dxa"/>
              <w:bottom w:w="60" w:type="dxa"/>
              <w:end w:w="60" w:type="dxa"/>
            </w:tcMar>
          </w:tcPr>
          <w:p>
            <w:pPr>
              <w:spacing w:after="0" w:line="240" w:lineRule="auto"/>
            </w:pPr>
            <w:r>
              <w:rPr>
                <w:sz w:val="13"/>
              </w:rPr>
            </w:r>
            <w:r>
              <w:rPr>
                <w:b w:val="0"/>
                <w:sz w:val="13"/>
              </w:rPr>
              <w:t>Kandidat memiliki email atau WhatsApp yang sama dengan kandidat lain.</w:t>
            </w:r>
          </w:p>
        </w:tc>
        <w:tc>
          <w:tcPr>
            <w:tcW w:type="dxa" w:w="3456"/>
            <w:vAlign w:val="top"/>
            <w:tcMar>
              <w:top w:w="60" w:type="dxa"/>
              <w:start w:w="60" w:type="dxa"/>
              <w:bottom w:w="60" w:type="dxa"/>
              <w:end w:w="60" w:type="dxa"/>
            </w:tcMar>
          </w:tcPr>
          <w:p>
            <w:pPr>
              <w:spacing w:after="0" w:line="240" w:lineRule="auto"/>
            </w:pPr>
            <w:r>
              <w:rPr>
                <w:sz w:val="13"/>
              </w:rPr>
            </w:r>
            <w:r>
              <w:rPr>
                <w:b w:val="0"/>
                <w:sz w:val="13"/>
              </w:rPr>
              <w:t>Sistem membuat security flag, menampilkan data tersamarkan, dan mengirim kasus ke manual review jika risk medium/high.</w:t>
            </w:r>
          </w:p>
        </w:tc>
        <w:tc>
          <w:tcPr>
            <w:tcW w:type="dxa" w:w="3456"/>
            <w:vAlign w:val="top"/>
            <w:tcMar>
              <w:top w:w="60" w:type="dxa"/>
              <w:start w:w="60" w:type="dxa"/>
              <w:bottom w:w="60" w:type="dxa"/>
              <w:end w:w="60" w:type="dxa"/>
            </w:tcMar>
          </w:tcPr>
          <w:p>
            <w:pPr>
              <w:spacing w:after="0" w:line="240" w:lineRule="auto"/>
            </w:pPr>
            <w:r>
              <w:rPr>
                <w:sz w:val="13"/>
              </w:rPr>
            </w:r>
            <w:r>
              <w:rPr>
                <w:b w:val="0"/>
                <w:sz w:val="13"/>
              </w:rPr>
              <w:t>Security/Admin</w:t>
            </w:r>
          </w:p>
        </w:tc>
      </w:tr>
      <w:tr>
        <w:tc>
          <w:tcPr>
            <w:tcW w:type="dxa" w:w="3456"/>
            <w:vAlign w:val="top"/>
            <w:tcMar>
              <w:top w:w="60" w:type="dxa"/>
              <w:start w:w="60" w:type="dxa"/>
              <w:bottom w:w="60" w:type="dxa"/>
              <w:end w:w="60" w:type="dxa"/>
            </w:tcMar>
          </w:tcPr>
          <w:p>
            <w:pPr>
              <w:spacing w:after="0" w:line="240" w:lineRule="auto"/>
            </w:pPr>
            <w:r>
              <w:rPr>
                <w:sz w:val="13"/>
              </w:rPr>
            </w:r>
            <w:r>
              <w:rPr>
                <w:b w:val="0"/>
                <w:sz w:val="13"/>
              </w:rPr>
              <w:t>Skor kandidat sangat tinggi tetapi fraud risk juga tinggi.</w:t>
            </w:r>
          </w:p>
        </w:tc>
        <w:tc>
          <w:tcPr>
            <w:tcW w:type="dxa" w:w="3456"/>
            <w:vAlign w:val="top"/>
            <w:tcMar>
              <w:top w:w="60" w:type="dxa"/>
              <w:start w:w="60" w:type="dxa"/>
              <w:bottom w:w="60" w:type="dxa"/>
              <w:end w:w="60" w:type="dxa"/>
            </w:tcMar>
          </w:tcPr>
          <w:p>
            <w:pPr>
              <w:spacing w:after="0" w:line="240" w:lineRule="auto"/>
            </w:pPr>
            <w:r>
              <w:rPr>
                <w:sz w:val="13"/>
              </w:rPr>
            </w:r>
            <w:r>
              <w:rPr>
                <w:b w:val="0"/>
                <w:sz w:val="13"/>
              </w:rPr>
              <w:t>Kandidat tetap muncul dengan warning internal dan tidak dapat diproses final sebelum manual review selesai.</w:t>
            </w:r>
          </w:p>
        </w:tc>
        <w:tc>
          <w:tcPr>
            <w:tcW w:type="dxa" w:w="3456"/>
            <w:vAlign w:val="top"/>
            <w:tcMar>
              <w:top w:w="60" w:type="dxa"/>
              <w:start w:w="60" w:type="dxa"/>
              <w:bottom w:w="60" w:type="dxa"/>
              <w:end w:w="60" w:type="dxa"/>
            </w:tcMar>
          </w:tcPr>
          <w:p>
            <w:pPr>
              <w:spacing w:after="0" w:line="240" w:lineRule="auto"/>
            </w:pPr>
            <w:r>
              <w:rPr>
                <w:sz w:val="13"/>
              </w:rPr>
            </w:r>
            <w:r>
              <w:rPr>
                <w:b w:val="0"/>
                <w:sz w:val="13"/>
              </w:rPr>
              <w:t>Recruiter Success + Security</w:t>
            </w:r>
          </w:p>
        </w:tc>
      </w:tr>
      <w:tr>
        <w:tc>
          <w:tcPr>
            <w:tcW w:type="dxa" w:w="3456"/>
            <w:vAlign w:val="top"/>
            <w:tcMar>
              <w:top w:w="60" w:type="dxa"/>
              <w:start w:w="60" w:type="dxa"/>
              <w:bottom w:w="60" w:type="dxa"/>
              <w:end w:w="60" w:type="dxa"/>
            </w:tcMar>
          </w:tcPr>
          <w:p>
            <w:pPr>
              <w:spacing w:after="0" w:line="240" w:lineRule="auto"/>
            </w:pPr>
            <w:r>
              <w:rPr>
                <w:sz w:val="13"/>
              </w:rPr>
            </w:r>
            <w:r>
              <w:rPr>
                <w:b w:val="0"/>
                <w:sz w:val="13"/>
              </w:rPr>
              <w:t>Recruiter mencoba mengubah tahap kandidat tanpa izin.</w:t>
            </w:r>
          </w:p>
        </w:tc>
        <w:tc>
          <w:tcPr>
            <w:tcW w:type="dxa" w:w="3456"/>
            <w:vAlign w:val="top"/>
            <w:tcMar>
              <w:top w:w="60" w:type="dxa"/>
              <w:start w:w="60" w:type="dxa"/>
              <w:bottom w:w="60" w:type="dxa"/>
              <w:end w:w="60" w:type="dxa"/>
            </w:tcMar>
          </w:tcPr>
          <w:p>
            <w:pPr>
              <w:spacing w:after="0" w:line="240" w:lineRule="auto"/>
            </w:pPr>
            <w:r>
              <w:rPr>
                <w:sz w:val="13"/>
              </w:rPr>
            </w:r>
            <w:r>
              <w:rPr>
                <w:b w:val="0"/>
                <w:sz w:val="13"/>
              </w:rPr>
              <w:t>Sistem menolak aksi dengan 403, menampilkan pesan akses, dan mencatat percobaan di audit log.</w:t>
            </w:r>
          </w:p>
        </w:tc>
        <w:tc>
          <w:tcPr>
            <w:tcW w:type="dxa" w:w="3456"/>
            <w:vAlign w:val="top"/>
            <w:tcMar>
              <w:top w:w="60" w:type="dxa"/>
              <w:start w:w="60" w:type="dxa"/>
              <w:bottom w:w="60" w:type="dxa"/>
              <w:end w:w="60" w:type="dxa"/>
            </w:tcMar>
          </w:tcPr>
          <w:p>
            <w:pPr>
              <w:spacing w:after="0" w:line="240" w:lineRule="auto"/>
            </w:pPr>
            <w:r>
              <w:rPr>
                <w:sz w:val="13"/>
              </w:rPr>
            </w:r>
            <w:r>
              <w:rPr>
                <w:b w:val="0"/>
                <w:sz w:val="13"/>
              </w:rPr>
              <w:t>Backend + Security</w:t>
            </w:r>
          </w:p>
        </w:tc>
      </w:tr>
      <w:tr>
        <w:tc>
          <w:tcPr>
            <w:tcW w:type="dxa" w:w="3456"/>
            <w:vAlign w:val="top"/>
            <w:tcMar>
              <w:top w:w="60" w:type="dxa"/>
              <w:start w:w="60" w:type="dxa"/>
              <w:bottom w:w="60" w:type="dxa"/>
              <w:end w:w="60" w:type="dxa"/>
            </w:tcMar>
          </w:tcPr>
          <w:p>
            <w:pPr>
              <w:spacing w:after="0" w:line="240" w:lineRule="auto"/>
            </w:pPr>
            <w:r>
              <w:rPr>
                <w:sz w:val="13"/>
              </w:rPr>
            </w:r>
            <w:r>
              <w:rPr>
                <w:b w:val="0"/>
                <w:sz w:val="13"/>
              </w:rPr>
              <w:t>AI pre-screening confidence rendah.</w:t>
            </w:r>
          </w:p>
        </w:tc>
        <w:tc>
          <w:tcPr>
            <w:tcW w:type="dxa" w:w="3456"/>
            <w:vAlign w:val="top"/>
            <w:tcMar>
              <w:top w:w="60" w:type="dxa"/>
              <w:start w:w="60" w:type="dxa"/>
              <w:bottom w:w="60" w:type="dxa"/>
              <w:end w:w="60" w:type="dxa"/>
            </w:tcMar>
          </w:tcPr>
          <w:p>
            <w:pPr>
              <w:spacing w:after="0" w:line="240" w:lineRule="auto"/>
            </w:pPr>
            <w:r>
              <w:rPr>
                <w:sz w:val="13"/>
              </w:rPr>
            </w:r>
            <w:r>
              <w:rPr>
                <w:b w:val="0"/>
                <w:sz w:val="13"/>
              </w:rPr>
              <w:t>Sistem memakai fallback rule-based atau meminta validasi manusia, bukan menolak kandidat otomatis.</w:t>
            </w:r>
          </w:p>
        </w:tc>
        <w:tc>
          <w:tcPr>
            <w:tcW w:type="dxa" w:w="3456"/>
            <w:vAlign w:val="top"/>
            <w:tcMar>
              <w:top w:w="60" w:type="dxa"/>
              <w:start w:w="60" w:type="dxa"/>
              <w:bottom w:w="60" w:type="dxa"/>
              <w:end w:w="60" w:type="dxa"/>
            </w:tcMar>
          </w:tcPr>
          <w:p>
            <w:pPr>
              <w:spacing w:after="0" w:line="240" w:lineRule="auto"/>
            </w:pPr>
            <w:r>
              <w:rPr>
                <w:sz w:val="13"/>
              </w:rPr>
            </w:r>
            <w:r>
              <w:rPr>
                <w:b w:val="0"/>
                <w:sz w:val="13"/>
              </w:rPr>
              <w:t>Data Science + PM</w:t>
            </w:r>
          </w:p>
        </w:tc>
      </w:tr>
      <w:tr>
        <w:tc>
          <w:tcPr>
            <w:tcW w:type="dxa" w:w="3456"/>
            <w:vAlign w:val="top"/>
            <w:tcMar>
              <w:top w:w="60" w:type="dxa"/>
              <w:start w:w="60" w:type="dxa"/>
              <w:bottom w:w="60" w:type="dxa"/>
              <w:end w:w="60" w:type="dxa"/>
            </w:tcMar>
          </w:tcPr>
          <w:p>
            <w:pPr>
              <w:spacing w:after="0" w:line="240" w:lineRule="auto"/>
            </w:pPr>
            <w:r>
              <w:rPr>
                <w:sz w:val="13"/>
              </w:rPr>
            </w:r>
            <w:r>
              <w:rPr>
                <w:b w:val="0"/>
                <w:sz w:val="13"/>
              </w:rPr>
              <w:t>Bobot score rule diubah saat seleksi sedang berjalan.</w:t>
            </w:r>
          </w:p>
        </w:tc>
        <w:tc>
          <w:tcPr>
            <w:tcW w:type="dxa" w:w="3456"/>
            <w:vAlign w:val="top"/>
            <w:tcMar>
              <w:top w:w="60" w:type="dxa"/>
              <w:start w:w="60" w:type="dxa"/>
              <w:bottom w:w="60" w:type="dxa"/>
              <w:end w:w="60" w:type="dxa"/>
            </w:tcMar>
          </w:tcPr>
          <w:p>
            <w:pPr>
              <w:spacing w:after="0" w:line="240" w:lineRule="auto"/>
            </w:pPr>
            <w:r>
              <w:rPr>
                <w:sz w:val="13"/>
              </w:rPr>
            </w:r>
            <w:r>
              <w:rPr>
                <w:b w:val="0"/>
                <w:sz w:val="13"/>
              </w:rPr>
              <w:t>Sistem menyimpan versioning score rule dan tidak menghapus skor historis.</w:t>
            </w:r>
          </w:p>
        </w:tc>
        <w:tc>
          <w:tcPr>
            <w:tcW w:type="dxa" w:w="3456"/>
            <w:vAlign w:val="top"/>
            <w:tcMar>
              <w:top w:w="60" w:type="dxa"/>
              <w:start w:w="60" w:type="dxa"/>
              <w:bottom w:w="60" w:type="dxa"/>
              <w:end w:w="60" w:type="dxa"/>
            </w:tcMar>
          </w:tcPr>
          <w:p>
            <w:pPr>
              <w:spacing w:after="0" w:line="240" w:lineRule="auto"/>
            </w:pPr>
            <w:r>
              <w:rPr>
                <w:sz w:val="13"/>
              </w:rPr>
            </w:r>
            <w:r>
              <w:rPr>
                <w:b w:val="0"/>
                <w:sz w:val="13"/>
              </w:rPr>
              <w:t>PM + Backend</w:t>
            </w:r>
          </w:p>
        </w:tc>
      </w:tr>
      <w:tr>
        <w:tc>
          <w:tcPr>
            <w:tcW w:type="dxa" w:w="3456"/>
            <w:vAlign w:val="top"/>
          </w:tcPr>
          <w:p>
            <w:pPr>
              <w:jc w:val="left"/>
            </w:pPr>
            <w:r/>
            <w:r>
              <w:rPr>
                <w:rFonts w:ascii="Arial" w:hAnsi="Arial" w:eastAsia="Arial"/>
                <w:b w:val="0"/>
                <w:sz w:val="14"/>
              </w:rPr>
              <w:t>Kandidat tidak setuju dengan hasil parsing CV</w:t>
            </w:r>
          </w:p>
        </w:tc>
        <w:tc>
          <w:tcPr>
            <w:tcW w:type="dxa" w:w="3456"/>
            <w:vAlign w:val="top"/>
          </w:tcPr>
          <w:p>
            <w:pPr>
              <w:jc w:val="left"/>
            </w:pPr>
            <w:r/>
            <w:r>
              <w:rPr>
                <w:rFonts w:ascii="Arial" w:hAnsi="Arial" w:eastAsia="Arial"/>
                <w:b w:val="0"/>
                <w:sz w:val="14"/>
              </w:rPr>
              <w:t>Tampilkan opsi edit manual dan appeal; status skill ditandai user-corrected.</w:t>
            </w:r>
          </w:p>
        </w:tc>
        <w:tc>
          <w:tcPr>
            <w:tcW w:type="dxa" w:w="3456"/>
            <w:vAlign w:val="top"/>
          </w:tcPr>
          <w:p>
            <w:pPr>
              <w:jc w:val="left"/>
            </w:pPr>
            <w:r/>
            <w:r>
              <w:rPr>
                <w:rFonts w:ascii="Arial" w:hAnsi="Arial" w:eastAsia="Arial"/>
                <w:b w:val="0"/>
                <w:sz w:val="14"/>
              </w:rPr>
              <w:t>UX + Backend</w:t>
            </w:r>
          </w:p>
        </w:tc>
      </w:tr>
      <w:tr>
        <w:tc>
          <w:tcPr>
            <w:tcW w:type="dxa" w:w="3456"/>
            <w:vAlign w:val="top"/>
          </w:tcPr>
          <w:p>
            <w:pPr>
              <w:jc w:val="left"/>
            </w:pPr>
            <w:r/>
            <w:r>
              <w:rPr>
                <w:rFonts w:ascii="Arial" w:hAnsi="Arial" w:eastAsia="Arial"/>
                <w:b w:val="0"/>
                <w:sz w:val="14"/>
              </w:rPr>
              <w:t>Candidate Score tinggi tetapi ada fraud high risk</w:t>
            </w:r>
          </w:p>
        </w:tc>
        <w:tc>
          <w:tcPr>
            <w:tcW w:type="dxa" w:w="3456"/>
            <w:vAlign w:val="top"/>
          </w:tcPr>
          <w:p>
            <w:pPr>
              <w:jc w:val="left"/>
            </w:pPr>
            <w:r/>
            <w:r>
              <w:rPr>
                <w:rFonts w:ascii="Arial" w:hAnsi="Arial" w:eastAsia="Arial"/>
                <w:b w:val="0"/>
                <w:sz w:val="14"/>
              </w:rPr>
              <w:t>Tahan stage otomatis; tampilkan Need Verification/manual review sebelum recruiter memproses lebih lanjut.</w:t>
            </w:r>
          </w:p>
        </w:tc>
        <w:tc>
          <w:tcPr>
            <w:tcW w:type="dxa" w:w="3456"/>
            <w:vAlign w:val="top"/>
          </w:tcPr>
          <w:p>
            <w:pPr>
              <w:jc w:val="left"/>
            </w:pPr>
            <w:r/>
            <w:r>
              <w:rPr>
                <w:rFonts w:ascii="Arial" w:hAnsi="Arial" w:eastAsia="Arial"/>
                <w:b w:val="0"/>
                <w:sz w:val="14"/>
              </w:rPr>
              <w:t>Admin + Security</w:t>
            </w:r>
          </w:p>
        </w:tc>
      </w:tr>
      <w:tr>
        <w:tc>
          <w:tcPr>
            <w:tcW w:type="dxa" w:w="3456"/>
            <w:vAlign w:val="top"/>
          </w:tcPr>
          <w:p>
            <w:pPr>
              <w:jc w:val="left"/>
            </w:pPr>
            <w:r/>
            <w:r>
              <w:rPr>
                <w:rFonts w:ascii="Arial" w:hAnsi="Arial" w:eastAsia="Arial"/>
                <w:b w:val="0"/>
                <w:sz w:val="14"/>
              </w:rPr>
              <w:t>Recruiter mencoba melihat kandidat tanpa consent</w:t>
            </w:r>
          </w:p>
        </w:tc>
        <w:tc>
          <w:tcPr>
            <w:tcW w:type="dxa" w:w="3456"/>
            <w:vAlign w:val="top"/>
          </w:tcPr>
          <w:p>
            <w:pPr>
              <w:jc w:val="left"/>
            </w:pPr>
            <w:r/>
            <w:r>
              <w:rPr>
                <w:rFonts w:ascii="Arial" w:hAnsi="Arial" w:eastAsia="Arial"/>
                <w:b w:val="0"/>
                <w:sz w:val="14"/>
              </w:rPr>
              <w:t>API mengembalikan 403; UI menampilkan consent restriction.</w:t>
            </w:r>
          </w:p>
        </w:tc>
        <w:tc>
          <w:tcPr>
            <w:tcW w:type="dxa" w:w="3456"/>
            <w:vAlign w:val="top"/>
          </w:tcPr>
          <w:p>
            <w:pPr>
              <w:jc w:val="left"/>
            </w:pPr>
            <w:r/>
            <w:r>
              <w:rPr>
                <w:rFonts w:ascii="Arial" w:hAnsi="Arial" w:eastAsia="Arial"/>
                <w:b w:val="0"/>
                <w:sz w:val="14"/>
              </w:rPr>
              <w:t>Backend + Security</w:t>
            </w:r>
          </w:p>
        </w:tc>
      </w:tr>
      <w:tr>
        <w:tc>
          <w:tcPr>
            <w:tcW w:type="dxa" w:w="3456"/>
            <w:vAlign w:val="top"/>
          </w:tcPr>
          <w:p>
            <w:pPr>
              <w:jc w:val="left"/>
            </w:pPr>
            <w:r/>
            <w:r>
              <w:rPr>
                <w:rFonts w:ascii="Arial" w:hAnsi="Arial" w:eastAsia="Arial"/>
                <w:b w:val="0"/>
                <w:sz w:val="14"/>
              </w:rPr>
              <w:t>Notification gagal terkirim</w:t>
            </w:r>
          </w:p>
        </w:tc>
        <w:tc>
          <w:tcPr>
            <w:tcW w:type="dxa" w:w="3456"/>
            <w:vAlign w:val="top"/>
          </w:tcPr>
          <w:p>
            <w:pPr>
              <w:jc w:val="left"/>
            </w:pPr>
            <w:r/>
            <w:r>
              <w:rPr>
                <w:rFonts w:ascii="Arial" w:hAnsi="Arial" w:eastAsia="Arial"/>
                <w:b w:val="0"/>
                <w:sz w:val="14"/>
              </w:rPr>
              <w:t>Retry sesuai policy; fallback in-app notification; log delivery_failed.</w:t>
            </w:r>
          </w:p>
        </w:tc>
        <w:tc>
          <w:tcPr>
            <w:tcW w:type="dxa" w:w="3456"/>
            <w:vAlign w:val="top"/>
          </w:tcPr>
          <w:p>
            <w:pPr>
              <w:jc w:val="left"/>
            </w:pPr>
            <w:r/>
            <w:r>
              <w:rPr>
                <w:rFonts w:ascii="Arial" w:hAnsi="Arial" w:eastAsia="Arial"/>
                <w:b w:val="0"/>
                <w:sz w:val="14"/>
              </w:rPr>
              <w:t>Engineering</w:t>
            </w:r>
          </w:p>
        </w:tc>
      </w:tr>
      <w:tr>
        <w:tc>
          <w:tcPr>
            <w:tcW w:type="dxa" w:w="3456"/>
            <w:vAlign w:val="top"/>
          </w:tcPr>
          <w:p>
            <w:pPr>
              <w:jc w:val="left"/>
            </w:pPr>
            <w:r/>
            <w:r>
              <w:rPr>
                <w:rFonts w:ascii="Arial" w:hAnsi="Arial" w:eastAsia="Arial"/>
                <w:b w:val="0"/>
                <w:sz w:val="14"/>
              </w:rPr>
              <w:t>Appeal melewati SLA</w:t>
            </w:r>
          </w:p>
        </w:tc>
        <w:tc>
          <w:tcPr>
            <w:tcW w:type="dxa" w:w="3456"/>
            <w:vAlign w:val="top"/>
          </w:tcPr>
          <w:p>
            <w:pPr>
              <w:jc w:val="left"/>
            </w:pPr>
            <w:r/>
            <w:r>
              <w:rPr>
                <w:rFonts w:ascii="Arial" w:hAnsi="Arial" w:eastAsia="Arial"/>
                <w:b w:val="0"/>
                <w:sz w:val="14"/>
              </w:rPr>
              <w:t>Escalate ke support/admin lead dan tampilkan status pending ke kandidat.</w:t>
            </w:r>
          </w:p>
        </w:tc>
        <w:tc>
          <w:tcPr>
            <w:tcW w:type="dxa" w:w="3456"/>
            <w:vAlign w:val="top"/>
          </w:tcPr>
          <w:p>
            <w:pPr>
              <w:jc w:val="left"/>
            </w:pPr>
            <w:r/>
            <w:r>
              <w:rPr>
                <w:rFonts w:ascii="Arial" w:hAnsi="Arial" w:eastAsia="Arial"/>
                <w:b w:val="0"/>
                <w:sz w:val="14"/>
              </w:rPr>
              <w:t>Support Ops</w:t>
            </w:r>
          </w:p>
        </w:tc>
      </w:tr>
      <w:tr>
        <w:tc>
          <w:tcPr>
            <w:tcW w:type="dxa" w:w="3456"/>
            <w:vAlign w:val="top"/>
          </w:tcPr>
          <w:p>
            <w:pPr>
              <w:jc w:val="left"/>
            </w:pPr>
            <w:r/>
            <w:r>
              <w:rPr>
                <w:rFonts w:ascii="Arial" w:hAnsi="Arial" w:eastAsia="Arial"/>
                <w:b w:val="0"/>
                <w:sz w:val="14"/>
              </w:rPr>
              <w:t>Score rule berubah saat seleksi berjalan</w:t>
            </w:r>
          </w:p>
        </w:tc>
        <w:tc>
          <w:tcPr>
            <w:tcW w:type="dxa" w:w="3456"/>
            <w:vAlign w:val="top"/>
          </w:tcPr>
          <w:p>
            <w:pPr>
              <w:jc w:val="left"/>
            </w:pPr>
            <w:r/>
            <w:r>
              <w:rPr>
                <w:rFonts w:ascii="Arial" w:hAnsi="Arial" w:eastAsia="Arial"/>
                <w:b w:val="0"/>
                <w:sz w:val="14"/>
              </w:rPr>
              <w:t>Simpan model_version/rule_version lama pada skor yang sudah dihitung; recalculation harus eksplisit.</w:t>
            </w:r>
          </w:p>
        </w:tc>
        <w:tc>
          <w:tcPr>
            <w:tcW w:type="dxa" w:w="3456"/>
            <w:vAlign w:val="top"/>
          </w:tcPr>
          <w:p>
            <w:pPr>
              <w:jc w:val="left"/>
            </w:pPr>
            <w:r/>
            <w:r>
              <w:rPr>
                <w:rFonts w:ascii="Arial" w:hAnsi="Arial" w:eastAsia="Arial"/>
                <w:b w:val="0"/>
                <w:sz w:val="14"/>
              </w:rPr>
              <w:t>Data Science + Backend</w:t>
            </w:r>
          </w:p>
        </w:tc>
      </w:tr>
      <w:tr>
        <w:tc>
          <w:tcPr>
            <w:tcW w:type="dxa" w:w="3456"/>
            <w:vAlign w:val="top"/>
          </w:tcPr>
          <w:p>
            <w:pPr>
              <w:jc w:val="left"/>
            </w:pPr>
            <w:r/>
            <w:r>
              <w:rPr>
                <w:rFonts w:ascii="Arial" w:hAnsi="Arial" w:eastAsia="Arial"/>
                <w:b w:val="0"/>
                <w:sz w:val="14"/>
              </w:rPr>
              <w:t>Filter recruiter menghasilkan kandidat kosong</w:t>
            </w:r>
          </w:p>
        </w:tc>
        <w:tc>
          <w:tcPr>
            <w:tcW w:type="dxa" w:w="3456"/>
            <w:vAlign w:val="top"/>
          </w:tcPr>
          <w:p>
            <w:pPr>
              <w:jc w:val="left"/>
            </w:pPr>
            <w:r/>
            <w:r>
              <w:rPr>
                <w:rFonts w:ascii="Arial" w:hAnsi="Arial" w:eastAsia="Arial"/>
                <w:b w:val="0"/>
                <w:sz w:val="14"/>
              </w:rPr>
              <w:t>Tampilkan empty state dan saran melonggarkan filter.</w:t>
            </w:r>
          </w:p>
        </w:tc>
        <w:tc>
          <w:tcPr>
            <w:tcW w:type="dxa" w:w="3456"/>
            <w:vAlign w:val="top"/>
          </w:tcPr>
          <w:p>
            <w:pPr>
              <w:jc w:val="left"/>
            </w:pPr>
            <w:r/>
            <w:r>
              <w:rPr>
                <w:rFonts w:ascii="Arial" w:hAnsi="Arial" w:eastAsia="Arial"/>
                <w:b w:val="0"/>
                <w:sz w:val="14"/>
              </w:rPr>
              <w:t>UX</w:t>
            </w:r>
          </w:p>
        </w:tc>
      </w:tr>
    </w:tbl>
    <w:p/>
    <w:p>
      <w:pPr>
        <w:pStyle w:val="Heading1"/>
        <w:keepNext/>
        <w:spacing w:before="240" w:after="80"/>
      </w:pPr>
      <w:r>
        <w:rPr>
          <w:rFonts w:ascii="Aptos Display" w:hAnsi="Aptos Display" w:eastAsia="Aptos Display"/>
          <w:b/>
          <w:color w:val="1F4E68"/>
        </w:rPr>
        <w:t>23. Risk Registry &amp; Mitigation</w:t>
      </w:r>
    </w:p>
    <w:tbl>
      <w:tblPr>
        <w:tblStyle w:val="TableGrid"/>
        <w:tblW w:type="auto" w:w="0"/>
        <w:tblLayout w:type="autofit"/>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28"/>
        <w:gridCol w:w="1728"/>
        <w:gridCol w:w="1728"/>
        <w:gridCol w:w="1728"/>
        <w:gridCol w:w="1728"/>
        <w:gridCol w:w="1728"/>
      </w:tblGrid>
      <w:tr>
        <w:trPr>
          <w:tblHeader w:val="true"/>
        </w:trPr>
        <w:tc>
          <w:tcPr>
            <w:tcW w:type="dxa" w:w="648"/>
            <w:shd w:fill="164D5D"/>
            <w:vAlign w:val="center"/>
            <w:tcMar>
              <w:top w:w="60" w:type="dxa"/>
              <w:start w:w="60" w:type="dxa"/>
              <w:bottom w:w="60" w:type="dxa"/>
              <w:end w:w="60" w:type="dxa"/>
            </w:tcMar>
          </w:tcPr>
          <w:p>
            <w:pPr>
              <w:spacing w:after="0" w:line="240" w:lineRule="auto"/>
              <w:jc w:val="center"/>
            </w:pPr>
            <w:r>
              <w:rPr>
                <w:b/>
                <w:color w:val="FFFFFF"/>
                <w:sz w:val="12"/>
              </w:rPr>
            </w:r>
            <w:r>
              <w:rPr>
                <w:rFonts w:ascii="Aptos" w:hAnsi="Aptos" w:eastAsia="Aptos"/>
                <w:b/>
                <w:color w:val="FFFFFF"/>
                <w:sz w:val="12"/>
              </w:rPr>
              <w:t>ID</w:t>
            </w:r>
          </w:p>
        </w:tc>
        <w:tc>
          <w:tcPr>
            <w:tcW w:type="dxa" w:w="2016"/>
            <w:shd w:fill="164D5D"/>
            <w:vAlign w:val="center"/>
            <w:tcMar>
              <w:top w:w="60" w:type="dxa"/>
              <w:start w:w="60" w:type="dxa"/>
              <w:bottom w:w="60" w:type="dxa"/>
              <w:end w:w="60" w:type="dxa"/>
            </w:tcMar>
          </w:tcPr>
          <w:p>
            <w:pPr>
              <w:spacing w:after="0" w:line="240" w:lineRule="auto"/>
              <w:jc w:val="center"/>
            </w:pPr>
            <w:r>
              <w:rPr>
                <w:b/>
                <w:color w:val="FFFFFF"/>
                <w:sz w:val="12"/>
              </w:rPr>
            </w:r>
            <w:r>
              <w:rPr>
                <w:rFonts w:ascii="Aptos" w:hAnsi="Aptos" w:eastAsia="Aptos"/>
                <w:b/>
                <w:color w:val="FFFFFF"/>
                <w:sz w:val="12"/>
              </w:rPr>
              <w:t>Risiko</w:t>
            </w:r>
          </w:p>
        </w:tc>
        <w:tc>
          <w:tcPr>
            <w:tcW w:type="dxa" w:w="1080"/>
            <w:shd w:fill="164D5D"/>
            <w:vAlign w:val="center"/>
            <w:tcMar>
              <w:top w:w="60" w:type="dxa"/>
              <w:start w:w="60" w:type="dxa"/>
              <w:bottom w:w="60" w:type="dxa"/>
              <w:end w:w="60" w:type="dxa"/>
            </w:tcMar>
          </w:tcPr>
          <w:p>
            <w:pPr>
              <w:spacing w:after="0" w:line="240" w:lineRule="auto"/>
              <w:jc w:val="center"/>
            </w:pPr>
            <w:r>
              <w:rPr>
                <w:b/>
                <w:color w:val="FFFFFF"/>
                <w:sz w:val="12"/>
              </w:rPr>
            </w:r>
            <w:r>
              <w:rPr>
                <w:rFonts w:ascii="Aptos" w:hAnsi="Aptos" w:eastAsia="Aptos"/>
                <w:b/>
                <w:color w:val="FFFFFF"/>
                <w:sz w:val="12"/>
              </w:rPr>
              <w:t>Dampak</w:t>
            </w:r>
          </w:p>
        </w:tc>
        <w:tc>
          <w:tcPr>
            <w:tcW w:type="dxa" w:w="936"/>
            <w:shd w:fill="164D5D"/>
            <w:vAlign w:val="center"/>
            <w:tcMar>
              <w:top w:w="60" w:type="dxa"/>
              <w:start w:w="60" w:type="dxa"/>
              <w:bottom w:w="60" w:type="dxa"/>
              <w:end w:w="60" w:type="dxa"/>
            </w:tcMar>
          </w:tcPr>
          <w:p>
            <w:pPr>
              <w:spacing w:after="0" w:line="240" w:lineRule="auto"/>
              <w:jc w:val="center"/>
            </w:pPr>
            <w:r>
              <w:rPr>
                <w:b/>
                <w:color w:val="FFFFFF"/>
                <w:sz w:val="12"/>
              </w:rPr>
            </w:r>
            <w:r>
              <w:rPr>
                <w:rFonts w:ascii="Aptos" w:hAnsi="Aptos" w:eastAsia="Aptos"/>
                <w:b/>
                <w:color w:val="FFFFFF"/>
                <w:sz w:val="12"/>
              </w:rPr>
              <w:t>Prob.</w:t>
            </w:r>
          </w:p>
        </w:tc>
        <w:tc>
          <w:tcPr>
            <w:tcW w:type="dxa" w:w="2880"/>
            <w:shd w:fill="164D5D"/>
            <w:vAlign w:val="center"/>
            <w:tcMar>
              <w:top w:w="60" w:type="dxa"/>
              <w:start w:w="60" w:type="dxa"/>
              <w:bottom w:w="60" w:type="dxa"/>
              <w:end w:w="60" w:type="dxa"/>
            </w:tcMar>
          </w:tcPr>
          <w:p>
            <w:pPr>
              <w:spacing w:after="0" w:line="240" w:lineRule="auto"/>
              <w:jc w:val="center"/>
            </w:pPr>
            <w:r>
              <w:rPr>
                <w:b/>
                <w:color w:val="FFFFFF"/>
                <w:sz w:val="12"/>
              </w:rPr>
            </w:r>
            <w:r>
              <w:rPr>
                <w:rFonts w:ascii="Aptos" w:hAnsi="Aptos" w:eastAsia="Aptos"/>
                <w:b/>
                <w:color w:val="FFFFFF"/>
                <w:sz w:val="12"/>
              </w:rPr>
              <w:t>Mitigasi</w:t>
            </w:r>
          </w:p>
        </w:tc>
        <w:tc>
          <w:tcPr>
            <w:tcW w:type="dxa" w:w="2520"/>
            <w:shd w:fill="164D5D"/>
            <w:vAlign w:val="center"/>
            <w:tcMar>
              <w:top w:w="60" w:type="dxa"/>
              <w:start w:w="60" w:type="dxa"/>
              <w:bottom w:w="60" w:type="dxa"/>
              <w:end w:w="60" w:type="dxa"/>
            </w:tcMar>
          </w:tcPr>
          <w:p>
            <w:pPr>
              <w:spacing w:after="0" w:line="240" w:lineRule="auto"/>
              <w:jc w:val="center"/>
            </w:pPr>
            <w:r>
              <w:rPr>
                <w:b/>
                <w:color w:val="FFFFFF"/>
                <w:sz w:val="12"/>
              </w:rPr>
            </w:r>
            <w:r>
              <w:rPr>
                <w:rFonts w:ascii="Aptos" w:hAnsi="Aptos" w:eastAsia="Aptos"/>
                <w:b/>
                <w:color w:val="FFFFFF"/>
                <w:sz w:val="12"/>
              </w:rPr>
              <w:t>Contingency</w:t>
            </w:r>
          </w:p>
        </w:tc>
      </w:tr>
      <w:tr>
        <w:tc>
          <w:tcPr>
            <w:tcW w:type="dxa" w:w="648"/>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R1</w:t>
            </w:r>
          </w:p>
        </w:tc>
        <w:tc>
          <w:tcPr>
            <w:tcW w:type="dxa" w:w="2016"/>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Akurasi model job matching rendah.</w:t>
            </w:r>
          </w:p>
        </w:tc>
        <w:tc>
          <w:tcPr>
            <w:tcW w:type="dxa" w:w="108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Tinggi</w:t>
            </w:r>
          </w:p>
        </w:tc>
        <w:tc>
          <w:tcPr>
            <w:tcW w:type="dxa" w:w="936"/>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Sedang</w:t>
            </w:r>
          </w:p>
        </w:tc>
        <w:tc>
          <w:tcPr>
            <w:tcW w:type="dxa" w:w="288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A/B testing, feedback loop, model iteration per sprint.</w:t>
            </w:r>
          </w:p>
        </w:tc>
        <w:tc>
          <w:tcPr>
            <w:tcW w:type="dxa" w:w="252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Human-curation layer untuk kategori populer.</w:t>
            </w:r>
          </w:p>
        </w:tc>
      </w:tr>
      <w:tr>
        <w:tc>
          <w:tcPr>
            <w:tcW w:type="dxa" w:w="648"/>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R2</w:t>
            </w:r>
          </w:p>
        </w:tc>
        <w:tc>
          <w:tcPr>
            <w:tcW w:type="dxa" w:w="2016"/>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Bias algoritma rekrutmen.</w:t>
            </w:r>
          </w:p>
        </w:tc>
        <w:tc>
          <w:tcPr>
            <w:tcW w:type="dxa" w:w="1080"/>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Sangat Tinggi</w:t>
            </w:r>
          </w:p>
        </w:tc>
        <w:tc>
          <w:tcPr>
            <w:tcW w:type="dxa" w:w="936"/>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Sedang</w:t>
            </w:r>
          </w:p>
        </w:tc>
        <w:tc>
          <w:tcPr>
            <w:tcW w:type="dxa" w:w="2880"/>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Bias audit kuartalan, anonymization fitur sensitif, AI Ethics review.</w:t>
            </w:r>
          </w:p>
        </w:tc>
        <w:tc>
          <w:tcPr>
            <w:tcW w:type="dxa" w:w="2520"/>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Pause model pada kategori bermasalah dan manual review.</w:t>
            </w:r>
          </w:p>
        </w:tc>
      </w:tr>
      <w:tr>
        <w:tc>
          <w:tcPr>
            <w:tcW w:type="dxa" w:w="648"/>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R3</w:t>
            </w:r>
          </w:p>
        </w:tc>
        <w:tc>
          <w:tcPr>
            <w:tcW w:type="dxa" w:w="2016"/>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Adopsi perusahaan rendah.</w:t>
            </w:r>
          </w:p>
        </w:tc>
        <w:tc>
          <w:tcPr>
            <w:tcW w:type="dxa" w:w="108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Tinggi</w:t>
            </w:r>
          </w:p>
        </w:tc>
        <w:tc>
          <w:tcPr>
            <w:tcW w:type="dxa" w:w="936"/>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Sedang</w:t>
            </w:r>
          </w:p>
        </w:tc>
        <w:tc>
          <w:tcPr>
            <w:tcW w:type="dxa" w:w="288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Freemium UKM, pilot sejak awal, early-adopter pricing.</w:t>
            </w:r>
          </w:p>
        </w:tc>
        <w:tc>
          <w:tcPr>
            <w:tcW w:type="dxa" w:w="252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Pivot B2C premium sementara.</w:t>
            </w:r>
          </w:p>
        </w:tc>
      </w:tr>
      <w:tr>
        <w:tc>
          <w:tcPr>
            <w:tcW w:type="dxa" w:w="648"/>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R4</w:t>
            </w:r>
          </w:p>
        </w:tc>
        <w:tc>
          <w:tcPr>
            <w:tcW w:type="dxa" w:w="2016"/>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Kualitas data pasar kerja buruk.</w:t>
            </w:r>
          </w:p>
        </w:tc>
        <w:tc>
          <w:tcPr>
            <w:tcW w:type="dxa" w:w="1080"/>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Tinggi</w:t>
            </w:r>
          </w:p>
        </w:tc>
        <w:tc>
          <w:tcPr>
            <w:tcW w:type="dxa" w:w="936"/>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Rendah</w:t>
            </w:r>
          </w:p>
        </w:tc>
        <w:tc>
          <w:tcPr>
            <w:tcW w:type="dxa" w:w="2880"/>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Normalisasi, deduplication, verifikasi sumber primer.</w:t>
            </w:r>
          </w:p>
        </w:tc>
        <w:tc>
          <w:tcPr>
            <w:tcW w:type="dxa" w:w="2520"/>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Batasi kategori matching ke data tervalidasi.</w:t>
            </w:r>
          </w:p>
        </w:tc>
      </w:tr>
      <w:tr>
        <w:tc>
          <w:tcPr>
            <w:tcW w:type="dxa" w:w="648"/>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R5</w:t>
            </w:r>
          </w:p>
        </w:tc>
        <w:tc>
          <w:tcPr>
            <w:tcW w:type="dxa" w:w="2016"/>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Persaingan platform global.</w:t>
            </w:r>
          </w:p>
        </w:tc>
        <w:tc>
          <w:tcPr>
            <w:tcW w:type="dxa" w:w="108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Sedang</w:t>
            </w:r>
          </w:p>
        </w:tc>
        <w:tc>
          <w:tcPr>
            <w:tcW w:type="dxa" w:w="936"/>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Tinggi</w:t>
            </w:r>
          </w:p>
        </w:tc>
        <w:tc>
          <w:tcPr>
            <w:tcW w:type="dxa" w:w="288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Diferensiasi hyper-local, cross-region, B2G analytics.</w:t>
            </w:r>
          </w:p>
        </w:tc>
        <w:tc>
          <w:tcPr>
            <w:tcW w:type="dxa" w:w="252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Percepat kemitraan lokal dan moat data.</w:t>
            </w:r>
          </w:p>
        </w:tc>
      </w:tr>
      <w:tr>
        <w:tc>
          <w:tcPr>
            <w:tcW w:type="dxa" w:w="648"/>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R6</w:t>
            </w:r>
          </w:p>
        </w:tc>
        <w:tc>
          <w:tcPr>
            <w:tcW w:type="dxa" w:w="2016"/>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Pelanggaran keamanan/privasi.</w:t>
            </w:r>
          </w:p>
        </w:tc>
        <w:tc>
          <w:tcPr>
            <w:tcW w:type="dxa" w:w="1080"/>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Sangat Tinggi</w:t>
            </w:r>
          </w:p>
        </w:tc>
        <w:tc>
          <w:tcPr>
            <w:tcW w:type="dxa" w:w="936"/>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Rendah</w:t>
            </w:r>
          </w:p>
        </w:tc>
        <w:tc>
          <w:tcPr>
            <w:tcW w:type="dxa" w:w="2880"/>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Defense-in-depth, SIEM, encryption, pentest.</w:t>
            </w:r>
          </w:p>
        </w:tc>
        <w:tc>
          <w:tcPr>
            <w:tcW w:type="dxa" w:w="2520"/>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Aktivasi IRP dan notifikasi &lt;=72 jam.</w:t>
            </w:r>
          </w:p>
        </w:tc>
      </w:tr>
      <w:tr>
        <w:tc>
          <w:tcPr>
            <w:tcW w:type="dxa" w:w="648"/>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R7</w:t>
            </w:r>
          </w:p>
        </w:tc>
        <w:tc>
          <w:tcPr>
            <w:tcW w:type="dxa" w:w="2016"/>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Biaya komputasi melebihi anggaran.</w:t>
            </w:r>
          </w:p>
        </w:tc>
        <w:tc>
          <w:tcPr>
            <w:tcW w:type="dxa" w:w="108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Sedang</w:t>
            </w:r>
          </w:p>
        </w:tc>
        <w:tc>
          <w:tcPr>
            <w:tcW w:type="dxa" w:w="936"/>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Sedang</w:t>
            </w:r>
          </w:p>
        </w:tc>
        <w:tc>
          <w:tcPr>
            <w:tcW w:type="dxa" w:w="288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Caching, distillation, quantization, spot instances.</w:t>
            </w:r>
          </w:p>
        </w:tc>
        <w:tc>
          <w:tcPr>
            <w:tcW w:type="dxa" w:w="252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Model compression dan partial on-premise.</w:t>
            </w:r>
          </w:p>
        </w:tc>
      </w:tr>
      <w:tr>
        <w:tc>
          <w:tcPr>
            <w:tcW w:type="dxa" w:w="648"/>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R8</w:t>
            </w:r>
          </w:p>
        </w:tc>
        <w:tc>
          <w:tcPr>
            <w:tcW w:type="dxa" w:w="2016"/>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Integrasi mitra terlambat.</w:t>
            </w:r>
          </w:p>
        </w:tc>
        <w:tc>
          <w:tcPr>
            <w:tcW w:type="dxa" w:w="1080"/>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Sedang</w:t>
            </w:r>
          </w:p>
        </w:tc>
        <w:tc>
          <w:tcPr>
            <w:tcW w:type="dxa" w:w="936"/>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Sedang</w:t>
            </w:r>
          </w:p>
        </w:tc>
        <w:tc>
          <w:tcPr>
            <w:tcW w:type="dxa" w:w="2880"/>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Contract dependency tracking dan fallback provider.</w:t>
            </w:r>
          </w:p>
        </w:tc>
        <w:tc>
          <w:tcPr>
            <w:tcW w:type="dxa" w:w="2520"/>
            <w:vAlign w:val="top"/>
            <w:shd w:fill="F5F7FA"/>
            <w:tcMar>
              <w:top w:w="60" w:type="dxa"/>
              <w:start w:w="60" w:type="dxa"/>
              <w:bottom w:w="60" w:type="dxa"/>
              <w:end w:w="60" w:type="dxa"/>
            </w:tcMar>
          </w:tcPr>
          <w:p>
            <w:pPr>
              <w:spacing w:after="0" w:line="240" w:lineRule="auto"/>
            </w:pPr>
            <w:r>
              <w:rPr>
                <w:sz w:val="12"/>
              </w:rPr>
            </w:r>
            <w:r>
              <w:rPr>
                <w:rFonts w:ascii="Aptos" w:hAnsi="Aptos" w:eastAsia="Aptos"/>
                <w:b w:val="0"/>
                <w:sz w:val="12"/>
              </w:rPr>
              <w:t>CSV/manual import sementara.</w:t>
            </w:r>
          </w:p>
        </w:tc>
      </w:tr>
      <w:tr>
        <w:tc>
          <w:tcPr>
            <w:tcW w:type="dxa" w:w="648"/>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R9</w:t>
            </w:r>
          </w:p>
        </w:tc>
        <w:tc>
          <w:tcPr>
            <w:tcW w:type="dxa" w:w="2016"/>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Lowongan palsu/scam.</w:t>
            </w:r>
          </w:p>
        </w:tc>
        <w:tc>
          <w:tcPr>
            <w:tcW w:type="dxa" w:w="108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Tinggi</w:t>
            </w:r>
          </w:p>
        </w:tc>
        <w:tc>
          <w:tcPr>
            <w:tcW w:type="dxa" w:w="936"/>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Sedang</w:t>
            </w:r>
          </w:p>
        </w:tc>
        <w:tc>
          <w:tcPr>
            <w:tcW w:type="dxa" w:w="288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Company verification, job moderation, abuse reporting.</w:t>
            </w:r>
          </w:p>
        </w:tc>
        <w:tc>
          <w:tcPr>
            <w:tcW w:type="dxa" w:w="2520"/>
            <w:vAlign w:val="top"/>
            <w:tcMar>
              <w:top w:w="60" w:type="dxa"/>
              <w:start w:w="60" w:type="dxa"/>
              <w:bottom w:w="60" w:type="dxa"/>
              <w:end w:w="60" w:type="dxa"/>
            </w:tcMar>
          </w:tcPr>
          <w:p>
            <w:pPr>
              <w:spacing w:after="0" w:line="240" w:lineRule="auto"/>
            </w:pPr>
            <w:r>
              <w:rPr>
                <w:sz w:val="12"/>
              </w:rPr>
            </w:r>
            <w:r>
              <w:rPr>
                <w:rFonts w:ascii="Aptos" w:hAnsi="Aptos" w:eastAsia="Aptos"/>
                <w:b w:val="0"/>
                <w:sz w:val="12"/>
              </w:rPr>
              <w:t>Suspend company dan notification to affected candidates.</w:t>
            </w:r>
          </w:p>
        </w:tc>
      </w:tr>
      <w:tr>
        <w:tc>
          <w:tcPr>
            <w:tcW w:type="dxa" w:w="1728"/>
            <w:vAlign w:val="top"/>
            <w:tcMar>
              <w:top w:w="60" w:type="dxa"/>
              <w:start w:w="60" w:type="dxa"/>
              <w:bottom w:w="60" w:type="dxa"/>
              <w:end w:w="60" w:type="dxa"/>
            </w:tcMar>
          </w:tcPr>
          <w:p>
            <w:pPr>
              <w:spacing w:after="0" w:line="240" w:lineRule="auto"/>
            </w:pPr>
            <w:r>
              <w:rPr>
                <w:sz w:val="12"/>
              </w:rPr>
            </w:r>
            <w:r>
              <w:rPr>
                <w:b w:val="0"/>
                <w:sz w:val="12"/>
              </w:rPr>
              <w:t>R-10</w:t>
            </w:r>
          </w:p>
        </w:tc>
        <w:tc>
          <w:tcPr>
            <w:tcW w:type="dxa" w:w="1728"/>
            <w:vAlign w:val="top"/>
            <w:tcMar>
              <w:top w:w="60" w:type="dxa"/>
              <w:start w:w="60" w:type="dxa"/>
              <w:bottom w:w="60" w:type="dxa"/>
              <w:end w:w="60" w:type="dxa"/>
            </w:tcMar>
          </w:tcPr>
          <w:p>
            <w:pPr>
              <w:spacing w:after="0" w:line="240" w:lineRule="auto"/>
            </w:pPr>
            <w:r>
              <w:rPr>
                <w:sz w:val="12"/>
              </w:rPr>
            </w:r>
            <w:r>
              <w:rPr>
                <w:b w:val="0"/>
                <w:sz w:val="12"/>
              </w:rPr>
              <w:t>Skor kandidat dianggap tidak adil atau sulit dipahami.</w:t>
            </w:r>
          </w:p>
        </w:tc>
        <w:tc>
          <w:tcPr>
            <w:tcW w:type="dxa" w:w="1728"/>
            <w:vAlign w:val="top"/>
            <w:tcMar>
              <w:top w:w="60" w:type="dxa"/>
              <w:start w:w="60" w:type="dxa"/>
              <w:bottom w:w="60" w:type="dxa"/>
              <w:end w:w="60" w:type="dxa"/>
            </w:tcMar>
          </w:tcPr>
          <w:p>
            <w:pPr>
              <w:spacing w:after="0" w:line="240" w:lineRule="auto"/>
            </w:pPr>
            <w:r>
              <w:rPr>
                <w:sz w:val="12"/>
              </w:rPr>
            </w:r>
            <w:r>
              <w:rPr>
                <w:b w:val="0"/>
                <w:sz w:val="12"/>
              </w:rPr>
              <w:t>Tinggi</w:t>
            </w:r>
          </w:p>
        </w:tc>
        <w:tc>
          <w:tcPr>
            <w:tcW w:type="dxa" w:w="1728"/>
            <w:vAlign w:val="top"/>
            <w:tcMar>
              <w:top w:w="60" w:type="dxa"/>
              <w:start w:w="60" w:type="dxa"/>
              <w:bottom w:w="60" w:type="dxa"/>
              <w:end w:w="60" w:type="dxa"/>
            </w:tcMar>
          </w:tcPr>
          <w:p>
            <w:pPr>
              <w:spacing w:after="0" w:line="240" w:lineRule="auto"/>
            </w:pPr>
            <w:r>
              <w:rPr>
                <w:sz w:val="12"/>
              </w:rPr>
            </w:r>
            <w:r>
              <w:rPr>
                <w:b w:val="0"/>
                <w:sz w:val="12"/>
              </w:rPr>
              <w:t>Medium</w:t>
            </w:r>
          </w:p>
        </w:tc>
        <w:tc>
          <w:tcPr>
            <w:tcW w:type="dxa" w:w="1728"/>
            <w:vAlign w:val="top"/>
            <w:tcMar>
              <w:top w:w="60" w:type="dxa"/>
              <w:start w:w="60" w:type="dxa"/>
              <w:bottom w:w="60" w:type="dxa"/>
              <w:end w:w="60" w:type="dxa"/>
            </w:tcMar>
          </w:tcPr>
          <w:p>
            <w:pPr>
              <w:spacing w:after="0" w:line="240" w:lineRule="auto"/>
            </w:pPr>
            <w:r>
              <w:rPr>
                <w:sz w:val="12"/>
              </w:rPr>
            </w:r>
            <w:r>
              <w:rPr>
                <w:b w:val="0"/>
                <w:sz w:val="12"/>
              </w:rPr>
              <w:t>Explainability, score breakdown, bias audit, dan human-in-the-loop review.</w:t>
            </w:r>
          </w:p>
        </w:tc>
        <w:tc>
          <w:tcPr>
            <w:tcW w:type="dxa" w:w="1728"/>
            <w:vAlign w:val="top"/>
            <w:tcMar>
              <w:top w:w="60" w:type="dxa"/>
              <w:start w:w="60" w:type="dxa"/>
              <w:bottom w:w="60" w:type="dxa"/>
              <w:end w:w="60" w:type="dxa"/>
            </w:tcMar>
          </w:tcPr>
          <w:p>
            <w:pPr>
              <w:spacing w:after="0" w:line="240" w:lineRule="auto"/>
            </w:pPr>
            <w:r>
              <w:rPr>
                <w:sz w:val="12"/>
              </w:rPr>
            </w:r>
            <w:r>
              <w:rPr>
                <w:b w:val="0"/>
                <w:sz w:val="12"/>
              </w:rPr>
              <w:t>Fallback ke rule-based scoring dan manual shortlist.</w:t>
            </w:r>
          </w:p>
        </w:tc>
      </w:tr>
      <w:tr>
        <w:tc>
          <w:tcPr>
            <w:tcW w:type="dxa" w:w="1728"/>
            <w:vAlign w:val="top"/>
            <w:tcMar>
              <w:top w:w="60" w:type="dxa"/>
              <w:start w:w="60" w:type="dxa"/>
              <w:bottom w:w="60" w:type="dxa"/>
              <w:end w:w="60" w:type="dxa"/>
            </w:tcMar>
          </w:tcPr>
          <w:p>
            <w:pPr>
              <w:spacing w:after="0" w:line="240" w:lineRule="auto"/>
            </w:pPr>
            <w:r>
              <w:rPr>
                <w:sz w:val="12"/>
              </w:rPr>
            </w:r>
            <w:r>
              <w:rPr>
                <w:b w:val="0"/>
                <w:sz w:val="12"/>
              </w:rPr>
              <w:t>R-11</w:t>
            </w:r>
          </w:p>
        </w:tc>
        <w:tc>
          <w:tcPr>
            <w:tcW w:type="dxa" w:w="1728"/>
            <w:vAlign w:val="top"/>
            <w:tcMar>
              <w:top w:w="60" w:type="dxa"/>
              <w:start w:w="60" w:type="dxa"/>
              <w:bottom w:w="60" w:type="dxa"/>
              <w:end w:w="60" w:type="dxa"/>
            </w:tcMar>
          </w:tcPr>
          <w:p>
            <w:pPr>
              <w:spacing w:after="0" w:line="240" w:lineRule="auto"/>
            </w:pPr>
            <w:r>
              <w:rPr>
                <w:sz w:val="12"/>
              </w:rPr>
            </w:r>
            <w:r>
              <w:rPr>
                <w:b w:val="0"/>
                <w:sz w:val="12"/>
              </w:rPr>
              <w:t>Anti-fraud menghasilkan false positive pada kandidat valid.</w:t>
            </w:r>
          </w:p>
        </w:tc>
        <w:tc>
          <w:tcPr>
            <w:tcW w:type="dxa" w:w="1728"/>
            <w:vAlign w:val="top"/>
            <w:tcMar>
              <w:top w:w="60" w:type="dxa"/>
              <w:start w:w="60" w:type="dxa"/>
              <w:bottom w:w="60" w:type="dxa"/>
              <w:end w:w="60" w:type="dxa"/>
            </w:tcMar>
          </w:tcPr>
          <w:p>
            <w:pPr>
              <w:spacing w:after="0" w:line="240" w:lineRule="auto"/>
            </w:pPr>
            <w:r>
              <w:rPr>
                <w:sz w:val="12"/>
              </w:rPr>
            </w:r>
            <w:r>
              <w:rPr>
                <w:b w:val="0"/>
                <w:sz w:val="12"/>
              </w:rPr>
              <w:t>Tinggi</w:t>
            </w:r>
          </w:p>
        </w:tc>
        <w:tc>
          <w:tcPr>
            <w:tcW w:type="dxa" w:w="1728"/>
            <w:vAlign w:val="top"/>
            <w:tcMar>
              <w:top w:w="60" w:type="dxa"/>
              <w:start w:w="60" w:type="dxa"/>
              <w:bottom w:w="60" w:type="dxa"/>
              <w:end w:w="60" w:type="dxa"/>
            </w:tcMar>
          </w:tcPr>
          <w:p>
            <w:pPr>
              <w:spacing w:after="0" w:line="240" w:lineRule="auto"/>
            </w:pPr>
            <w:r>
              <w:rPr>
                <w:sz w:val="12"/>
              </w:rPr>
            </w:r>
            <w:r>
              <w:rPr>
                <w:b w:val="0"/>
                <w:sz w:val="12"/>
              </w:rPr>
              <w:t>Medium</w:t>
            </w:r>
          </w:p>
        </w:tc>
        <w:tc>
          <w:tcPr>
            <w:tcW w:type="dxa" w:w="1728"/>
            <w:vAlign w:val="top"/>
            <w:tcMar>
              <w:top w:w="60" w:type="dxa"/>
              <w:start w:w="60" w:type="dxa"/>
              <w:bottom w:w="60" w:type="dxa"/>
              <w:end w:w="60" w:type="dxa"/>
            </w:tcMar>
          </w:tcPr>
          <w:p>
            <w:pPr>
              <w:spacing w:after="0" w:line="240" w:lineRule="auto"/>
            </w:pPr>
            <w:r>
              <w:rPr>
                <w:sz w:val="12"/>
              </w:rPr>
            </w:r>
            <w:r>
              <w:rPr>
                <w:b w:val="0"/>
                <w:sz w:val="12"/>
              </w:rPr>
              <w:t>Risk threshold konservatif, review manual, mekanisme appeal, dan audit false positive.</w:t>
            </w:r>
          </w:p>
        </w:tc>
        <w:tc>
          <w:tcPr>
            <w:tcW w:type="dxa" w:w="1728"/>
            <w:vAlign w:val="top"/>
            <w:tcMar>
              <w:top w:w="60" w:type="dxa"/>
              <w:start w:w="60" w:type="dxa"/>
              <w:bottom w:w="60" w:type="dxa"/>
              <w:end w:w="60" w:type="dxa"/>
            </w:tcMar>
          </w:tcPr>
          <w:p>
            <w:pPr>
              <w:spacing w:after="0" w:line="240" w:lineRule="auto"/>
            </w:pPr>
            <w:r>
              <w:rPr>
                <w:sz w:val="12"/>
              </w:rPr>
            </w:r>
            <w:r>
              <w:rPr>
                <w:b w:val="0"/>
                <w:sz w:val="12"/>
              </w:rPr>
              <w:t>Kembalikan status kandidat dan update aturan deteksi.</w:t>
            </w:r>
          </w:p>
        </w:tc>
      </w:tr>
      <w:tr>
        <w:tc>
          <w:tcPr>
            <w:tcW w:type="dxa" w:w="1728"/>
            <w:vAlign w:val="top"/>
            <w:tcMar>
              <w:top w:w="60" w:type="dxa"/>
              <w:start w:w="60" w:type="dxa"/>
              <w:bottom w:w="60" w:type="dxa"/>
              <w:end w:w="60" w:type="dxa"/>
            </w:tcMar>
          </w:tcPr>
          <w:p>
            <w:pPr>
              <w:spacing w:after="0" w:line="240" w:lineRule="auto"/>
            </w:pPr>
            <w:r>
              <w:rPr>
                <w:sz w:val="12"/>
              </w:rPr>
            </w:r>
            <w:r>
              <w:rPr>
                <w:b w:val="0"/>
                <w:sz w:val="12"/>
              </w:rPr>
              <w:t>R-12</w:t>
            </w:r>
          </w:p>
        </w:tc>
        <w:tc>
          <w:tcPr>
            <w:tcW w:type="dxa" w:w="1728"/>
            <w:vAlign w:val="top"/>
            <w:tcMar>
              <w:top w:w="60" w:type="dxa"/>
              <w:start w:w="60" w:type="dxa"/>
              <w:bottom w:w="60" w:type="dxa"/>
              <w:end w:w="60" w:type="dxa"/>
            </w:tcMar>
          </w:tcPr>
          <w:p>
            <w:pPr>
              <w:spacing w:after="0" w:line="240" w:lineRule="auto"/>
            </w:pPr>
            <w:r>
              <w:rPr>
                <w:sz w:val="12"/>
              </w:rPr>
            </w:r>
            <w:r>
              <w:rPr>
                <w:b w:val="0"/>
                <w:sz w:val="12"/>
              </w:rPr>
              <w:t>Leaderboard mendorong recruiter terlalu bergantung pada ranking.</w:t>
            </w:r>
          </w:p>
        </w:tc>
        <w:tc>
          <w:tcPr>
            <w:tcW w:type="dxa" w:w="1728"/>
            <w:vAlign w:val="top"/>
            <w:tcMar>
              <w:top w:w="60" w:type="dxa"/>
              <w:start w:w="60" w:type="dxa"/>
              <w:bottom w:w="60" w:type="dxa"/>
              <w:end w:w="60" w:type="dxa"/>
            </w:tcMar>
          </w:tcPr>
          <w:p>
            <w:pPr>
              <w:spacing w:after="0" w:line="240" w:lineRule="auto"/>
            </w:pPr>
            <w:r>
              <w:rPr>
                <w:sz w:val="12"/>
              </w:rPr>
            </w:r>
            <w:r>
              <w:rPr>
                <w:b w:val="0"/>
                <w:sz w:val="12"/>
              </w:rPr>
              <w:t>Medium</w:t>
            </w:r>
          </w:p>
        </w:tc>
        <w:tc>
          <w:tcPr>
            <w:tcW w:type="dxa" w:w="1728"/>
            <w:vAlign w:val="top"/>
            <w:tcMar>
              <w:top w:w="60" w:type="dxa"/>
              <w:start w:w="60" w:type="dxa"/>
              <w:bottom w:w="60" w:type="dxa"/>
              <w:end w:w="60" w:type="dxa"/>
            </w:tcMar>
          </w:tcPr>
          <w:p>
            <w:pPr>
              <w:spacing w:after="0" w:line="240" w:lineRule="auto"/>
            </w:pPr>
            <w:r>
              <w:rPr>
                <w:sz w:val="12"/>
              </w:rPr>
            </w:r>
            <w:r>
              <w:rPr>
                <w:b w:val="0"/>
                <w:sz w:val="12"/>
              </w:rPr>
              <w:t>Medium</w:t>
            </w:r>
          </w:p>
        </w:tc>
        <w:tc>
          <w:tcPr>
            <w:tcW w:type="dxa" w:w="1728"/>
            <w:vAlign w:val="top"/>
            <w:tcMar>
              <w:top w:w="60" w:type="dxa"/>
              <w:start w:w="60" w:type="dxa"/>
              <w:bottom w:w="60" w:type="dxa"/>
              <w:end w:w="60" w:type="dxa"/>
            </w:tcMar>
          </w:tcPr>
          <w:p>
            <w:pPr>
              <w:spacing w:after="0" w:line="240" w:lineRule="auto"/>
            </w:pPr>
            <w:r>
              <w:rPr>
                <w:sz w:val="12"/>
              </w:rPr>
            </w:r>
            <w:r>
              <w:rPr>
                <w:b w:val="0"/>
                <w:sz w:val="12"/>
              </w:rPr>
              <w:t>Tampilkan skor sebagai decision support, bukan keputusan final; wajibkan alasan manual pada reject massal.</w:t>
            </w:r>
          </w:p>
        </w:tc>
        <w:tc>
          <w:tcPr>
            <w:tcW w:type="dxa" w:w="1728"/>
            <w:vAlign w:val="top"/>
            <w:tcMar>
              <w:top w:w="60" w:type="dxa"/>
              <w:start w:w="60" w:type="dxa"/>
              <w:bottom w:w="60" w:type="dxa"/>
              <w:end w:w="60" w:type="dxa"/>
            </w:tcMar>
          </w:tcPr>
          <w:p>
            <w:pPr>
              <w:spacing w:after="0" w:line="240" w:lineRule="auto"/>
            </w:pPr>
            <w:r>
              <w:rPr>
                <w:sz w:val="12"/>
              </w:rPr>
            </w:r>
            <w:r>
              <w:rPr>
                <w:b w:val="0"/>
                <w:sz w:val="12"/>
              </w:rPr>
              <w:t>Batasi bulk action dan tambah review gate.</w:t>
            </w:r>
          </w:p>
        </w:tc>
      </w:tr>
      <w:tr>
        <w:tc>
          <w:tcPr>
            <w:tcW w:type="dxa" w:w="1728"/>
            <w:vAlign w:val="top"/>
          </w:tcPr>
          <w:p>
            <w:pPr>
              <w:jc w:val="left"/>
            </w:pPr>
            <w:r/>
            <w:r>
              <w:rPr>
                <w:rFonts w:ascii="Arial" w:hAnsi="Arial" w:eastAsia="Arial"/>
                <w:b w:val="0"/>
                <w:sz w:val="12"/>
              </w:rPr>
              <w:t>R13</w:t>
            </w:r>
          </w:p>
        </w:tc>
        <w:tc>
          <w:tcPr>
            <w:tcW w:type="dxa" w:w="1728"/>
            <w:vAlign w:val="top"/>
          </w:tcPr>
          <w:p>
            <w:pPr>
              <w:jc w:val="left"/>
            </w:pPr>
            <w:r/>
            <w:r>
              <w:rPr>
                <w:rFonts w:ascii="Arial" w:hAnsi="Arial" w:eastAsia="Arial"/>
                <w:b w:val="0"/>
                <w:sz w:val="12"/>
              </w:rPr>
              <w:t>Kandidat salah paham antara Match Score dan Candidate Score.</w:t>
            </w:r>
          </w:p>
        </w:tc>
        <w:tc>
          <w:tcPr>
            <w:tcW w:type="dxa" w:w="1728"/>
            <w:vAlign w:val="top"/>
          </w:tcPr>
          <w:p>
            <w:pPr>
              <w:jc w:val="left"/>
            </w:pPr>
            <w:r/>
            <w:r>
              <w:rPr>
                <w:rFonts w:ascii="Arial" w:hAnsi="Arial" w:eastAsia="Arial"/>
                <w:b w:val="0"/>
                <w:sz w:val="12"/>
              </w:rPr>
              <w:t>Sedang</w:t>
            </w:r>
          </w:p>
        </w:tc>
        <w:tc>
          <w:tcPr>
            <w:tcW w:type="dxa" w:w="1728"/>
            <w:vAlign w:val="top"/>
          </w:tcPr>
          <w:p>
            <w:pPr>
              <w:jc w:val="left"/>
            </w:pPr>
            <w:r/>
            <w:r>
              <w:rPr>
                <w:rFonts w:ascii="Arial" w:hAnsi="Arial" w:eastAsia="Arial"/>
                <w:b w:val="0"/>
                <w:sz w:val="12"/>
              </w:rPr>
              <w:t>Sedang</w:t>
            </w:r>
          </w:p>
        </w:tc>
        <w:tc>
          <w:tcPr>
            <w:tcW w:type="dxa" w:w="1728"/>
            <w:vAlign w:val="top"/>
          </w:tcPr>
          <w:p>
            <w:pPr>
              <w:jc w:val="left"/>
            </w:pPr>
            <w:r/>
            <w:r>
              <w:rPr>
                <w:rFonts w:ascii="Arial" w:hAnsi="Arial" w:eastAsia="Arial"/>
                <w:b w:val="0"/>
                <w:sz w:val="12"/>
              </w:rPr>
              <w:t>Label UI jelas, tooltip, glossary, dan copywriting non-teknis.</w:t>
            </w:r>
          </w:p>
        </w:tc>
        <w:tc>
          <w:tcPr>
            <w:tcW w:type="dxa" w:w="1728"/>
            <w:vAlign w:val="top"/>
          </w:tcPr>
          <w:p>
            <w:pPr>
              <w:jc w:val="left"/>
            </w:pPr>
            <w:r/>
            <w:r>
              <w:rPr>
                <w:rFonts w:ascii="Arial" w:hAnsi="Arial" w:eastAsia="Arial"/>
                <w:b w:val="0"/>
                <w:sz w:val="12"/>
              </w:rPr>
              <w:t>Sembunyikan Candidate Score dari kandidat dan tampilkan hanya status lamaran.</w:t>
            </w:r>
          </w:p>
        </w:tc>
      </w:tr>
      <w:tr>
        <w:tc>
          <w:tcPr>
            <w:tcW w:type="dxa" w:w="1728"/>
            <w:vAlign w:val="top"/>
          </w:tcPr>
          <w:p>
            <w:pPr>
              <w:jc w:val="left"/>
            </w:pPr>
            <w:r/>
            <w:r>
              <w:rPr>
                <w:rFonts w:ascii="Arial" w:hAnsi="Arial" w:eastAsia="Arial"/>
                <w:b w:val="0"/>
                <w:sz w:val="12"/>
              </w:rPr>
              <w:t>R14</w:t>
            </w:r>
          </w:p>
        </w:tc>
        <w:tc>
          <w:tcPr>
            <w:tcW w:type="dxa" w:w="1728"/>
            <w:vAlign w:val="top"/>
          </w:tcPr>
          <w:p>
            <w:pPr>
              <w:jc w:val="left"/>
            </w:pPr>
            <w:r/>
            <w:r>
              <w:rPr>
                <w:rFonts w:ascii="Arial" w:hAnsi="Arial" w:eastAsia="Arial"/>
                <w:b w:val="0"/>
                <w:sz w:val="12"/>
              </w:rPr>
              <w:t>Fraud detection false positive merugikan kandidat valid.</w:t>
            </w:r>
          </w:p>
        </w:tc>
        <w:tc>
          <w:tcPr>
            <w:tcW w:type="dxa" w:w="1728"/>
            <w:vAlign w:val="top"/>
          </w:tcPr>
          <w:p>
            <w:pPr>
              <w:jc w:val="left"/>
            </w:pPr>
            <w:r/>
            <w:r>
              <w:rPr>
                <w:rFonts w:ascii="Arial" w:hAnsi="Arial" w:eastAsia="Arial"/>
                <w:b w:val="0"/>
                <w:sz w:val="12"/>
              </w:rPr>
              <w:t>Tinggi</w:t>
            </w:r>
          </w:p>
        </w:tc>
        <w:tc>
          <w:tcPr>
            <w:tcW w:type="dxa" w:w="1728"/>
            <w:vAlign w:val="top"/>
          </w:tcPr>
          <w:p>
            <w:pPr>
              <w:jc w:val="left"/>
            </w:pPr>
            <w:r/>
            <w:r>
              <w:rPr>
                <w:rFonts w:ascii="Arial" w:hAnsi="Arial" w:eastAsia="Arial"/>
                <w:b w:val="0"/>
                <w:sz w:val="12"/>
              </w:rPr>
              <w:t>Sedang</w:t>
            </w:r>
          </w:p>
        </w:tc>
        <w:tc>
          <w:tcPr>
            <w:tcW w:type="dxa" w:w="1728"/>
            <w:vAlign w:val="top"/>
          </w:tcPr>
          <w:p>
            <w:pPr>
              <w:jc w:val="left"/>
            </w:pPr>
            <w:r/>
            <w:r>
              <w:rPr>
                <w:rFonts w:ascii="Arial" w:hAnsi="Arial" w:eastAsia="Arial"/>
                <w:b w:val="0"/>
                <w:sz w:val="12"/>
              </w:rPr>
              <w:t>Manual review, appeal flow, masked evidence, threshold konservatif.</w:t>
            </w:r>
          </w:p>
        </w:tc>
        <w:tc>
          <w:tcPr>
            <w:tcW w:type="dxa" w:w="1728"/>
            <w:vAlign w:val="top"/>
          </w:tcPr>
          <w:p>
            <w:pPr>
              <w:jc w:val="left"/>
            </w:pPr>
            <w:r/>
            <w:r>
              <w:rPr>
                <w:rFonts w:ascii="Arial" w:hAnsi="Arial" w:eastAsia="Arial"/>
                <w:b w:val="0"/>
                <w:sz w:val="12"/>
              </w:rPr>
              <w:t>Rollback rule/model dan audit kasus terdampak.</w:t>
            </w:r>
          </w:p>
        </w:tc>
      </w:tr>
      <w:tr>
        <w:tc>
          <w:tcPr>
            <w:tcW w:type="dxa" w:w="1728"/>
            <w:vAlign w:val="top"/>
          </w:tcPr>
          <w:p>
            <w:pPr>
              <w:jc w:val="left"/>
            </w:pPr>
            <w:r/>
            <w:r>
              <w:rPr>
                <w:rFonts w:ascii="Arial" w:hAnsi="Arial" w:eastAsia="Arial"/>
                <w:b w:val="0"/>
                <w:sz w:val="12"/>
              </w:rPr>
              <w:t>R15</w:t>
            </w:r>
          </w:p>
        </w:tc>
        <w:tc>
          <w:tcPr>
            <w:tcW w:type="dxa" w:w="1728"/>
            <w:vAlign w:val="top"/>
          </w:tcPr>
          <w:p>
            <w:pPr>
              <w:jc w:val="left"/>
            </w:pPr>
            <w:r/>
            <w:r>
              <w:rPr>
                <w:rFonts w:ascii="Arial" w:hAnsi="Arial" w:eastAsia="Arial"/>
                <w:b w:val="0"/>
                <w:sz w:val="12"/>
              </w:rPr>
              <w:t>Recruiter menyalahgunakan leaderboard sebagai keputusan otomatis.</w:t>
            </w:r>
          </w:p>
        </w:tc>
        <w:tc>
          <w:tcPr>
            <w:tcW w:type="dxa" w:w="1728"/>
            <w:vAlign w:val="top"/>
          </w:tcPr>
          <w:p>
            <w:pPr>
              <w:jc w:val="left"/>
            </w:pPr>
            <w:r/>
            <w:r>
              <w:rPr>
                <w:rFonts w:ascii="Arial" w:hAnsi="Arial" w:eastAsia="Arial"/>
                <w:b w:val="0"/>
                <w:sz w:val="12"/>
              </w:rPr>
              <w:t>Tinggi</w:t>
            </w:r>
          </w:p>
        </w:tc>
        <w:tc>
          <w:tcPr>
            <w:tcW w:type="dxa" w:w="1728"/>
            <w:vAlign w:val="top"/>
          </w:tcPr>
          <w:p>
            <w:pPr>
              <w:jc w:val="left"/>
            </w:pPr>
            <w:r/>
            <w:r>
              <w:rPr>
                <w:rFonts w:ascii="Arial" w:hAnsi="Arial" w:eastAsia="Arial"/>
                <w:b w:val="0"/>
                <w:sz w:val="12"/>
              </w:rPr>
              <w:t>Sedang</w:t>
            </w:r>
          </w:p>
        </w:tc>
        <w:tc>
          <w:tcPr>
            <w:tcW w:type="dxa" w:w="1728"/>
            <w:vAlign w:val="top"/>
          </w:tcPr>
          <w:p>
            <w:pPr>
              <w:jc w:val="left"/>
            </w:pPr>
            <w:r/>
            <w:r>
              <w:rPr>
                <w:rFonts w:ascii="Arial" w:hAnsi="Arial" w:eastAsia="Arial"/>
                <w:b w:val="0"/>
                <w:sz w:val="12"/>
              </w:rPr>
              <w:t>Human-in-the-loop policy, warning UI, alasan keputusan wajib.</w:t>
            </w:r>
          </w:p>
        </w:tc>
        <w:tc>
          <w:tcPr>
            <w:tcW w:type="dxa" w:w="1728"/>
            <w:vAlign w:val="top"/>
          </w:tcPr>
          <w:p>
            <w:pPr>
              <w:jc w:val="left"/>
            </w:pPr>
            <w:r/>
            <w:r>
              <w:rPr>
                <w:rFonts w:ascii="Arial" w:hAnsi="Arial" w:eastAsia="Arial"/>
                <w:b w:val="0"/>
                <w:sz w:val="12"/>
              </w:rPr>
              <w:t>Audit review dan pembatasan permission recruiter.</w:t>
            </w:r>
          </w:p>
        </w:tc>
      </w:tr>
      <w:tr>
        <w:tc>
          <w:tcPr>
            <w:tcW w:type="dxa" w:w="1728"/>
            <w:vAlign w:val="top"/>
          </w:tcPr>
          <w:p>
            <w:pPr>
              <w:jc w:val="left"/>
            </w:pPr>
            <w:r/>
            <w:r>
              <w:rPr>
                <w:rFonts w:ascii="Arial" w:hAnsi="Arial" w:eastAsia="Arial"/>
                <w:b w:val="0"/>
                <w:sz w:val="12"/>
              </w:rPr>
              <w:t>R16</w:t>
            </w:r>
          </w:p>
        </w:tc>
        <w:tc>
          <w:tcPr>
            <w:tcW w:type="dxa" w:w="1728"/>
            <w:vAlign w:val="top"/>
          </w:tcPr>
          <w:p>
            <w:pPr>
              <w:jc w:val="left"/>
            </w:pPr>
            <w:r/>
            <w:r>
              <w:rPr>
                <w:rFonts w:ascii="Arial" w:hAnsi="Arial" w:eastAsia="Arial"/>
                <w:b w:val="0"/>
                <w:sz w:val="12"/>
              </w:rPr>
              <w:t>Notification membocorkan alasan internal seleksi.</w:t>
            </w:r>
          </w:p>
        </w:tc>
        <w:tc>
          <w:tcPr>
            <w:tcW w:type="dxa" w:w="1728"/>
            <w:vAlign w:val="top"/>
          </w:tcPr>
          <w:p>
            <w:pPr>
              <w:jc w:val="left"/>
            </w:pPr>
            <w:r/>
            <w:r>
              <w:rPr>
                <w:rFonts w:ascii="Arial" w:hAnsi="Arial" w:eastAsia="Arial"/>
                <w:b w:val="0"/>
                <w:sz w:val="12"/>
              </w:rPr>
              <w:t>Tinggi</w:t>
            </w:r>
          </w:p>
        </w:tc>
        <w:tc>
          <w:tcPr>
            <w:tcW w:type="dxa" w:w="1728"/>
            <w:vAlign w:val="top"/>
          </w:tcPr>
          <w:p>
            <w:pPr>
              <w:jc w:val="left"/>
            </w:pPr>
            <w:r/>
            <w:r>
              <w:rPr>
                <w:rFonts w:ascii="Arial" w:hAnsi="Arial" w:eastAsia="Arial"/>
                <w:b w:val="0"/>
                <w:sz w:val="12"/>
              </w:rPr>
              <w:t>Rendah</w:t>
            </w:r>
          </w:p>
        </w:tc>
        <w:tc>
          <w:tcPr>
            <w:tcW w:type="dxa" w:w="1728"/>
            <w:vAlign w:val="top"/>
          </w:tcPr>
          <w:p>
            <w:pPr>
              <w:jc w:val="left"/>
            </w:pPr>
            <w:r/>
            <w:r>
              <w:rPr>
                <w:rFonts w:ascii="Arial" w:hAnsi="Arial" w:eastAsia="Arial"/>
                <w:b w:val="0"/>
                <w:sz w:val="12"/>
              </w:rPr>
              <w:t>Template safe content dan review privacy sebelum release.</w:t>
            </w:r>
          </w:p>
        </w:tc>
        <w:tc>
          <w:tcPr>
            <w:tcW w:type="dxa" w:w="1728"/>
            <w:vAlign w:val="top"/>
          </w:tcPr>
          <w:p>
            <w:pPr>
              <w:jc w:val="left"/>
            </w:pPr>
            <w:r/>
            <w:r>
              <w:rPr>
                <w:rFonts w:ascii="Arial" w:hAnsi="Arial" w:eastAsia="Arial"/>
                <w:b w:val="0"/>
                <w:sz w:val="12"/>
              </w:rPr>
              <w:t>Disable template bermasalah dan kirim koreksi komunikasi.</w:t>
            </w:r>
          </w:p>
        </w:tc>
      </w:tr>
      <w:tr>
        <w:tc>
          <w:tcPr>
            <w:tcW w:type="dxa" w:w="1728"/>
            <w:vAlign w:val="top"/>
          </w:tcPr>
          <w:p>
            <w:pPr>
              <w:jc w:val="left"/>
            </w:pPr>
            <w:r/>
            <w:r>
              <w:rPr>
                <w:rFonts w:ascii="Arial" w:hAnsi="Arial" w:eastAsia="Arial"/>
                <w:b w:val="0"/>
                <w:sz w:val="12"/>
              </w:rPr>
              <w:t>R17</w:t>
            </w:r>
          </w:p>
        </w:tc>
        <w:tc>
          <w:tcPr>
            <w:tcW w:type="dxa" w:w="1728"/>
            <w:vAlign w:val="top"/>
          </w:tcPr>
          <w:p>
            <w:pPr>
              <w:jc w:val="left"/>
            </w:pPr>
            <w:r/>
            <w:r>
              <w:rPr>
                <w:rFonts w:ascii="Arial" w:hAnsi="Arial" w:eastAsia="Arial"/>
                <w:b w:val="0"/>
                <w:sz w:val="12"/>
              </w:rPr>
              <w:t>RBAC salah konfigurasi membuka data sensitif.</w:t>
            </w:r>
          </w:p>
        </w:tc>
        <w:tc>
          <w:tcPr>
            <w:tcW w:type="dxa" w:w="1728"/>
            <w:vAlign w:val="top"/>
          </w:tcPr>
          <w:p>
            <w:pPr>
              <w:jc w:val="left"/>
            </w:pPr>
            <w:r/>
            <w:r>
              <w:rPr>
                <w:rFonts w:ascii="Arial" w:hAnsi="Arial" w:eastAsia="Arial"/>
                <w:b w:val="0"/>
                <w:sz w:val="12"/>
              </w:rPr>
              <w:t>Kritis</w:t>
            </w:r>
          </w:p>
        </w:tc>
        <w:tc>
          <w:tcPr>
            <w:tcW w:type="dxa" w:w="1728"/>
            <w:vAlign w:val="top"/>
          </w:tcPr>
          <w:p>
            <w:pPr>
              <w:jc w:val="left"/>
            </w:pPr>
            <w:r/>
            <w:r>
              <w:rPr>
                <w:rFonts w:ascii="Arial" w:hAnsi="Arial" w:eastAsia="Arial"/>
                <w:b w:val="0"/>
                <w:sz w:val="12"/>
              </w:rPr>
              <w:t>Rendah</w:t>
            </w:r>
          </w:p>
        </w:tc>
        <w:tc>
          <w:tcPr>
            <w:tcW w:type="dxa" w:w="1728"/>
            <w:vAlign w:val="top"/>
          </w:tcPr>
          <w:p>
            <w:pPr>
              <w:jc w:val="left"/>
            </w:pPr>
            <w:r/>
            <w:r>
              <w:rPr>
                <w:rFonts w:ascii="Arial" w:hAnsi="Arial" w:eastAsia="Arial"/>
                <w:b w:val="0"/>
                <w:sz w:val="12"/>
              </w:rPr>
              <w:t>Permission test, security review, least privilege, audit alert.</w:t>
            </w:r>
          </w:p>
        </w:tc>
        <w:tc>
          <w:tcPr>
            <w:tcW w:type="dxa" w:w="1728"/>
            <w:vAlign w:val="top"/>
          </w:tcPr>
          <w:p>
            <w:pPr>
              <w:jc w:val="left"/>
            </w:pPr>
            <w:r/>
            <w:r>
              <w:rPr>
                <w:rFonts w:ascii="Arial" w:hAnsi="Arial" w:eastAsia="Arial"/>
                <w:b w:val="0"/>
                <w:sz w:val="12"/>
              </w:rPr>
              <w:t>Revoke access, incident response, rotate credentials jika diperlukan.</w:t>
            </w:r>
          </w:p>
        </w:tc>
      </w:tr>
    </w:tbl>
    <w:p/>
    <w:p>
      <w:pPr>
        <w:pStyle w:val="Heading1"/>
        <w:keepNext/>
        <w:spacing w:before="240" w:after="80"/>
      </w:pPr>
      <w:r>
        <w:rPr>
          <w:rFonts w:ascii="Aptos Display" w:hAnsi="Aptos Display" w:eastAsia="Aptos Display"/>
          <w:b/>
          <w:color w:val="1F4E68"/>
        </w:rPr>
        <w:t>24. Financial Plan</w:t>
      </w:r>
    </w:p>
    <w:p>
      <w:pPr>
        <w:pStyle w:val="Heading2"/>
        <w:keepNext/>
        <w:spacing w:before="160" w:after="80"/>
      </w:pPr>
      <w:r>
        <w:rPr>
          <w:rFonts w:ascii="Aptos Display" w:hAnsi="Aptos Display" w:eastAsia="Aptos Display"/>
          <w:b/>
          <w:color w:val="1F4E68"/>
        </w:rPr>
        <w:t>24.1 Estimasi Anggaran 12 Bulan</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2880"/>
            <w:shd w:fill="1F4E68"/>
            <w:vAlign w:val="center"/>
          </w:tcPr>
          <w:p>
            <w:pPr>
              <w:jc w:val="center"/>
            </w:pPr>
            <w:r/>
            <w:r>
              <w:rPr>
                <w:rFonts w:ascii="Aptos" w:hAnsi="Aptos" w:eastAsia="Aptos"/>
                <w:b/>
                <w:color w:val="FFFFFF"/>
                <w:sz w:val="16"/>
              </w:rPr>
              <w:t>Kategori</w:t>
            </w:r>
          </w:p>
        </w:tc>
        <w:tc>
          <w:tcPr>
            <w:tcW w:type="dxa" w:w="2304"/>
            <w:shd w:fill="1F4E68"/>
            <w:vAlign w:val="center"/>
          </w:tcPr>
          <w:p>
            <w:pPr>
              <w:jc w:val="center"/>
            </w:pPr>
            <w:r/>
            <w:r>
              <w:rPr>
                <w:rFonts w:ascii="Aptos" w:hAnsi="Aptos" w:eastAsia="Aptos"/>
                <w:b/>
                <w:color w:val="FFFFFF"/>
                <w:sz w:val="16"/>
              </w:rPr>
              <w:t>Estimasi (IDR)</w:t>
            </w:r>
          </w:p>
        </w:tc>
        <w:tc>
          <w:tcPr>
            <w:tcW w:type="dxa" w:w="1152"/>
            <w:shd w:fill="1F4E68"/>
            <w:vAlign w:val="center"/>
          </w:tcPr>
          <w:p>
            <w:pPr>
              <w:jc w:val="center"/>
            </w:pPr>
            <w:r/>
            <w:r>
              <w:rPr>
                <w:rFonts w:ascii="Aptos" w:hAnsi="Aptos" w:eastAsia="Aptos"/>
                <w:b/>
                <w:color w:val="FFFFFF"/>
                <w:sz w:val="16"/>
              </w:rPr>
              <w:t>% Total</w:t>
            </w:r>
          </w:p>
        </w:tc>
        <w:tc>
          <w:tcPr>
            <w:tcW w:type="dxa" w:w="3744"/>
            <w:shd w:fill="1F4E68"/>
            <w:vAlign w:val="center"/>
          </w:tcPr>
          <w:p>
            <w:pPr>
              <w:jc w:val="center"/>
            </w:pPr>
            <w:r/>
            <w:r>
              <w:rPr>
                <w:rFonts w:ascii="Aptos" w:hAnsi="Aptos" w:eastAsia="Aptos"/>
                <w:b/>
                <w:color w:val="FFFFFF"/>
                <w:sz w:val="16"/>
              </w:rPr>
              <w:t>Catatan</w:t>
            </w:r>
          </w:p>
        </w:tc>
      </w:tr>
      <w:tr>
        <w:tc>
          <w:tcPr>
            <w:tcW w:type="dxa" w:w="2880"/>
            <w:vAlign w:val="top"/>
          </w:tcPr>
          <w:p>
            <w:r/>
            <w:r>
              <w:rPr>
                <w:rFonts w:ascii="Aptos" w:hAnsi="Aptos" w:eastAsia="Aptos"/>
                <w:b w:val="0"/>
                <w:sz w:val="16"/>
              </w:rPr>
              <w:t>SDM 12 posisi</w:t>
            </w:r>
          </w:p>
        </w:tc>
        <w:tc>
          <w:tcPr>
            <w:tcW w:type="dxa" w:w="2304"/>
            <w:vAlign w:val="top"/>
          </w:tcPr>
          <w:p>
            <w:r/>
            <w:r>
              <w:rPr>
                <w:rFonts w:ascii="Aptos" w:hAnsi="Aptos" w:eastAsia="Aptos"/>
                <w:b w:val="0"/>
                <w:sz w:val="16"/>
              </w:rPr>
              <w:t>Rp 2.880.000.000</w:t>
            </w:r>
          </w:p>
        </w:tc>
        <w:tc>
          <w:tcPr>
            <w:tcW w:type="dxa" w:w="1152"/>
            <w:vAlign w:val="top"/>
          </w:tcPr>
          <w:p>
            <w:r/>
            <w:r>
              <w:rPr>
                <w:rFonts w:ascii="Aptos" w:hAnsi="Aptos" w:eastAsia="Aptos"/>
                <w:b w:val="0"/>
                <w:sz w:val="16"/>
              </w:rPr>
              <w:t>55%</w:t>
            </w:r>
          </w:p>
        </w:tc>
        <w:tc>
          <w:tcPr>
            <w:tcW w:type="dxa" w:w="3744"/>
            <w:vAlign w:val="top"/>
          </w:tcPr>
          <w:p>
            <w:r/>
            <w:r>
              <w:rPr>
                <w:rFonts w:ascii="Aptos" w:hAnsi="Aptos" w:eastAsia="Aptos"/>
                <w:b w:val="0"/>
                <w:sz w:val="16"/>
              </w:rPr>
              <w:t>Engineer, data scientist, product, design, ops.</w:t>
            </w:r>
          </w:p>
        </w:tc>
      </w:tr>
      <w:tr>
        <w:tc>
          <w:tcPr>
            <w:tcW w:type="dxa" w:w="2880"/>
            <w:vAlign w:val="top"/>
            <w:shd w:fill="F5F7FA"/>
          </w:tcPr>
          <w:p>
            <w:r/>
            <w:r>
              <w:rPr>
                <w:rFonts w:ascii="Aptos" w:hAnsi="Aptos" w:eastAsia="Aptos"/>
                <w:b w:val="0"/>
                <w:sz w:val="16"/>
              </w:rPr>
              <w:t>Infrastruktur Cloud &amp; GPU</w:t>
            </w:r>
          </w:p>
        </w:tc>
        <w:tc>
          <w:tcPr>
            <w:tcW w:type="dxa" w:w="2304"/>
            <w:vAlign w:val="top"/>
            <w:shd w:fill="F5F7FA"/>
          </w:tcPr>
          <w:p>
            <w:r/>
            <w:r>
              <w:rPr>
                <w:rFonts w:ascii="Aptos" w:hAnsi="Aptos" w:eastAsia="Aptos"/>
                <w:b w:val="0"/>
                <w:sz w:val="16"/>
              </w:rPr>
              <w:t>Rp 840.000.000</w:t>
            </w:r>
          </w:p>
        </w:tc>
        <w:tc>
          <w:tcPr>
            <w:tcW w:type="dxa" w:w="1152"/>
            <w:vAlign w:val="top"/>
            <w:shd w:fill="F5F7FA"/>
          </w:tcPr>
          <w:p>
            <w:r/>
            <w:r>
              <w:rPr>
                <w:rFonts w:ascii="Aptos" w:hAnsi="Aptos" w:eastAsia="Aptos"/>
                <w:b w:val="0"/>
                <w:sz w:val="16"/>
              </w:rPr>
              <w:t>16%</w:t>
            </w:r>
          </w:p>
        </w:tc>
        <w:tc>
          <w:tcPr>
            <w:tcW w:type="dxa" w:w="3744"/>
            <w:vAlign w:val="top"/>
            <w:shd w:fill="F5F7FA"/>
          </w:tcPr>
          <w:p>
            <w:r/>
            <w:r>
              <w:rPr>
                <w:rFonts w:ascii="Aptos" w:hAnsi="Aptos" w:eastAsia="Aptos"/>
                <w:b w:val="0"/>
                <w:sz w:val="16"/>
              </w:rPr>
              <w:t>Training + inferensi; optimasi spot/managed services.</w:t>
            </w:r>
          </w:p>
        </w:tc>
      </w:tr>
      <w:tr>
        <w:tc>
          <w:tcPr>
            <w:tcW w:type="dxa" w:w="2880"/>
            <w:vAlign w:val="top"/>
          </w:tcPr>
          <w:p>
            <w:r/>
            <w:r>
              <w:rPr>
                <w:rFonts w:ascii="Aptos" w:hAnsi="Aptos" w:eastAsia="Aptos"/>
                <w:b w:val="0"/>
                <w:sz w:val="16"/>
              </w:rPr>
              <w:t>Lisensi Software &amp; API</w:t>
            </w:r>
          </w:p>
        </w:tc>
        <w:tc>
          <w:tcPr>
            <w:tcW w:type="dxa" w:w="2304"/>
            <w:vAlign w:val="top"/>
          </w:tcPr>
          <w:p>
            <w:r/>
            <w:r>
              <w:rPr>
                <w:rFonts w:ascii="Aptos" w:hAnsi="Aptos" w:eastAsia="Aptos"/>
                <w:b w:val="0"/>
                <w:sz w:val="16"/>
              </w:rPr>
              <w:t>Rp 180.000.000</w:t>
            </w:r>
          </w:p>
        </w:tc>
        <w:tc>
          <w:tcPr>
            <w:tcW w:type="dxa" w:w="1152"/>
            <w:vAlign w:val="top"/>
          </w:tcPr>
          <w:p>
            <w:r/>
            <w:r>
              <w:rPr>
                <w:rFonts w:ascii="Aptos" w:hAnsi="Aptos" w:eastAsia="Aptos"/>
                <w:b w:val="0"/>
                <w:sz w:val="16"/>
              </w:rPr>
              <w:t>3.4%</w:t>
            </w:r>
          </w:p>
        </w:tc>
        <w:tc>
          <w:tcPr>
            <w:tcW w:type="dxa" w:w="3744"/>
            <w:vAlign w:val="top"/>
          </w:tcPr>
          <w:p>
            <w:r/>
            <w:r>
              <w:rPr>
                <w:rFonts w:ascii="Aptos" w:hAnsi="Aptos" w:eastAsia="Aptos"/>
                <w:b w:val="0"/>
                <w:sz w:val="16"/>
              </w:rPr>
              <w:t>Job board API, training partner, SaaS tools.</w:t>
            </w:r>
          </w:p>
        </w:tc>
      </w:tr>
      <w:tr>
        <w:tc>
          <w:tcPr>
            <w:tcW w:type="dxa" w:w="2880"/>
            <w:vAlign w:val="top"/>
            <w:shd w:fill="F5F7FA"/>
          </w:tcPr>
          <w:p>
            <w:r/>
            <w:r>
              <w:rPr>
                <w:rFonts w:ascii="Aptos" w:hAnsi="Aptos" w:eastAsia="Aptos"/>
                <w:b w:val="0"/>
                <w:sz w:val="16"/>
              </w:rPr>
              <w:t>Riset &amp; Data Acquisition</w:t>
            </w:r>
          </w:p>
        </w:tc>
        <w:tc>
          <w:tcPr>
            <w:tcW w:type="dxa" w:w="2304"/>
            <w:vAlign w:val="top"/>
            <w:shd w:fill="F5F7FA"/>
          </w:tcPr>
          <w:p>
            <w:r/>
            <w:r>
              <w:rPr>
                <w:rFonts w:ascii="Aptos" w:hAnsi="Aptos" w:eastAsia="Aptos"/>
                <w:b w:val="0"/>
                <w:sz w:val="16"/>
              </w:rPr>
              <w:t>Rp 180.000.000</w:t>
            </w:r>
          </w:p>
        </w:tc>
        <w:tc>
          <w:tcPr>
            <w:tcW w:type="dxa" w:w="1152"/>
            <w:vAlign w:val="top"/>
            <w:shd w:fill="F5F7FA"/>
          </w:tcPr>
          <w:p>
            <w:r/>
            <w:r>
              <w:rPr>
                <w:rFonts w:ascii="Aptos" w:hAnsi="Aptos" w:eastAsia="Aptos"/>
                <w:b w:val="0"/>
                <w:sz w:val="16"/>
              </w:rPr>
              <w:t>3.4%</w:t>
            </w:r>
          </w:p>
        </w:tc>
        <w:tc>
          <w:tcPr>
            <w:tcW w:type="dxa" w:w="3744"/>
            <w:vAlign w:val="top"/>
            <w:shd w:fill="F5F7FA"/>
          </w:tcPr>
          <w:p>
            <w:r/>
            <w:r>
              <w:rPr>
                <w:rFonts w:ascii="Aptos" w:hAnsi="Aptos" w:eastAsia="Aptos"/>
                <w:b w:val="0"/>
                <w:sz w:val="16"/>
              </w:rPr>
              <w:t>Dataset, anotasi, UX research.</w:t>
            </w:r>
          </w:p>
        </w:tc>
      </w:tr>
      <w:tr>
        <w:tc>
          <w:tcPr>
            <w:tcW w:type="dxa" w:w="2880"/>
            <w:vAlign w:val="top"/>
          </w:tcPr>
          <w:p>
            <w:r/>
            <w:r>
              <w:rPr>
                <w:rFonts w:ascii="Aptos" w:hAnsi="Aptos" w:eastAsia="Aptos"/>
                <w:b w:val="0"/>
                <w:sz w:val="16"/>
              </w:rPr>
              <w:t>Keamanan &amp; Compliance</w:t>
            </w:r>
          </w:p>
        </w:tc>
        <w:tc>
          <w:tcPr>
            <w:tcW w:type="dxa" w:w="2304"/>
            <w:vAlign w:val="top"/>
          </w:tcPr>
          <w:p>
            <w:r/>
            <w:r>
              <w:rPr>
                <w:rFonts w:ascii="Aptos" w:hAnsi="Aptos" w:eastAsia="Aptos"/>
                <w:b w:val="0"/>
                <w:sz w:val="16"/>
              </w:rPr>
              <w:t>Rp 150.000.000</w:t>
            </w:r>
          </w:p>
        </w:tc>
        <w:tc>
          <w:tcPr>
            <w:tcW w:type="dxa" w:w="1152"/>
            <w:vAlign w:val="top"/>
          </w:tcPr>
          <w:p>
            <w:r/>
            <w:r>
              <w:rPr>
                <w:rFonts w:ascii="Aptos" w:hAnsi="Aptos" w:eastAsia="Aptos"/>
                <w:b w:val="0"/>
                <w:sz w:val="16"/>
              </w:rPr>
              <w:t>2.9%</w:t>
            </w:r>
          </w:p>
        </w:tc>
        <w:tc>
          <w:tcPr>
            <w:tcW w:type="dxa" w:w="3744"/>
            <w:vAlign w:val="top"/>
          </w:tcPr>
          <w:p>
            <w:r/>
            <w:r>
              <w:rPr>
                <w:rFonts w:ascii="Aptos" w:hAnsi="Aptos" w:eastAsia="Aptos"/>
                <w:b w:val="0"/>
                <w:sz w:val="16"/>
              </w:rPr>
              <w:t>Audit, pentest, legal/compliance UU PDP.</w:t>
            </w:r>
          </w:p>
        </w:tc>
      </w:tr>
      <w:tr>
        <w:tc>
          <w:tcPr>
            <w:tcW w:type="dxa" w:w="2880"/>
            <w:vAlign w:val="top"/>
            <w:shd w:fill="F5F7FA"/>
          </w:tcPr>
          <w:p>
            <w:r/>
            <w:r>
              <w:rPr>
                <w:rFonts w:ascii="Aptos" w:hAnsi="Aptos" w:eastAsia="Aptos"/>
                <w:b w:val="0"/>
                <w:sz w:val="16"/>
              </w:rPr>
              <w:t>Marketing &amp; Go-to-Market</w:t>
            </w:r>
          </w:p>
        </w:tc>
        <w:tc>
          <w:tcPr>
            <w:tcW w:type="dxa" w:w="2304"/>
            <w:vAlign w:val="top"/>
            <w:shd w:fill="F5F7FA"/>
          </w:tcPr>
          <w:p>
            <w:r/>
            <w:r>
              <w:rPr>
                <w:rFonts w:ascii="Aptos" w:hAnsi="Aptos" w:eastAsia="Aptos"/>
                <w:b w:val="0"/>
                <w:sz w:val="16"/>
              </w:rPr>
              <w:t>Rp 350.000.000</w:t>
            </w:r>
          </w:p>
        </w:tc>
        <w:tc>
          <w:tcPr>
            <w:tcW w:type="dxa" w:w="1152"/>
            <w:vAlign w:val="top"/>
            <w:shd w:fill="F5F7FA"/>
          </w:tcPr>
          <w:p>
            <w:r/>
            <w:r>
              <w:rPr>
                <w:rFonts w:ascii="Aptos" w:hAnsi="Aptos" w:eastAsia="Aptos"/>
                <w:b w:val="0"/>
                <w:sz w:val="16"/>
              </w:rPr>
              <w:t>6.7%</w:t>
            </w:r>
          </w:p>
        </w:tc>
        <w:tc>
          <w:tcPr>
            <w:tcW w:type="dxa" w:w="3744"/>
            <w:vAlign w:val="top"/>
            <w:shd w:fill="F5F7FA"/>
          </w:tcPr>
          <w:p>
            <w:r/>
            <w:r>
              <w:rPr>
                <w:rFonts w:ascii="Aptos" w:hAnsi="Aptos" w:eastAsia="Aptos"/>
                <w:b w:val="0"/>
                <w:sz w:val="16"/>
              </w:rPr>
              <w:t>Kampanye digital, event, partnership.</w:t>
            </w:r>
          </w:p>
        </w:tc>
      </w:tr>
      <w:tr>
        <w:tc>
          <w:tcPr>
            <w:tcW w:type="dxa" w:w="2880"/>
            <w:vAlign w:val="top"/>
          </w:tcPr>
          <w:p>
            <w:r/>
            <w:r>
              <w:rPr>
                <w:rFonts w:ascii="Aptos" w:hAnsi="Aptos" w:eastAsia="Aptos"/>
                <w:b w:val="0"/>
                <w:sz w:val="16"/>
              </w:rPr>
              <w:t>Contingency Buffer</w:t>
            </w:r>
          </w:p>
        </w:tc>
        <w:tc>
          <w:tcPr>
            <w:tcW w:type="dxa" w:w="2304"/>
            <w:vAlign w:val="top"/>
          </w:tcPr>
          <w:p>
            <w:r/>
            <w:r>
              <w:rPr>
                <w:rFonts w:ascii="Aptos" w:hAnsi="Aptos" w:eastAsia="Aptos"/>
                <w:b w:val="0"/>
                <w:sz w:val="16"/>
              </w:rPr>
              <w:t>Rp 657.000.000</w:t>
            </w:r>
          </w:p>
        </w:tc>
        <w:tc>
          <w:tcPr>
            <w:tcW w:type="dxa" w:w="1152"/>
            <w:vAlign w:val="top"/>
          </w:tcPr>
          <w:p>
            <w:r/>
            <w:r>
              <w:rPr>
                <w:rFonts w:ascii="Aptos" w:hAnsi="Aptos" w:eastAsia="Aptos"/>
                <w:b w:val="0"/>
                <w:sz w:val="16"/>
              </w:rPr>
              <w:t>12.6%</w:t>
            </w:r>
          </w:p>
        </w:tc>
        <w:tc>
          <w:tcPr>
            <w:tcW w:type="dxa" w:w="3744"/>
            <w:vAlign w:val="top"/>
          </w:tcPr>
          <w:p>
            <w:r/>
            <w:r>
              <w:rPr>
                <w:rFonts w:ascii="Aptos" w:hAnsi="Aptos" w:eastAsia="Aptos"/>
                <w:b w:val="0"/>
                <w:sz w:val="16"/>
              </w:rPr>
              <w:t>15% buffer, approval steering committee.</w:t>
            </w:r>
          </w:p>
        </w:tc>
      </w:tr>
      <w:tr>
        <w:tc>
          <w:tcPr>
            <w:tcW w:type="dxa" w:w="2880"/>
            <w:vAlign w:val="top"/>
            <w:shd w:fill="F5F7FA"/>
          </w:tcPr>
          <w:p>
            <w:r/>
            <w:r>
              <w:rPr>
                <w:rFonts w:ascii="Aptos" w:hAnsi="Aptos" w:eastAsia="Aptos"/>
                <w:b w:val="0"/>
                <w:sz w:val="16"/>
              </w:rPr>
              <w:t>TOTAL</w:t>
            </w:r>
          </w:p>
        </w:tc>
        <w:tc>
          <w:tcPr>
            <w:tcW w:type="dxa" w:w="2304"/>
            <w:vAlign w:val="top"/>
            <w:shd w:fill="F5F7FA"/>
          </w:tcPr>
          <w:p>
            <w:r/>
            <w:r>
              <w:rPr>
                <w:rFonts w:ascii="Aptos" w:hAnsi="Aptos" w:eastAsia="Aptos"/>
                <w:b w:val="0"/>
                <w:sz w:val="16"/>
              </w:rPr>
              <w:t>Rp 5.237.000.000</w:t>
            </w:r>
          </w:p>
        </w:tc>
        <w:tc>
          <w:tcPr>
            <w:tcW w:type="dxa" w:w="1152"/>
            <w:vAlign w:val="top"/>
            <w:shd w:fill="F5F7FA"/>
          </w:tcPr>
          <w:p>
            <w:r/>
            <w:r>
              <w:rPr>
                <w:rFonts w:ascii="Aptos" w:hAnsi="Aptos" w:eastAsia="Aptos"/>
                <w:b w:val="0"/>
                <w:sz w:val="16"/>
              </w:rPr>
              <w:t>100%</w:t>
            </w:r>
          </w:p>
        </w:tc>
        <w:tc>
          <w:tcPr>
            <w:tcW w:type="dxa" w:w="3744"/>
            <w:vAlign w:val="top"/>
            <w:shd w:fill="F5F7FA"/>
          </w:tcPr>
          <w:p>
            <w:r/>
            <w:r>
              <w:rPr>
                <w:rFonts w:ascii="Aptos" w:hAnsi="Aptos" w:eastAsia="Aptos"/>
                <w:b w:val="0"/>
                <w:sz w:val="16"/>
              </w:rPr>
              <w:t>Estimasi 12 bulan pengembangan penuh.</w:t>
            </w:r>
          </w:p>
        </w:tc>
      </w:tr>
    </w:tbl>
    <w:p/>
    <w:p>
      <w:pPr>
        <w:pStyle w:val="Heading2"/>
        <w:keepNext/>
        <w:spacing w:before="160" w:after="80"/>
      </w:pPr>
      <w:r>
        <w:rPr>
          <w:rFonts w:ascii="Aptos Display" w:hAnsi="Aptos Display" w:eastAsia="Aptos Display"/>
          <w:b/>
          <w:color w:val="1F4E68"/>
        </w:rPr>
        <w:t>24.2 Revenue Projection</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2880"/>
            <w:shd w:fill="1F4E68"/>
            <w:vAlign w:val="center"/>
          </w:tcPr>
          <w:p>
            <w:pPr>
              <w:jc w:val="center"/>
            </w:pPr>
            <w:r/>
            <w:r>
              <w:rPr>
                <w:rFonts w:ascii="Aptos" w:hAnsi="Aptos" w:eastAsia="Aptos"/>
                <w:b/>
                <w:color w:val="FFFFFF"/>
                <w:sz w:val="16"/>
              </w:rPr>
              <w:t>Segmen</w:t>
            </w:r>
          </w:p>
        </w:tc>
        <w:tc>
          <w:tcPr>
            <w:tcW w:type="dxa" w:w="2448"/>
            <w:shd w:fill="1F4E68"/>
            <w:vAlign w:val="center"/>
          </w:tcPr>
          <w:p>
            <w:pPr>
              <w:jc w:val="center"/>
            </w:pPr>
            <w:r/>
            <w:r>
              <w:rPr>
                <w:rFonts w:ascii="Aptos" w:hAnsi="Aptos" w:eastAsia="Aptos"/>
                <w:b/>
                <w:color w:val="FFFFFF"/>
                <w:sz w:val="16"/>
              </w:rPr>
              <w:t>Model Revenue</w:t>
            </w:r>
          </w:p>
        </w:tc>
        <w:tc>
          <w:tcPr>
            <w:tcW w:type="dxa" w:w="2016"/>
            <w:shd w:fill="1F4E68"/>
            <w:vAlign w:val="center"/>
          </w:tcPr>
          <w:p>
            <w:pPr>
              <w:jc w:val="center"/>
            </w:pPr>
            <w:r/>
            <w:r>
              <w:rPr>
                <w:rFonts w:ascii="Aptos" w:hAnsi="Aptos" w:eastAsia="Aptos"/>
                <w:b/>
                <w:color w:val="FFFFFF"/>
                <w:sz w:val="16"/>
              </w:rPr>
              <w:t>Proyeksi ARR</w:t>
            </w:r>
          </w:p>
        </w:tc>
        <w:tc>
          <w:tcPr>
            <w:tcW w:type="dxa" w:w="2736"/>
            <w:shd w:fill="1F4E68"/>
            <w:vAlign w:val="center"/>
          </w:tcPr>
          <w:p>
            <w:pPr>
              <w:jc w:val="center"/>
            </w:pPr>
            <w:r/>
            <w:r>
              <w:rPr>
                <w:rFonts w:ascii="Aptos" w:hAnsi="Aptos" w:eastAsia="Aptos"/>
                <w:b/>
                <w:color w:val="FFFFFF"/>
                <w:sz w:val="16"/>
              </w:rPr>
              <w:t>Asumsi</w:t>
            </w:r>
          </w:p>
        </w:tc>
      </w:tr>
      <w:tr>
        <w:tc>
          <w:tcPr>
            <w:tcW w:type="dxa" w:w="2880"/>
            <w:vAlign w:val="top"/>
          </w:tcPr>
          <w:p>
            <w:r/>
            <w:r>
              <w:rPr>
                <w:rFonts w:ascii="Aptos" w:hAnsi="Aptos" w:eastAsia="Aptos"/>
                <w:b w:val="0"/>
                <w:sz w:val="16"/>
              </w:rPr>
              <w:t>LENTERA for Business B2B SaaS</w:t>
            </w:r>
          </w:p>
        </w:tc>
        <w:tc>
          <w:tcPr>
            <w:tcW w:type="dxa" w:w="2448"/>
            <w:vAlign w:val="top"/>
          </w:tcPr>
          <w:p>
            <w:r/>
            <w:r>
              <w:rPr>
                <w:rFonts w:ascii="Aptos" w:hAnsi="Aptos" w:eastAsia="Aptos"/>
                <w:b w:val="0"/>
                <w:sz w:val="16"/>
              </w:rPr>
              <w:t>Enterprise subscription tahunan</w:t>
            </w:r>
          </w:p>
        </w:tc>
        <w:tc>
          <w:tcPr>
            <w:tcW w:type="dxa" w:w="2016"/>
            <w:vAlign w:val="top"/>
          </w:tcPr>
          <w:p>
            <w:r/>
            <w:r>
              <w:rPr>
                <w:rFonts w:ascii="Aptos" w:hAnsi="Aptos" w:eastAsia="Aptos"/>
                <w:b w:val="0"/>
                <w:sz w:val="16"/>
              </w:rPr>
              <w:t>Rp 1.800.000.000</w:t>
            </w:r>
          </w:p>
        </w:tc>
        <w:tc>
          <w:tcPr>
            <w:tcW w:type="dxa" w:w="2736"/>
            <w:vAlign w:val="top"/>
          </w:tcPr>
          <w:p>
            <w:r/>
            <w:r>
              <w:rPr>
                <w:rFonts w:ascii="Aptos" w:hAnsi="Aptos" w:eastAsia="Aptos"/>
                <w:b w:val="0"/>
                <w:sz w:val="16"/>
              </w:rPr>
              <w:t>12 klien enterprise; ACV rata-rata Rp150 juta/tahun.</w:t>
            </w:r>
          </w:p>
        </w:tc>
      </w:tr>
      <w:tr>
        <w:tc>
          <w:tcPr>
            <w:tcW w:type="dxa" w:w="2880"/>
            <w:vAlign w:val="top"/>
            <w:shd w:fill="F5F7FA"/>
          </w:tcPr>
          <w:p>
            <w:r/>
            <w:r>
              <w:rPr>
                <w:rFonts w:ascii="Aptos" w:hAnsi="Aptos" w:eastAsia="Aptos"/>
                <w:b w:val="0"/>
                <w:sz w:val="16"/>
              </w:rPr>
              <w:t>LENTERA Premium B2C Kandidat</w:t>
            </w:r>
          </w:p>
        </w:tc>
        <w:tc>
          <w:tcPr>
            <w:tcW w:type="dxa" w:w="2448"/>
            <w:vAlign w:val="top"/>
            <w:shd w:fill="F5F7FA"/>
          </w:tcPr>
          <w:p>
            <w:r/>
            <w:r>
              <w:rPr>
                <w:rFonts w:ascii="Aptos" w:hAnsi="Aptos" w:eastAsia="Aptos"/>
                <w:b w:val="0"/>
                <w:sz w:val="16"/>
              </w:rPr>
              <w:t>Subscription bulanan kandidat</w:t>
            </w:r>
          </w:p>
        </w:tc>
        <w:tc>
          <w:tcPr>
            <w:tcW w:type="dxa" w:w="2016"/>
            <w:vAlign w:val="top"/>
            <w:shd w:fill="F5F7FA"/>
          </w:tcPr>
          <w:p>
            <w:r/>
            <w:r>
              <w:rPr>
                <w:rFonts w:ascii="Aptos" w:hAnsi="Aptos" w:eastAsia="Aptos"/>
                <w:b w:val="0"/>
                <w:sz w:val="16"/>
              </w:rPr>
              <w:t>Rp 1.500.000.000</w:t>
            </w:r>
          </w:p>
        </w:tc>
        <w:tc>
          <w:tcPr>
            <w:tcW w:type="dxa" w:w="2736"/>
            <w:vAlign w:val="top"/>
            <w:shd w:fill="F5F7FA"/>
          </w:tcPr>
          <w:p>
            <w:r/>
            <w:r>
              <w:rPr>
                <w:rFonts w:ascii="Aptos" w:hAnsi="Aptos" w:eastAsia="Aptos"/>
                <w:b w:val="0"/>
                <w:sz w:val="16"/>
              </w:rPr>
              <w:t>2.500 subscriber @ Rp50.000/bulan pada akhir Y2.</w:t>
            </w:r>
          </w:p>
        </w:tc>
      </w:tr>
      <w:tr>
        <w:tc>
          <w:tcPr>
            <w:tcW w:type="dxa" w:w="2880"/>
            <w:vAlign w:val="top"/>
          </w:tcPr>
          <w:p>
            <w:r/>
            <w:r>
              <w:rPr>
                <w:rFonts w:ascii="Aptos" w:hAnsi="Aptos" w:eastAsia="Aptos"/>
                <w:b w:val="0"/>
                <w:sz w:val="16"/>
              </w:rPr>
              <w:t>Analytics API B2G Pemerintah</w:t>
            </w:r>
          </w:p>
        </w:tc>
        <w:tc>
          <w:tcPr>
            <w:tcW w:type="dxa" w:w="2448"/>
            <w:vAlign w:val="top"/>
          </w:tcPr>
          <w:p>
            <w:r/>
            <w:r>
              <w:rPr>
                <w:rFonts w:ascii="Aptos" w:hAnsi="Aptos" w:eastAsia="Aptos"/>
                <w:b w:val="0"/>
                <w:sz w:val="16"/>
              </w:rPr>
              <w:t>Project-based + API subscription</w:t>
            </w:r>
          </w:p>
        </w:tc>
        <w:tc>
          <w:tcPr>
            <w:tcW w:type="dxa" w:w="2016"/>
            <w:vAlign w:val="top"/>
          </w:tcPr>
          <w:p>
            <w:r/>
            <w:r>
              <w:rPr>
                <w:rFonts w:ascii="Aptos" w:hAnsi="Aptos" w:eastAsia="Aptos"/>
                <w:b w:val="0"/>
                <w:sz w:val="16"/>
              </w:rPr>
              <w:t>Rp 1.000.000.000</w:t>
            </w:r>
          </w:p>
        </w:tc>
        <w:tc>
          <w:tcPr>
            <w:tcW w:type="dxa" w:w="2736"/>
            <w:vAlign w:val="top"/>
          </w:tcPr>
          <w:p>
            <w:r/>
            <w:r>
              <w:rPr>
                <w:rFonts w:ascii="Aptos" w:hAnsi="Aptos" w:eastAsia="Aptos"/>
                <w:b w:val="0"/>
                <w:sz w:val="16"/>
              </w:rPr>
              <w:t>2 proyek B2G/tahun @ Rp500 juta + subscription daerah.</w:t>
            </w:r>
          </w:p>
        </w:tc>
      </w:tr>
      <w:tr>
        <w:tc>
          <w:tcPr>
            <w:tcW w:type="dxa" w:w="2880"/>
            <w:vAlign w:val="top"/>
            <w:shd w:fill="F5F7FA"/>
          </w:tcPr>
          <w:p>
            <w:r/>
            <w:r>
              <w:rPr>
                <w:rFonts w:ascii="Aptos" w:hAnsi="Aptos" w:eastAsia="Aptos"/>
                <w:b w:val="0"/>
                <w:sz w:val="16"/>
              </w:rPr>
              <w:t>TOTAL ARR TARGET</w:t>
            </w:r>
          </w:p>
        </w:tc>
        <w:tc>
          <w:tcPr>
            <w:tcW w:type="dxa" w:w="2448"/>
            <w:vAlign w:val="top"/>
            <w:shd w:fill="F5F7FA"/>
          </w:tcPr>
          <w:p>
            <w:r/>
            <w:r>
              <w:rPr>
                <w:rFonts w:ascii="Aptos" w:hAnsi="Aptos" w:eastAsia="Aptos"/>
                <w:b w:val="0"/>
                <w:sz w:val="16"/>
              </w:rPr>
              <w:t>-</w:t>
            </w:r>
          </w:p>
        </w:tc>
        <w:tc>
          <w:tcPr>
            <w:tcW w:type="dxa" w:w="2016"/>
            <w:vAlign w:val="top"/>
            <w:shd w:fill="F5F7FA"/>
          </w:tcPr>
          <w:p>
            <w:r/>
            <w:r>
              <w:rPr>
                <w:rFonts w:ascii="Aptos" w:hAnsi="Aptos" w:eastAsia="Aptos"/>
                <w:b w:val="0"/>
                <w:sz w:val="16"/>
              </w:rPr>
              <w:t>Rp 4.300.000.000</w:t>
            </w:r>
          </w:p>
        </w:tc>
        <w:tc>
          <w:tcPr>
            <w:tcW w:type="dxa" w:w="2736"/>
            <w:vAlign w:val="top"/>
            <w:shd w:fill="F5F7FA"/>
          </w:tcPr>
          <w:p>
            <w:r/>
            <w:r>
              <w:rPr>
                <w:rFonts w:ascii="Aptos" w:hAnsi="Aptos" w:eastAsia="Aptos"/>
                <w:b w:val="0"/>
                <w:sz w:val="16"/>
              </w:rPr>
              <w:t>Break-even proyeksi bulan 18-24 post go-live.</w:t>
            </w:r>
          </w:p>
        </w:tc>
      </w:tr>
    </w:tbl>
    <w:p/>
    <w:p>
      <w:pPr>
        <w:pStyle w:val="Heading1"/>
        <w:keepNext/>
        <w:spacing w:before="240" w:after="80"/>
      </w:pPr>
      <w:r>
        <w:rPr>
          <w:rFonts w:ascii="Aptos Display" w:hAnsi="Aptos Display" w:eastAsia="Aptos Display"/>
          <w:b/>
          <w:color w:val="1F4E68"/>
        </w:rPr>
        <w:t>25. Open Questions, Assumptions &amp; Dependencies</w:t>
      </w:r>
    </w:p>
    <w:p>
      <w:pPr>
        <w:pStyle w:val="Heading2"/>
        <w:keepNext/>
        <w:spacing w:before="160" w:after="80"/>
      </w:pPr>
      <w:r>
        <w:rPr>
          <w:rFonts w:ascii="Aptos Display" w:hAnsi="Aptos Display" w:eastAsia="Aptos Display"/>
          <w:b/>
          <w:color w:val="1F4E68"/>
        </w:rPr>
        <w:t>25.1 Open Questions</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1008"/>
            <w:shd w:fill="1F4E68"/>
            <w:vAlign w:val="center"/>
          </w:tcPr>
          <w:p>
            <w:pPr>
              <w:jc w:val="center"/>
            </w:pPr>
            <w:r/>
            <w:r>
              <w:rPr>
                <w:rFonts w:ascii="Aptos" w:hAnsi="Aptos" w:eastAsia="Aptos"/>
                <w:b/>
                <w:color w:val="FFFFFF"/>
                <w:sz w:val="16"/>
              </w:rPr>
              <w:t>ID</w:t>
            </w:r>
          </w:p>
        </w:tc>
        <w:tc>
          <w:tcPr>
            <w:tcW w:type="dxa" w:w="6192"/>
            <w:shd w:fill="1F4E68"/>
            <w:vAlign w:val="center"/>
          </w:tcPr>
          <w:p>
            <w:pPr>
              <w:jc w:val="center"/>
            </w:pPr>
            <w:r/>
            <w:r>
              <w:rPr>
                <w:rFonts w:ascii="Aptos" w:hAnsi="Aptos" w:eastAsia="Aptos"/>
                <w:b/>
                <w:color w:val="FFFFFF"/>
                <w:sz w:val="16"/>
              </w:rPr>
              <w:t>Pertanyaan</w:t>
            </w:r>
          </w:p>
        </w:tc>
        <w:tc>
          <w:tcPr>
            <w:tcW w:type="dxa" w:w="2016"/>
            <w:shd w:fill="1F4E68"/>
            <w:vAlign w:val="center"/>
          </w:tcPr>
          <w:p>
            <w:pPr>
              <w:jc w:val="center"/>
            </w:pPr>
            <w:r/>
            <w:r>
              <w:rPr>
                <w:rFonts w:ascii="Aptos" w:hAnsi="Aptos" w:eastAsia="Aptos"/>
                <w:b/>
                <w:color w:val="FFFFFF"/>
                <w:sz w:val="16"/>
              </w:rPr>
              <w:t>Owner</w:t>
            </w:r>
          </w:p>
        </w:tc>
        <w:tc>
          <w:tcPr>
            <w:tcW w:type="dxa" w:w="1152"/>
            <w:shd w:fill="1F4E68"/>
            <w:vAlign w:val="center"/>
          </w:tcPr>
          <w:p>
            <w:pPr>
              <w:jc w:val="center"/>
            </w:pPr>
            <w:r/>
            <w:r>
              <w:rPr>
                <w:rFonts w:ascii="Aptos" w:hAnsi="Aptos" w:eastAsia="Aptos"/>
                <w:b/>
                <w:color w:val="FFFFFF"/>
                <w:sz w:val="16"/>
              </w:rPr>
              <w:t>Deadline</w:t>
            </w:r>
          </w:p>
        </w:tc>
      </w:tr>
      <w:tr>
        <w:tc>
          <w:tcPr>
            <w:tcW w:type="dxa" w:w="1008"/>
            <w:vAlign w:val="top"/>
          </w:tcPr>
          <w:p>
            <w:r/>
            <w:r>
              <w:rPr>
                <w:rFonts w:ascii="Aptos" w:hAnsi="Aptos" w:eastAsia="Aptos"/>
                <w:b w:val="0"/>
                <w:sz w:val="16"/>
              </w:rPr>
              <w:t>OQ-01</w:t>
            </w:r>
          </w:p>
        </w:tc>
        <w:tc>
          <w:tcPr>
            <w:tcW w:type="dxa" w:w="6192"/>
            <w:vAlign w:val="top"/>
          </w:tcPr>
          <w:p>
            <w:r/>
            <w:r>
              <w:rPr>
                <w:rFonts w:ascii="Aptos" w:hAnsi="Aptos" w:eastAsia="Aptos"/>
                <w:b w:val="0"/>
                <w:sz w:val="16"/>
              </w:rPr>
              <w:t>Apakah SISNAKER menyediakan API read/write atau hanya data dump berkala?</w:t>
            </w:r>
          </w:p>
        </w:tc>
        <w:tc>
          <w:tcPr>
            <w:tcW w:type="dxa" w:w="2016"/>
            <w:vAlign w:val="top"/>
          </w:tcPr>
          <w:p>
            <w:r/>
            <w:r>
              <w:rPr>
                <w:rFonts w:ascii="Aptos" w:hAnsi="Aptos" w:eastAsia="Aptos"/>
                <w:b w:val="0"/>
                <w:sz w:val="16"/>
              </w:rPr>
              <w:t>BA + Lead Engineer</w:t>
            </w:r>
          </w:p>
        </w:tc>
        <w:tc>
          <w:tcPr>
            <w:tcW w:type="dxa" w:w="1152"/>
            <w:vAlign w:val="top"/>
          </w:tcPr>
          <w:p>
            <w:r/>
            <w:r>
              <w:rPr>
                <w:rFonts w:ascii="Aptos" w:hAnsi="Aptos" w:eastAsia="Aptos"/>
                <w:b w:val="0"/>
                <w:sz w:val="16"/>
              </w:rPr>
              <w:t>Fase 0</w:t>
            </w:r>
          </w:p>
        </w:tc>
      </w:tr>
      <w:tr>
        <w:tc>
          <w:tcPr>
            <w:tcW w:type="dxa" w:w="1008"/>
            <w:vAlign w:val="top"/>
            <w:shd w:fill="F5F7FA"/>
          </w:tcPr>
          <w:p>
            <w:r/>
            <w:r>
              <w:rPr>
                <w:rFonts w:ascii="Aptos" w:hAnsi="Aptos" w:eastAsia="Aptos"/>
                <w:b w:val="0"/>
                <w:sz w:val="16"/>
              </w:rPr>
              <w:t>OQ-02</w:t>
            </w:r>
          </w:p>
        </w:tc>
        <w:tc>
          <w:tcPr>
            <w:tcW w:type="dxa" w:w="6192"/>
            <w:vAlign w:val="top"/>
            <w:shd w:fill="F5F7FA"/>
          </w:tcPr>
          <w:p>
            <w:r/>
            <w:r>
              <w:rPr>
                <w:rFonts w:ascii="Aptos" w:hAnsi="Aptos" w:eastAsia="Aptos"/>
                <w:b w:val="0"/>
                <w:sz w:val="16"/>
              </w:rPr>
              <w:t>Apakah recommendation engine dibangun sendiri dari awal atau memakai foundation model/fine-tuned LLM?</w:t>
            </w:r>
          </w:p>
        </w:tc>
        <w:tc>
          <w:tcPr>
            <w:tcW w:type="dxa" w:w="2016"/>
            <w:vAlign w:val="top"/>
            <w:shd w:fill="F5F7FA"/>
          </w:tcPr>
          <w:p>
            <w:r/>
            <w:r>
              <w:rPr>
                <w:rFonts w:ascii="Aptos" w:hAnsi="Aptos" w:eastAsia="Aptos"/>
                <w:b w:val="0"/>
                <w:sz w:val="16"/>
              </w:rPr>
              <w:t>Lead AI/ML</w:t>
            </w:r>
          </w:p>
        </w:tc>
        <w:tc>
          <w:tcPr>
            <w:tcW w:type="dxa" w:w="1152"/>
            <w:vAlign w:val="top"/>
            <w:shd w:fill="F5F7FA"/>
          </w:tcPr>
          <w:p>
            <w:r/>
            <w:r>
              <w:rPr>
                <w:rFonts w:ascii="Aptos" w:hAnsi="Aptos" w:eastAsia="Aptos"/>
                <w:b w:val="0"/>
                <w:sz w:val="16"/>
              </w:rPr>
              <w:t>Fase 0</w:t>
            </w:r>
          </w:p>
        </w:tc>
      </w:tr>
      <w:tr>
        <w:tc>
          <w:tcPr>
            <w:tcW w:type="dxa" w:w="1008"/>
            <w:vAlign w:val="top"/>
          </w:tcPr>
          <w:p>
            <w:r/>
            <w:r>
              <w:rPr>
                <w:rFonts w:ascii="Aptos" w:hAnsi="Aptos" w:eastAsia="Aptos"/>
                <w:b w:val="0"/>
                <w:sz w:val="16"/>
              </w:rPr>
              <w:t>OQ-03</w:t>
            </w:r>
          </w:p>
        </w:tc>
        <w:tc>
          <w:tcPr>
            <w:tcW w:type="dxa" w:w="6192"/>
            <w:vAlign w:val="top"/>
          </w:tcPr>
          <w:p>
            <w:r/>
            <w:r>
              <w:rPr>
                <w:rFonts w:ascii="Aptos" w:hAnsi="Aptos" w:eastAsia="Aptos"/>
                <w:b w:val="0"/>
                <w:sz w:val="16"/>
              </w:rPr>
              <w:t>Bagaimana pricing B2B UKM vs enterprise dan batas tier freemium?</w:t>
            </w:r>
          </w:p>
        </w:tc>
        <w:tc>
          <w:tcPr>
            <w:tcW w:type="dxa" w:w="2016"/>
            <w:vAlign w:val="top"/>
          </w:tcPr>
          <w:p>
            <w:r/>
            <w:r>
              <w:rPr>
                <w:rFonts w:ascii="Aptos" w:hAnsi="Aptos" w:eastAsia="Aptos"/>
                <w:b w:val="0"/>
                <w:sz w:val="16"/>
              </w:rPr>
              <w:t>BA + PM</w:t>
            </w:r>
          </w:p>
        </w:tc>
        <w:tc>
          <w:tcPr>
            <w:tcW w:type="dxa" w:w="1152"/>
            <w:vAlign w:val="top"/>
          </w:tcPr>
          <w:p>
            <w:r/>
            <w:r>
              <w:rPr>
                <w:rFonts w:ascii="Aptos" w:hAnsi="Aptos" w:eastAsia="Aptos"/>
                <w:b w:val="0"/>
                <w:sz w:val="16"/>
              </w:rPr>
              <w:t>Fase 1</w:t>
            </w:r>
          </w:p>
        </w:tc>
      </w:tr>
      <w:tr>
        <w:tc>
          <w:tcPr>
            <w:tcW w:type="dxa" w:w="1008"/>
            <w:vAlign w:val="top"/>
            <w:shd w:fill="F5F7FA"/>
          </w:tcPr>
          <w:p>
            <w:r/>
            <w:r>
              <w:rPr>
                <w:rFonts w:ascii="Aptos" w:hAnsi="Aptos" w:eastAsia="Aptos"/>
                <w:b w:val="0"/>
                <w:sz w:val="16"/>
              </w:rPr>
              <w:t>OQ-04</w:t>
            </w:r>
          </w:p>
        </w:tc>
        <w:tc>
          <w:tcPr>
            <w:tcW w:type="dxa" w:w="6192"/>
            <w:vAlign w:val="top"/>
            <w:shd w:fill="F5F7FA"/>
          </w:tcPr>
          <w:p>
            <w:r/>
            <w:r>
              <w:rPr>
                <w:rFonts w:ascii="Aptos" w:hAnsi="Aptos" w:eastAsia="Aptos"/>
                <w:b w:val="0"/>
                <w:sz w:val="16"/>
              </w:rPr>
              <w:t>Apakah B2G membutuhkan on-premise penuh atau data localization cukup?</w:t>
            </w:r>
          </w:p>
        </w:tc>
        <w:tc>
          <w:tcPr>
            <w:tcW w:type="dxa" w:w="2016"/>
            <w:vAlign w:val="top"/>
            <w:shd w:fill="F5F7FA"/>
          </w:tcPr>
          <w:p>
            <w:r/>
            <w:r>
              <w:rPr>
                <w:rFonts w:ascii="Aptos" w:hAnsi="Aptos" w:eastAsia="Aptos"/>
                <w:b w:val="0"/>
                <w:sz w:val="16"/>
              </w:rPr>
              <w:t>Lead Engineer + Legal</w:t>
            </w:r>
          </w:p>
        </w:tc>
        <w:tc>
          <w:tcPr>
            <w:tcW w:type="dxa" w:w="1152"/>
            <w:vAlign w:val="top"/>
            <w:shd w:fill="F5F7FA"/>
          </w:tcPr>
          <w:p>
            <w:r/>
            <w:r>
              <w:rPr>
                <w:rFonts w:ascii="Aptos" w:hAnsi="Aptos" w:eastAsia="Aptos"/>
                <w:b w:val="0"/>
                <w:sz w:val="16"/>
              </w:rPr>
              <w:t>Fase 0</w:t>
            </w:r>
          </w:p>
        </w:tc>
      </w:tr>
      <w:tr>
        <w:tc>
          <w:tcPr>
            <w:tcW w:type="dxa" w:w="1008"/>
            <w:vAlign w:val="top"/>
          </w:tcPr>
          <w:p>
            <w:r/>
            <w:r>
              <w:rPr>
                <w:rFonts w:ascii="Aptos" w:hAnsi="Aptos" w:eastAsia="Aptos"/>
                <w:b w:val="0"/>
                <w:sz w:val="16"/>
              </w:rPr>
              <w:t>OQ-05</w:t>
            </w:r>
          </w:p>
        </w:tc>
        <w:tc>
          <w:tcPr>
            <w:tcW w:type="dxa" w:w="6192"/>
            <w:vAlign w:val="top"/>
          </w:tcPr>
          <w:p>
            <w:r/>
            <w:r>
              <w:rPr>
                <w:rFonts w:ascii="Aptos" w:hAnsi="Aptos" w:eastAsia="Aptos"/>
                <w:b w:val="0"/>
                <w:sz w:val="16"/>
              </w:rPr>
              <w:t>Apakah B2C kandidat gratis penuh atau premium sejak awal?</w:t>
            </w:r>
          </w:p>
        </w:tc>
        <w:tc>
          <w:tcPr>
            <w:tcW w:type="dxa" w:w="2016"/>
            <w:vAlign w:val="top"/>
          </w:tcPr>
          <w:p>
            <w:r/>
            <w:r>
              <w:rPr>
                <w:rFonts w:ascii="Aptos" w:hAnsi="Aptos" w:eastAsia="Aptos"/>
                <w:b w:val="0"/>
                <w:sz w:val="16"/>
              </w:rPr>
              <w:t>PM + BA</w:t>
            </w:r>
          </w:p>
        </w:tc>
        <w:tc>
          <w:tcPr>
            <w:tcW w:type="dxa" w:w="1152"/>
            <w:vAlign w:val="top"/>
          </w:tcPr>
          <w:p>
            <w:r/>
            <w:r>
              <w:rPr>
                <w:rFonts w:ascii="Aptos" w:hAnsi="Aptos" w:eastAsia="Aptos"/>
                <w:b w:val="0"/>
                <w:sz w:val="16"/>
              </w:rPr>
              <w:t>Fase 1</w:t>
            </w:r>
          </w:p>
        </w:tc>
      </w:tr>
      <w:tr>
        <w:tc>
          <w:tcPr>
            <w:tcW w:type="dxa" w:w="1008"/>
            <w:vAlign w:val="top"/>
            <w:shd w:fill="F5F7FA"/>
          </w:tcPr>
          <w:p>
            <w:r/>
            <w:r>
              <w:rPr>
                <w:rFonts w:ascii="Aptos" w:hAnsi="Aptos" w:eastAsia="Aptos"/>
                <w:b w:val="0"/>
                <w:sz w:val="16"/>
              </w:rPr>
              <w:t>OQ-06</w:t>
            </w:r>
          </w:p>
        </w:tc>
        <w:tc>
          <w:tcPr>
            <w:tcW w:type="dxa" w:w="6192"/>
            <w:vAlign w:val="top"/>
            <w:shd w:fill="F5F7FA"/>
          </w:tcPr>
          <w:p>
            <w:r/>
            <w:r>
              <w:rPr>
                <w:rFonts w:ascii="Aptos" w:hAnsi="Aptos" w:eastAsia="Aptos"/>
                <w:b w:val="0"/>
                <w:sz w:val="16"/>
              </w:rPr>
              <w:t>Apa definisi formal placement untuk cross-region placement rate?</w:t>
            </w:r>
          </w:p>
        </w:tc>
        <w:tc>
          <w:tcPr>
            <w:tcW w:type="dxa" w:w="2016"/>
            <w:vAlign w:val="top"/>
            <w:shd w:fill="F5F7FA"/>
          </w:tcPr>
          <w:p>
            <w:r/>
            <w:r>
              <w:rPr>
                <w:rFonts w:ascii="Aptos" w:hAnsi="Aptos" w:eastAsia="Aptos"/>
                <w:b w:val="0"/>
                <w:sz w:val="16"/>
              </w:rPr>
              <w:t>PM + Data</w:t>
            </w:r>
          </w:p>
        </w:tc>
        <w:tc>
          <w:tcPr>
            <w:tcW w:type="dxa" w:w="1152"/>
            <w:vAlign w:val="top"/>
            <w:shd w:fill="F5F7FA"/>
          </w:tcPr>
          <w:p>
            <w:r/>
            <w:r>
              <w:rPr>
                <w:rFonts w:ascii="Aptos" w:hAnsi="Aptos" w:eastAsia="Aptos"/>
                <w:b w:val="0"/>
                <w:sz w:val="16"/>
              </w:rPr>
              <w:t>Fase 2</w:t>
            </w:r>
          </w:p>
        </w:tc>
      </w:tr>
      <w:tr>
        <w:tc>
          <w:tcPr>
            <w:tcW w:type="dxa" w:w="1008"/>
            <w:vAlign w:val="top"/>
          </w:tcPr>
          <w:p>
            <w:r/>
            <w:r>
              <w:rPr>
                <w:rFonts w:ascii="Aptos" w:hAnsi="Aptos" w:eastAsia="Aptos"/>
                <w:b w:val="0"/>
                <w:sz w:val="16"/>
              </w:rPr>
              <w:t>OQ-07</w:t>
            </w:r>
          </w:p>
        </w:tc>
        <w:tc>
          <w:tcPr>
            <w:tcW w:type="dxa" w:w="6192"/>
            <w:vAlign w:val="top"/>
          </w:tcPr>
          <w:p>
            <w:r/>
            <w:r>
              <w:rPr>
                <w:rFonts w:ascii="Aptos" w:hAnsi="Aptos" w:eastAsia="Aptos"/>
                <w:b w:val="0"/>
                <w:sz w:val="16"/>
              </w:rPr>
              <w:t>Apakah Workday tetap P0 atau diganti generic ATS connector/CSV export untuk MVP?</w:t>
            </w:r>
          </w:p>
        </w:tc>
        <w:tc>
          <w:tcPr>
            <w:tcW w:type="dxa" w:w="2016"/>
            <w:vAlign w:val="top"/>
          </w:tcPr>
          <w:p>
            <w:r/>
            <w:r>
              <w:rPr>
                <w:rFonts w:ascii="Aptos" w:hAnsi="Aptos" w:eastAsia="Aptos"/>
                <w:b w:val="0"/>
                <w:sz w:val="16"/>
              </w:rPr>
              <w:t>PM + Engineering</w:t>
            </w:r>
          </w:p>
        </w:tc>
        <w:tc>
          <w:tcPr>
            <w:tcW w:type="dxa" w:w="1152"/>
            <w:vAlign w:val="top"/>
          </w:tcPr>
          <w:p>
            <w:r/>
            <w:r>
              <w:rPr>
                <w:rFonts w:ascii="Aptos" w:hAnsi="Aptos" w:eastAsia="Aptos"/>
                <w:b w:val="0"/>
                <w:sz w:val="16"/>
              </w:rPr>
              <w:t>Fase 0</w:t>
            </w:r>
          </w:p>
        </w:tc>
      </w:tr>
      <w:tr>
        <w:tc>
          <w:tcPr>
            <w:tcW w:type="dxa" w:w="1008"/>
            <w:vAlign w:val="top"/>
            <w:shd w:fill="F5F7FA"/>
          </w:tcPr>
          <w:p>
            <w:r/>
            <w:r>
              <w:rPr>
                <w:rFonts w:ascii="Aptos" w:hAnsi="Aptos" w:eastAsia="Aptos"/>
                <w:b w:val="0"/>
                <w:sz w:val="16"/>
              </w:rPr>
              <w:t>OQ-08</w:t>
            </w:r>
          </w:p>
        </w:tc>
        <w:tc>
          <w:tcPr>
            <w:tcW w:type="dxa" w:w="6192"/>
            <w:vAlign w:val="top"/>
            <w:shd w:fill="F5F7FA"/>
          </w:tcPr>
          <w:p>
            <w:r/>
            <w:r>
              <w:rPr>
                <w:rFonts w:ascii="Aptos" w:hAnsi="Aptos" w:eastAsia="Aptos"/>
                <w:b w:val="0"/>
                <w:sz w:val="16"/>
              </w:rPr>
              <w:t>Data apa saja yang dapat dipakai untuk salary benchmark tanpa risiko misleading?</w:t>
            </w:r>
          </w:p>
        </w:tc>
        <w:tc>
          <w:tcPr>
            <w:tcW w:type="dxa" w:w="2016"/>
            <w:vAlign w:val="top"/>
            <w:shd w:fill="F5F7FA"/>
          </w:tcPr>
          <w:p>
            <w:r/>
            <w:r>
              <w:rPr>
                <w:rFonts w:ascii="Aptos" w:hAnsi="Aptos" w:eastAsia="Aptos"/>
                <w:b w:val="0"/>
                <w:sz w:val="16"/>
              </w:rPr>
              <w:t>BA + Legal + Data</w:t>
            </w:r>
          </w:p>
        </w:tc>
        <w:tc>
          <w:tcPr>
            <w:tcW w:type="dxa" w:w="1152"/>
            <w:vAlign w:val="top"/>
            <w:shd w:fill="F5F7FA"/>
          </w:tcPr>
          <w:p>
            <w:r/>
            <w:r>
              <w:rPr>
                <w:rFonts w:ascii="Aptos" w:hAnsi="Aptos" w:eastAsia="Aptos"/>
                <w:b w:val="0"/>
                <w:sz w:val="16"/>
              </w:rPr>
              <w:t>Fase 1</w:t>
            </w:r>
          </w:p>
        </w:tc>
      </w:tr>
      <w:tr>
        <w:tc>
          <w:tcPr>
            <w:tcW w:type="dxa" w:w="2592"/>
            <w:vAlign w:val="top"/>
          </w:tcPr>
          <w:p>
            <w:pPr>
              <w:jc w:val="left"/>
            </w:pPr>
            <w:r/>
            <w:r>
              <w:rPr>
                <w:rFonts w:ascii="Arial" w:hAnsi="Arial" w:eastAsia="Arial"/>
                <w:b w:val="0"/>
                <w:sz w:val="12"/>
              </w:rPr>
              <w:t>OQ-09</w:t>
            </w:r>
          </w:p>
        </w:tc>
        <w:tc>
          <w:tcPr>
            <w:tcW w:type="dxa" w:w="2592"/>
            <w:vAlign w:val="top"/>
          </w:tcPr>
          <w:p>
            <w:pPr>
              <w:jc w:val="left"/>
            </w:pPr>
            <w:r/>
            <w:r>
              <w:rPr>
                <w:rFonts w:ascii="Arial" w:hAnsi="Arial" w:eastAsia="Arial"/>
                <w:b w:val="0"/>
                <w:sz w:val="12"/>
              </w:rPr>
              <w:t>Apakah Candidate Score perlu ditampilkan sebagian kepada perusahaan atau hanya score breakdown internal?</w:t>
            </w:r>
          </w:p>
        </w:tc>
        <w:tc>
          <w:tcPr>
            <w:tcW w:type="dxa" w:w="2592"/>
            <w:vAlign w:val="top"/>
          </w:tcPr>
          <w:p>
            <w:pPr>
              <w:jc w:val="left"/>
            </w:pPr>
            <w:r/>
            <w:r>
              <w:rPr>
                <w:rFonts w:ascii="Arial" w:hAnsi="Arial" w:eastAsia="Arial"/>
                <w:b w:val="0"/>
                <w:sz w:val="12"/>
              </w:rPr>
              <w:t>PM + Legal + Design</w:t>
            </w:r>
          </w:p>
        </w:tc>
        <w:tc>
          <w:tcPr>
            <w:tcW w:type="dxa" w:w="2592"/>
            <w:vAlign w:val="top"/>
          </w:tcPr>
          <w:p>
            <w:pPr>
              <w:jc w:val="left"/>
            </w:pPr>
            <w:r/>
            <w:r>
              <w:rPr>
                <w:rFonts w:ascii="Arial" w:hAnsi="Arial" w:eastAsia="Arial"/>
                <w:b w:val="0"/>
                <w:sz w:val="12"/>
              </w:rPr>
              <w:t>Fase 1</w:t>
            </w:r>
          </w:p>
        </w:tc>
      </w:tr>
      <w:tr>
        <w:tc>
          <w:tcPr>
            <w:tcW w:type="dxa" w:w="2592"/>
            <w:vAlign w:val="top"/>
          </w:tcPr>
          <w:p>
            <w:pPr>
              <w:jc w:val="left"/>
            </w:pPr>
            <w:r/>
            <w:r>
              <w:rPr>
                <w:rFonts w:ascii="Arial" w:hAnsi="Arial" w:eastAsia="Arial"/>
                <w:b w:val="0"/>
                <w:sz w:val="12"/>
              </w:rPr>
              <w:t>OQ-10</w:t>
            </w:r>
          </w:p>
        </w:tc>
        <w:tc>
          <w:tcPr>
            <w:tcW w:type="dxa" w:w="2592"/>
            <w:vAlign w:val="top"/>
          </w:tcPr>
          <w:p>
            <w:pPr>
              <w:jc w:val="left"/>
            </w:pPr>
            <w:r/>
            <w:r>
              <w:rPr>
                <w:rFonts w:ascii="Arial" w:hAnsi="Arial" w:eastAsia="Arial"/>
                <w:b w:val="0"/>
                <w:sz w:val="12"/>
              </w:rPr>
              <w:t>Channel notifikasi apa yang diprioritaskan untuk MVP: in-app saja atau in-app + email?</w:t>
            </w:r>
          </w:p>
        </w:tc>
        <w:tc>
          <w:tcPr>
            <w:tcW w:type="dxa" w:w="2592"/>
            <w:vAlign w:val="top"/>
          </w:tcPr>
          <w:p>
            <w:pPr>
              <w:jc w:val="left"/>
            </w:pPr>
            <w:r/>
            <w:r>
              <w:rPr>
                <w:rFonts w:ascii="Arial" w:hAnsi="Arial" w:eastAsia="Arial"/>
                <w:b w:val="0"/>
                <w:sz w:val="12"/>
              </w:rPr>
              <w:t>PM + Engineering</w:t>
            </w:r>
          </w:p>
        </w:tc>
        <w:tc>
          <w:tcPr>
            <w:tcW w:type="dxa" w:w="2592"/>
            <w:vAlign w:val="top"/>
          </w:tcPr>
          <w:p>
            <w:pPr>
              <w:jc w:val="left"/>
            </w:pPr>
            <w:r/>
            <w:r>
              <w:rPr>
                <w:rFonts w:ascii="Arial" w:hAnsi="Arial" w:eastAsia="Arial"/>
                <w:b w:val="0"/>
                <w:sz w:val="12"/>
              </w:rPr>
              <w:t>Fase 1</w:t>
            </w:r>
          </w:p>
        </w:tc>
      </w:tr>
      <w:tr>
        <w:tc>
          <w:tcPr>
            <w:tcW w:type="dxa" w:w="2592"/>
            <w:vAlign w:val="top"/>
          </w:tcPr>
          <w:p>
            <w:pPr>
              <w:jc w:val="left"/>
            </w:pPr>
            <w:r/>
            <w:r>
              <w:rPr>
                <w:rFonts w:ascii="Arial" w:hAnsi="Arial" w:eastAsia="Arial"/>
                <w:b w:val="0"/>
                <w:sz w:val="12"/>
              </w:rPr>
              <w:t>OQ-11</w:t>
            </w:r>
          </w:p>
        </w:tc>
        <w:tc>
          <w:tcPr>
            <w:tcW w:type="dxa" w:w="2592"/>
            <w:vAlign w:val="top"/>
          </w:tcPr>
          <w:p>
            <w:pPr>
              <w:jc w:val="left"/>
            </w:pPr>
            <w:r/>
            <w:r>
              <w:rPr>
                <w:rFonts w:ascii="Arial" w:hAnsi="Arial" w:eastAsia="Arial"/>
                <w:b w:val="0"/>
                <w:sz w:val="12"/>
              </w:rPr>
              <w:t>SLA appeal kandidat ditetapkan 3 hari kerja atau mengikuti SLA support umum?</w:t>
            </w:r>
          </w:p>
        </w:tc>
        <w:tc>
          <w:tcPr>
            <w:tcW w:type="dxa" w:w="2592"/>
            <w:vAlign w:val="top"/>
          </w:tcPr>
          <w:p>
            <w:pPr>
              <w:jc w:val="left"/>
            </w:pPr>
            <w:r/>
            <w:r>
              <w:rPr>
                <w:rFonts w:ascii="Arial" w:hAnsi="Arial" w:eastAsia="Arial"/>
                <w:b w:val="0"/>
                <w:sz w:val="12"/>
              </w:rPr>
              <w:t>Support Ops + PM</w:t>
            </w:r>
          </w:p>
        </w:tc>
        <w:tc>
          <w:tcPr>
            <w:tcW w:type="dxa" w:w="2592"/>
            <w:vAlign w:val="top"/>
          </w:tcPr>
          <w:p>
            <w:pPr>
              <w:jc w:val="left"/>
            </w:pPr>
            <w:r/>
            <w:r>
              <w:rPr>
                <w:rFonts w:ascii="Arial" w:hAnsi="Arial" w:eastAsia="Arial"/>
                <w:b w:val="0"/>
                <w:sz w:val="12"/>
              </w:rPr>
              <w:t>Fase 1</w:t>
            </w:r>
          </w:p>
        </w:tc>
      </w:tr>
      <w:tr>
        <w:tc>
          <w:tcPr>
            <w:tcW w:type="dxa" w:w="2592"/>
            <w:vAlign w:val="top"/>
          </w:tcPr>
          <w:p>
            <w:pPr>
              <w:jc w:val="left"/>
            </w:pPr>
            <w:r/>
            <w:r>
              <w:rPr>
                <w:rFonts w:ascii="Arial" w:hAnsi="Arial" w:eastAsia="Arial"/>
                <w:b w:val="0"/>
                <w:sz w:val="12"/>
              </w:rPr>
              <w:t>OQ-12</w:t>
            </w:r>
          </w:p>
        </w:tc>
        <w:tc>
          <w:tcPr>
            <w:tcW w:type="dxa" w:w="2592"/>
            <w:vAlign w:val="top"/>
          </w:tcPr>
          <w:p>
            <w:pPr>
              <w:jc w:val="left"/>
            </w:pPr>
            <w:r/>
            <w:r>
              <w:rPr>
                <w:rFonts w:ascii="Arial" w:hAnsi="Arial" w:eastAsia="Arial"/>
                <w:b w:val="0"/>
                <w:sz w:val="12"/>
              </w:rPr>
              <w:t>Siapa yang berwenang mengubah score rule dan threshold fraud di production?</w:t>
            </w:r>
          </w:p>
        </w:tc>
        <w:tc>
          <w:tcPr>
            <w:tcW w:type="dxa" w:w="2592"/>
            <w:vAlign w:val="top"/>
          </w:tcPr>
          <w:p>
            <w:pPr>
              <w:jc w:val="left"/>
            </w:pPr>
            <w:r/>
            <w:r>
              <w:rPr>
                <w:rFonts w:ascii="Arial" w:hAnsi="Arial" w:eastAsia="Arial"/>
                <w:b w:val="0"/>
                <w:sz w:val="12"/>
              </w:rPr>
              <w:t>Security + MLOps</w:t>
            </w:r>
          </w:p>
        </w:tc>
        <w:tc>
          <w:tcPr>
            <w:tcW w:type="dxa" w:w="2592"/>
            <w:vAlign w:val="top"/>
          </w:tcPr>
          <w:p>
            <w:pPr>
              <w:jc w:val="left"/>
            </w:pPr>
            <w:r/>
            <w:r>
              <w:rPr>
                <w:rFonts w:ascii="Arial" w:hAnsi="Arial" w:eastAsia="Arial"/>
                <w:b w:val="0"/>
                <w:sz w:val="12"/>
              </w:rPr>
              <w:t>Fase 0</w:t>
            </w:r>
          </w:p>
        </w:tc>
      </w:tr>
    </w:tbl>
    <w:p/>
    <w:p>
      <w:pPr>
        <w:pStyle w:val="Heading2"/>
        <w:keepNext/>
        <w:spacing w:before="160" w:after="80"/>
      </w:pPr>
      <w:r>
        <w:rPr>
          <w:rFonts w:ascii="Aptos Display" w:hAnsi="Aptos Display" w:eastAsia="Aptos Display"/>
          <w:b/>
          <w:color w:val="1F4E68"/>
        </w:rPr>
        <w:t>25.2 Assumptions</w:t>
      </w:r>
    </w:p>
    <w:p>
      <w:pPr>
        <w:pStyle w:val="ListBullet"/>
      </w:pPr>
      <w:r>
        <w:rPr>
          <w:rFonts w:ascii="Aptos" w:hAnsi="Aptos" w:eastAsia="Aptos"/>
          <w:sz w:val="19"/>
        </w:rPr>
        <w:t>Kemitraan dengan minimal 2 job board eksternal dapat diselesaikan sebelum akhir Fase 0.</w:t>
      </w:r>
    </w:p>
    <w:p>
      <w:pPr>
        <w:pStyle w:val="ListBullet"/>
      </w:pPr>
      <w:r>
        <w:rPr>
          <w:rFonts w:ascii="Aptos" w:hAnsi="Aptos" w:eastAsia="Aptos"/>
          <w:sz w:val="19"/>
        </w:rPr>
        <w:t>Tim pengembang tersedia full-time sesuai alokasi sejak Fase 0.</w:t>
      </w:r>
    </w:p>
    <w:p>
      <w:pPr>
        <w:pStyle w:val="ListBullet"/>
      </w:pPr>
      <w:r>
        <w:rPr>
          <w:rFonts w:ascii="Aptos" w:hAnsi="Aptos" w:eastAsia="Aptos"/>
          <w:sz w:val="19"/>
        </w:rPr>
        <w:t>MVP dapat menggunakan compute bertahap tanpa harus langsung memakai full GPU cluster 4x A100.</w:t>
      </w:r>
    </w:p>
    <w:p>
      <w:pPr>
        <w:pStyle w:val="ListBullet"/>
      </w:pPr>
      <w:r>
        <w:rPr>
          <w:rFonts w:ascii="Aptos" w:hAnsi="Aptos" w:eastAsia="Aptos"/>
          <w:sz w:val="19"/>
        </w:rPr>
        <w:t>Data lowongan cukup representatif untuk mencapai akurasi matching &gt;85% sebelum launch.</w:t>
      </w:r>
    </w:p>
    <w:p>
      <w:pPr>
        <w:pStyle w:val="ListBullet"/>
      </w:pPr>
      <w:r>
        <w:rPr>
          <w:rFonts w:ascii="Aptos" w:hAnsi="Aptos" w:eastAsia="Aptos"/>
          <w:sz w:val="19"/>
        </w:rPr>
        <w:t>Regulasi UU PDP tidak mengalami perubahan signifikan selama 12 bulan pengembangan.</w:t>
      </w:r>
    </w:p>
    <w:p>
      <w:pPr>
        <w:pStyle w:val="ListBullet"/>
      </w:pPr>
      <w:r>
        <w:rPr>
          <w:rFonts w:ascii="Aptos" w:hAnsi="Aptos" w:eastAsia="Aptos"/>
          <w:sz w:val="19"/>
        </w:rPr>
        <w:t>Training partner menyediakan minimal katalog kursus; progress tracking dapat menjadi P1 jika API belum siap.</w:t>
      </w:r>
    </w:p>
    <w:p>
      <w:pPr>
        <w:pStyle w:val="Heading2"/>
        <w:keepNext/>
        <w:spacing w:before="160" w:after="80"/>
      </w:pPr>
      <w:r>
        <w:rPr>
          <w:rFonts w:ascii="Aptos Display" w:hAnsi="Aptos Display" w:eastAsia="Aptos Display"/>
          <w:b/>
          <w:color w:val="1F4E68"/>
        </w:rPr>
        <w:t>25.3 Critical Dependencies</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56"/>
        <w:gridCol w:w="3456"/>
        <w:gridCol w:w="3456"/>
      </w:tblGrid>
      <w:tr>
        <w:trPr>
          <w:tblHeader w:val="true"/>
        </w:trPr>
        <w:tc>
          <w:tcPr>
            <w:tcW w:type="dxa" w:w="2880"/>
            <w:shd w:fill="1F4E68"/>
            <w:vAlign w:val="center"/>
          </w:tcPr>
          <w:p>
            <w:pPr>
              <w:jc w:val="center"/>
            </w:pPr>
            <w:r/>
            <w:r>
              <w:rPr>
                <w:rFonts w:ascii="Aptos" w:hAnsi="Aptos" w:eastAsia="Aptos"/>
                <w:b/>
                <w:color w:val="FFFFFF"/>
                <w:sz w:val="16"/>
              </w:rPr>
              <w:t>Dependency</w:t>
            </w:r>
          </w:p>
        </w:tc>
        <w:tc>
          <w:tcPr>
            <w:tcW w:type="dxa" w:w="3600"/>
            <w:shd w:fill="1F4E68"/>
            <w:vAlign w:val="center"/>
          </w:tcPr>
          <w:p>
            <w:pPr>
              <w:jc w:val="center"/>
            </w:pPr>
            <w:r/>
            <w:r>
              <w:rPr>
                <w:rFonts w:ascii="Aptos" w:hAnsi="Aptos" w:eastAsia="Aptos"/>
                <w:b/>
                <w:color w:val="FFFFFF"/>
                <w:sz w:val="16"/>
              </w:rPr>
              <w:t>Impact jika Terlambat</w:t>
            </w:r>
          </w:p>
        </w:tc>
        <w:tc>
          <w:tcPr>
            <w:tcW w:type="dxa" w:w="3600"/>
            <w:shd w:fill="1F4E68"/>
            <w:vAlign w:val="center"/>
          </w:tcPr>
          <w:p>
            <w:pPr>
              <w:jc w:val="center"/>
            </w:pPr>
            <w:r/>
            <w:r>
              <w:rPr>
                <w:rFonts w:ascii="Aptos" w:hAnsi="Aptos" w:eastAsia="Aptos"/>
                <w:b/>
                <w:color w:val="FFFFFF"/>
                <w:sz w:val="16"/>
              </w:rPr>
              <w:t>Mitigasi</w:t>
            </w:r>
          </w:p>
        </w:tc>
      </w:tr>
      <w:tr>
        <w:tc>
          <w:tcPr>
            <w:tcW w:type="dxa" w:w="2880"/>
            <w:vAlign w:val="top"/>
          </w:tcPr>
          <w:p>
            <w:r/>
            <w:r>
              <w:rPr>
                <w:rFonts w:ascii="Aptos" w:hAnsi="Aptos" w:eastAsia="Aptos"/>
                <w:b w:val="0"/>
                <w:sz w:val="16"/>
              </w:rPr>
              <w:t>MoU/API job board</w:t>
            </w:r>
          </w:p>
        </w:tc>
        <w:tc>
          <w:tcPr>
            <w:tcW w:type="dxa" w:w="3600"/>
            <w:vAlign w:val="top"/>
          </w:tcPr>
          <w:p>
            <w:r/>
            <w:r>
              <w:rPr>
                <w:rFonts w:ascii="Aptos" w:hAnsi="Aptos" w:eastAsia="Aptos"/>
                <w:b w:val="0"/>
                <w:sz w:val="16"/>
              </w:rPr>
              <w:t>Data matching tidak cukup untuk MVP.</w:t>
            </w:r>
          </w:p>
        </w:tc>
        <w:tc>
          <w:tcPr>
            <w:tcW w:type="dxa" w:w="3600"/>
            <w:vAlign w:val="top"/>
          </w:tcPr>
          <w:p>
            <w:r/>
            <w:r>
              <w:rPr>
                <w:rFonts w:ascii="Aptos" w:hAnsi="Aptos" w:eastAsia="Aptos"/>
                <w:b w:val="0"/>
                <w:sz w:val="16"/>
              </w:rPr>
              <w:t>Gunakan dataset publik/mitra alternatif dan manual ingestion sementara.</w:t>
            </w:r>
          </w:p>
        </w:tc>
      </w:tr>
      <w:tr>
        <w:tc>
          <w:tcPr>
            <w:tcW w:type="dxa" w:w="2880"/>
            <w:vAlign w:val="top"/>
            <w:shd w:fill="F5F7FA"/>
          </w:tcPr>
          <w:p>
            <w:r/>
            <w:r>
              <w:rPr>
                <w:rFonts w:ascii="Aptos" w:hAnsi="Aptos" w:eastAsia="Aptos"/>
                <w:b w:val="0"/>
                <w:sz w:val="16"/>
              </w:rPr>
              <w:t>Cloud/compute readiness</w:t>
            </w:r>
          </w:p>
        </w:tc>
        <w:tc>
          <w:tcPr>
            <w:tcW w:type="dxa" w:w="3600"/>
            <w:vAlign w:val="top"/>
            <w:shd w:fill="F5F7FA"/>
          </w:tcPr>
          <w:p>
            <w:r/>
            <w:r>
              <w:rPr>
                <w:rFonts w:ascii="Aptos" w:hAnsi="Aptos" w:eastAsia="Aptos"/>
                <w:b w:val="0"/>
                <w:sz w:val="16"/>
              </w:rPr>
              <w:t>Pelatihan dan inferensi model tertunda.</w:t>
            </w:r>
          </w:p>
        </w:tc>
        <w:tc>
          <w:tcPr>
            <w:tcW w:type="dxa" w:w="3600"/>
            <w:vAlign w:val="top"/>
            <w:shd w:fill="F5F7FA"/>
          </w:tcPr>
          <w:p>
            <w:r/>
            <w:r>
              <w:rPr>
                <w:rFonts w:ascii="Aptos" w:hAnsi="Aptos" w:eastAsia="Aptos"/>
                <w:b w:val="0"/>
                <w:sz w:val="16"/>
              </w:rPr>
              <w:t>Managed inference atau smaller model sementara.</w:t>
            </w:r>
          </w:p>
        </w:tc>
      </w:tr>
      <w:tr>
        <w:tc>
          <w:tcPr>
            <w:tcW w:type="dxa" w:w="2880"/>
            <w:vAlign w:val="top"/>
          </w:tcPr>
          <w:p>
            <w:r/>
            <w:r>
              <w:rPr>
                <w:rFonts w:ascii="Aptos" w:hAnsi="Aptos" w:eastAsia="Aptos"/>
                <w:b w:val="0"/>
                <w:sz w:val="16"/>
              </w:rPr>
              <w:t>Training provider integration</w:t>
            </w:r>
          </w:p>
        </w:tc>
        <w:tc>
          <w:tcPr>
            <w:tcW w:type="dxa" w:w="3600"/>
            <w:vAlign w:val="top"/>
          </w:tcPr>
          <w:p>
            <w:r/>
            <w:r>
              <w:rPr>
                <w:rFonts w:ascii="Aptos" w:hAnsi="Aptos" w:eastAsia="Aptos"/>
                <w:b w:val="0"/>
                <w:sz w:val="16"/>
              </w:rPr>
              <w:t>Personalized Training tidak dapat tracking progress.</w:t>
            </w:r>
          </w:p>
        </w:tc>
        <w:tc>
          <w:tcPr>
            <w:tcW w:type="dxa" w:w="3600"/>
            <w:vAlign w:val="top"/>
          </w:tcPr>
          <w:p>
            <w:r/>
            <w:r>
              <w:rPr>
                <w:rFonts w:ascii="Aptos" w:hAnsi="Aptos" w:eastAsia="Aptos"/>
                <w:b w:val="0"/>
                <w:sz w:val="16"/>
              </w:rPr>
              <w:t>Katalog statis + manual completion.</w:t>
            </w:r>
          </w:p>
        </w:tc>
      </w:tr>
      <w:tr>
        <w:tc>
          <w:tcPr>
            <w:tcW w:type="dxa" w:w="2880"/>
            <w:vAlign w:val="top"/>
            <w:shd w:fill="F5F7FA"/>
          </w:tcPr>
          <w:p>
            <w:r/>
            <w:r>
              <w:rPr>
                <w:rFonts w:ascii="Aptos" w:hAnsi="Aptos" w:eastAsia="Aptos"/>
                <w:b w:val="0"/>
                <w:sz w:val="16"/>
              </w:rPr>
              <w:t>Company pilot</w:t>
            </w:r>
          </w:p>
        </w:tc>
        <w:tc>
          <w:tcPr>
            <w:tcW w:type="dxa" w:w="3600"/>
            <w:vAlign w:val="top"/>
            <w:shd w:fill="F5F7FA"/>
          </w:tcPr>
          <w:p>
            <w:r/>
            <w:r>
              <w:rPr>
                <w:rFonts w:ascii="Aptos" w:hAnsi="Aptos" w:eastAsia="Aptos"/>
                <w:b w:val="0"/>
                <w:sz w:val="16"/>
              </w:rPr>
              <w:t>Time-to-hire dan shortlist value sulit divalidasi.</w:t>
            </w:r>
          </w:p>
        </w:tc>
        <w:tc>
          <w:tcPr>
            <w:tcW w:type="dxa" w:w="3600"/>
            <w:vAlign w:val="top"/>
            <w:shd w:fill="F5F7FA"/>
          </w:tcPr>
          <w:p>
            <w:r/>
            <w:r>
              <w:rPr>
                <w:rFonts w:ascii="Aptos" w:hAnsi="Aptos" w:eastAsia="Aptos"/>
                <w:b w:val="0"/>
                <w:sz w:val="16"/>
              </w:rPr>
              <w:t>Gunakan simulated data dan recruiter advisory panel.</w:t>
            </w:r>
          </w:p>
        </w:tc>
      </w:tr>
      <w:tr>
        <w:tc>
          <w:tcPr>
            <w:tcW w:type="dxa" w:w="2880"/>
            <w:vAlign w:val="top"/>
          </w:tcPr>
          <w:p>
            <w:r/>
            <w:r>
              <w:rPr>
                <w:rFonts w:ascii="Aptos" w:hAnsi="Aptos" w:eastAsia="Aptos"/>
                <w:b w:val="0"/>
                <w:sz w:val="16"/>
              </w:rPr>
              <w:t>Security audit</w:t>
            </w:r>
          </w:p>
        </w:tc>
        <w:tc>
          <w:tcPr>
            <w:tcW w:type="dxa" w:w="3600"/>
            <w:vAlign w:val="top"/>
          </w:tcPr>
          <w:p>
            <w:r/>
            <w:r>
              <w:rPr>
                <w:rFonts w:ascii="Aptos" w:hAnsi="Aptos" w:eastAsia="Aptos"/>
                <w:b w:val="0"/>
                <w:sz w:val="16"/>
              </w:rPr>
              <w:t>Go-live tertahan.</w:t>
            </w:r>
          </w:p>
        </w:tc>
        <w:tc>
          <w:tcPr>
            <w:tcW w:type="dxa" w:w="3600"/>
            <w:vAlign w:val="top"/>
          </w:tcPr>
          <w:p>
            <w:r/>
            <w:r>
              <w:rPr>
                <w:rFonts w:ascii="Aptos" w:hAnsi="Aptos" w:eastAsia="Aptos"/>
                <w:b w:val="0"/>
                <w:sz w:val="16"/>
              </w:rPr>
              <w:t>Shift-left security dan vulnerability scan sejak sprint awal.</w:t>
            </w:r>
          </w:p>
        </w:tc>
      </w:tr>
      <w:tr>
        <w:tc>
          <w:tcPr>
            <w:tcW w:type="dxa" w:w="3456"/>
            <w:vAlign w:val="top"/>
          </w:tcPr>
          <w:p>
            <w:pPr>
              <w:jc w:val="left"/>
            </w:pPr>
            <w:r/>
            <w:r>
              <w:rPr>
                <w:rFonts w:ascii="Arial" w:hAnsi="Arial" w:eastAsia="Arial"/>
                <w:b w:val="0"/>
                <w:sz w:val="14"/>
              </w:rPr>
              <w:t>Notification provider</w:t>
            </w:r>
          </w:p>
        </w:tc>
        <w:tc>
          <w:tcPr>
            <w:tcW w:type="dxa" w:w="3456"/>
            <w:vAlign w:val="top"/>
          </w:tcPr>
          <w:p>
            <w:pPr>
              <w:jc w:val="left"/>
            </w:pPr>
            <w:r/>
            <w:r>
              <w:rPr>
                <w:rFonts w:ascii="Arial" w:hAnsi="Arial" w:eastAsia="Arial"/>
                <w:b w:val="0"/>
                <w:sz w:val="14"/>
              </w:rPr>
              <w:t>Notifikasi status lamaran dan verifikasi terlambat.</w:t>
            </w:r>
          </w:p>
        </w:tc>
        <w:tc>
          <w:tcPr>
            <w:tcW w:type="dxa" w:w="3456"/>
            <w:vAlign w:val="top"/>
          </w:tcPr>
          <w:p>
            <w:pPr>
              <w:jc w:val="left"/>
            </w:pPr>
            <w:r/>
            <w:r>
              <w:rPr>
                <w:rFonts w:ascii="Arial" w:hAnsi="Arial" w:eastAsia="Arial"/>
                <w:b w:val="0"/>
                <w:sz w:val="14"/>
              </w:rPr>
              <w:t>Gunakan in-app notification internal sebagai baseline MVP.</w:t>
            </w:r>
          </w:p>
        </w:tc>
      </w:tr>
      <w:tr>
        <w:tc>
          <w:tcPr>
            <w:tcW w:type="dxa" w:w="3456"/>
            <w:vAlign w:val="top"/>
          </w:tcPr>
          <w:p>
            <w:pPr>
              <w:jc w:val="left"/>
            </w:pPr>
            <w:r/>
            <w:r>
              <w:rPr>
                <w:rFonts w:ascii="Arial" w:hAnsi="Arial" w:eastAsia="Arial"/>
                <w:b w:val="0"/>
                <w:sz w:val="14"/>
              </w:rPr>
              <w:t>Support/appeal SOP</w:t>
            </w:r>
          </w:p>
        </w:tc>
        <w:tc>
          <w:tcPr>
            <w:tcW w:type="dxa" w:w="3456"/>
            <w:vAlign w:val="top"/>
          </w:tcPr>
          <w:p>
            <w:pPr>
              <w:jc w:val="left"/>
            </w:pPr>
            <w:r/>
            <w:r>
              <w:rPr>
                <w:rFonts w:ascii="Arial" w:hAnsi="Arial" w:eastAsia="Arial"/>
                <w:b w:val="0"/>
                <w:sz w:val="14"/>
              </w:rPr>
              <w:t>Appeal tidak konsisten dan berisiko menurunkan trust kandidat.</w:t>
            </w:r>
          </w:p>
        </w:tc>
        <w:tc>
          <w:tcPr>
            <w:tcW w:type="dxa" w:w="3456"/>
            <w:vAlign w:val="top"/>
          </w:tcPr>
          <w:p>
            <w:pPr>
              <w:jc w:val="left"/>
            </w:pPr>
            <w:r/>
            <w:r>
              <w:rPr>
                <w:rFonts w:ascii="Arial" w:hAnsi="Arial" w:eastAsia="Arial"/>
                <w:b w:val="0"/>
                <w:sz w:val="14"/>
              </w:rPr>
              <w:t>Buat SOP review, template keputusan, dan SLA sederhana sebelum Beta.</w:t>
            </w:r>
          </w:p>
        </w:tc>
      </w:tr>
      <w:tr>
        <w:tc>
          <w:tcPr>
            <w:tcW w:type="dxa" w:w="3456"/>
            <w:vAlign w:val="top"/>
          </w:tcPr>
          <w:p>
            <w:pPr>
              <w:jc w:val="left"/>
            </w:pPr>
            <w:r/>
            <w:r>
              <w:rPr>
                <w:rFonts w:ascii="Arial" w:hAnsi="Arial" w:eastAsia="Arial"/>
                <w:b w:val="0"/>
                <w:sz w:val="14"/>
              </w:rPr>
              <w:t>RBAC policy approval</w:t>
            </w:r>
          </w:p>
        </w:tc>
        <w:tc>
          <w:tcPr>
            <w:tcW w:type="dxa" w:w="3456"/>
            <w:vAlign w:val="top"/>
          </w:tcPr>
          <w:p>
            <w:pPr>
              <w:jc w:val="left"/>
            </w:pPr>
            <w:r/>
            <w:r>
              <w:rPr>
                <w:rFonts w:ascii="Arial" w:hAnsi="Arial" w:eastAsia="Arial"/>
                <w:b w:val="0"/>
                <w:sz w:val="14"/>
              </w:rPr>
              <w:t>Role sensitif tidak jelas dan memperbesar risiko data leakage.</w:t>
            </w:r>
          </w:p>
        </w:tc>
        <w:tc>
          <w:tcPr>
            <w:tcW w:type="dxa" w:w="3456"/>
            <w:vAlign w:val="top"/>
          </w:tcPr>
          <w:p>
            <w:pPr>
              <w:jc w:val="left"/>
            </w:pPr>
            <w:r/>
            <w:r>
              <w:rPr>
                <w:rFonts w:ascii="Arial" w:hAnsi="Arial" w:eastAsia="Arial"/>
                <w:b w:val="0"/>
                <w:sz w:val="14"/>
              </w:rPr>
              <w:t>Tetapkan role permission matrix sebagai launch gate security.</w:t>
            </w:r>
          </w:p>
        </w:tc>
      </w:tr>
    </w:tbl>
    <w:p/>
    <w:p>
      <w:pPr>
        <w:pStyle w:val="Heading1"/>
        <w:keepNext/>
        <w:spacing w:before="240" w:after="80"/>
      </w:pPr>
      <w:r>
        <w:rPr>
          <w:rFonts w:ascii="Aptos Display" w:hAnsi="Aptos Display" w:eastAsia="Aptos Display"/>
          <w:b/>
          <w:color w:val="1F4E68"/>
        </w:rPr>
        <w:t>26. Appendix</w:t>
      </w:r>
    </w:p>
    <w:p>
      <w:pPr>
        <w:pStyle w:val="Heading2"/>
        <w:keepNext/>
        <w:spacing w:before="160" w:after="80"/>
      </w:pPr>
      <w:r>
        <w:rPr>
          <w:rFonts w:ascii="Aptos Display" w:hAnsi="Aptos Display" w:eastAsia="Aptos Display"/>
          <w:b/>
          <w:color w:val="1F4E68"/>
        </w:rPr>
        <w:t>26.1 Daftar Singkatan</w:t>
      </w:r>
    </w:p>
    <w:tbl>
      <w:tblPr>
        <w:tblStyle w:val="TableGrid"/>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84"/>
        <w:gridCol w:w="5184"/>
      </w:tblGrid>
      <w:tr>
        <w:tc>
          <w:tcPr>
            <w:tcW w:type="dxa" w:w="2160"/>
            <w:shd w:fill="1F4E68"/>
            <w:vAlign w:val="center"/>
          </w:tcPr>
          <w:p>
            <w:pPr>
              <w:jc w:val="center"/>
            </w:pPr>
            <w:r/>
            <w:r>
              <w:rPr>
                <w:rFonts w:ascii="Aptos" w:hAnsi="Aptos" w:eastAsia="Aptos"/>
                <w:b/>
                <w:color w:val="FFFFFF"/>
                <w:sz w:val="15"/>
              </w:rPr>
              <w:t>Singkatan</w:t>
            </w:r>
          </w:p>
        </w:tc>
        <w:tc>
          <w:tcPr>
            <w:tcW w:type="dxa" w:w="7920"/>
            <w:shd w:fill="1F4E68"/>
            <w:vAlign w:val="center"/>
          </w:tcPr>
          <w:p>
            <w:pPr>
              <w:jc w:val="center"/>
            </w:pPr>
            <w:r/>
            <w:r>
              <w:rPr>
                <w:rFonts w:ascii="Aptos" w:hAnsi="Aptos" w:eastAsia="Aptos"/>
                <w:b/>
                <w:color w:val="FFFFFF"/>
                <w:sz w:val="15"/>
              </w:rPr>
              <w:t>Kepanjangan</w:t>
            </w:r>
          </w:p>
        </w:tc>
      </w:tr>
      <w:tr>
        <w:tc>
          <w:tcPr>
            <w:tcW w:type="dxa" w:w="2160"/>
            <w:vAlign w:val="top"/>
          </w:tcPr>
          <w:p>
            <w:r/>
            <w:r>
              <w:rPr>
                <w:rFonts w:ascii="Aptos" w:hAnsi="Aptos" w:eastAsia="Aptos"/>
                <w:b w:val="0"/>
                <w:sz w:val="15"/>
              </w:rPr>
              <w:t>AI</w:t>
            </w:r>
          </w:p>
        </w:tc>
        <w:tc>
          <w:tcPr>
            <w:tcW w:type="dxa" w:w="7920"/>
            <w:vAlign w:val="top"/>
          </w:tcPr>
          <w:p>
            <w:r/>
            <w:r>
              <w:rPr>
                <w:rFonts w:ascii="Aptos" w:hAnsi="Aptos" w:eastAsia="Aptos"/>
                <w:b w:val="0"/>
                <w:sz w:val="15"/>
              </w:rPr>
              <w:t>Artificial Intelligence / Kecerdasan Artifisial</w:t>
            </w:r>
          </w:p>
        </w:tc>
      </w:tr>
      <w:tr>
        <w:tc>
          <w:tcPr>
            <w:tcW w:type="dxa" w:w="2160"/>
            <w:vAlign w:val="top"/>
            <w:shd w:fill="F5F7FA"/>
          </w:tcPr>
          <w:p>
            <w:r/>
            <w:r>
              <w:rPr>
                <w:rFonts w:ascii="Aptos" w:hAnsi="Aptos" w:eastAsia="Aptos"/>
                <w:b w:val="0"/>
                <w:sz w:val="15"/>
              </w:rPr>
              <w:t>API</w:t>
            </w:r>
          </w:p>
        </w:tc>
        <w:tc>
          <w:tcPr>
            <w:tcW w:type="dxa" w:w="7920"/>
            <w:vAlign w:val="top"/>
            <w:shd w:fill="F5F7FA"/>
          </w:tcPr>
          <w:p>
            <w:r/>
            <w:r>
              <w:rPr>
                <w:rFonts w:ascii="Aptos" w:hAnsi="Aptos" w:eastAsia="Aptos"/>
                <w:b w:val="0"/>
                <w:sz w:val="15"/>
              </w:rPr>
              <w:t>Application Programming Interface</w:t>
            </w:r>
          </w:p>
        </w:tc>
      </w:tr>
      <w:tr>
        <w:tc>
          <w:tcPr>
            <w:tcW w:type="dxa" w:w="2160"/>
            <w:vAlign w:val="top"/>
          </w:tcPr>
          <w:p>
            <w:r/>
            <w:r>
              <w:rPr>
                <w:rFonts w:ascii="Aptos" w:hAnsi="Aptos" w:eastAsia="Aptos"/>
                <w:b w:val="0"/>
                <w:sz w:val="15"/>
              </w:rPr>
              <w:t>ATS</w:t>
            </w:r>
          </w:p>
        </w:tc>
        <w:tc>
          <w:tcPr>
            <w:tcW w:type="dxa" w:w="7920"/>
            <w:vAlign w:val="top"/>
          </w:tcPr>
          <w:p>
            <w:r/>
            <w:r>
              <w:rPr>
                <w:rFonts w:ascii="Aptos" w:hAnsi="Aptos" w:eastAsia="Aptos"/>
                <w:b w:val="0"/>
                <w:sz w:val="15"/>
              </w:rPr>
              <w:t>Applicant Tracking System</w:t>
            </w:r>
          </w:p>
        </w:tc>
      </w:tr>
      <w:tr>
        <w:tc>
          <w:tcPr>
            <w:tcW w:type="dxa" w:w="2160"/>
            <w:vAlign w:val="top"/>
            <w:shd w:fill="F5F7FA"/>
          </w:tcPr>
          <w:p>
            <w:r/>
            <w:r>
              <w:rPr>
                <w:rFonts w:ascii="Aptos" w:hAnsi="Aptos" w:eastAsia="Aptos"/>
                <w:b w:val="0"/>
                <w:sz w:val="15"/>
              </w:rPr>
              <w:t>B2B</w:t>
            </w:r>
          </w:p>
        </w:tc>
        <w:tc>
          <w:tcPr>
            <w:tcW w:type="dxa" w:w="7920"/>
            <w:vAlign w:val="top"/>
            <w:shd w:fill="F5F7FA"/>
          </w:tcPr>
          <w:p>
            <w:r/>
            <w:r>
              <w:rPr>
                <w:rFonts w:ascii="Aptos" w:hAnsi="Aptos" w:eastAsia="Aptos"/>
                <w:b w:val="0"/>
                <w:sz w:val="15"/>
              </w:rPr>
              <w:t>Business-to-Business</w:t>
            </w:r>
          </w:p>
        </w:tc>
      </w:tr>
      <w:tr>
        <w:tc>
          <w:tcPr>
            <w:tcW w:type="dxa" w:w="2160"/>
            <w:vAlign w:val="top"/>
          </w:tcPr>
          <w:p>
            <w:r/>
            <w:r>
              <w:rPr>
                <w:rFonts w:ascii="Aptos" w:hAnsi="Aptos" w:eastAsia="Aptos"/>
                <w:b w:val="0"/>
                <w:sz w:val="15"/>
              </w:rPr>
              <w:t>B2C</w:t>
            </w:r>
          </w:p>
        </w:tc>
        <w:tc>
          <w:tcPr>
            <w:tcW w:type="dxa" w:w="7920"/>
            <w:vAlign w:val="top"/>
          </w:tcPr>
          <w:p>
            <w:r/>
            <w:r>
              <w:rPr>
                <w:rFonts w:ascii="Aptos" w:hAnsi="Aptos" w:eastAsia="Aptos"/>
                <w:b w:val="0"/>
                <w:sz w:val="15"/>
              </w:rPr>
              <w:t>Business-to-Consumer</w:t>
            </w:r>
          </w:p>
        </w:tc>
      </w:tr>
      <w:tr>
        <w:tc>
          <w:tcPr>
            <w:tcW w:type="dxa" w:w="2160"/>
            <w:vAlign w:val="top"/>
            <w:shd w:fill="F5F7FA"/>
          </w:tcPr>
          <w:p>
            <w:r/>
            <w:r>
              <w:rPr>
                <w:rFonts w:ascii="Aptos" w:hAnsi="Aptos" w:eastAsia="Aptos"/>
                <w:b w:val="0"/>
                <w:sz w:val="15"/>
              </w:rPr>
              <w:t>B2G</w:t>
            </w:r>
          </w:p>
        </w:tc>
        <w:tc>
          <w:tcPr>
            <w:tcW w:type="dxa" w:w="7920"/>
            <w:vAlign w:val="top"/>
            <w:shd w:fill="F5F7FA"/>
          </w:tcPr>
          <w:p>
            <w:r/>
            <w:r>
              <w:rPr>
                <w:rFonts w:ascii="Aptos" w:hAnsi="Aptos" w:eastAsia="Aptos"/>
                <w:b w:val="0"/>
                <w:sz w:val="15"/>
              </w:rPr>
              <w:t>Business-to-Government</w:t>
            </w:r>
          </w:p>
        </w:tc>
      </w:tr>
      <w:tr>
        <w:tc>
          <w:tcPr>
            <w:tcW w:type="dxa" w:w="2160"/>
            <w:vAlign w:val="top"/>
          </w:tcPr>
          <w:p>
            <w:r/>
            <w:r>
              <w:rPr>
                <w:rFonts w:ascii="Aptos" w:hAnsi="Aptos" w:eastAsia="Aptos"/>
                <w:b w:val="0"/>
                <w:sz w:val="15"/>
              </w:rPr>
              <w:t>CV</w:t>
            </w:r>
          </w:p>
        </w:tc>
        <w:tc>
          <w:tcPr>
            <w:tcW w:type="dxa" w:w="7920"/>
            <w:vAlign w:val="top"/>
          </w:tcPr>
          <w:p>
            <w:r/>
            <w:r>
              <w:rPr>
                <w:rFonts w:ascii="Aptos" w:hAnsi="Aptos" w:eastAsia="Aptos"/>
                <w:b w:val="0"/>
                <w:sz w:val="15"/>
              </w:rPr>
              <w:t>Curriculum Vitae</w:t>
            </w:r>
          </w:p>
        </w:tc>
      </w:tr>
      <w:tr>
        <w:tc>
          <w:tcPr>
            <w:tcW w:type="dxa" w:w="2160"/>
            <w:vAlign w:val="top"/>
            <w:shd w:fill="F5F7FA"/>
          </w:tcPr>
          <w:p>
            <w:r/>
            <w:r>
              <w:rPr>
                <w:rFonts w:ascii="Aptos" w:hAnsi="Aptos" w:eastAsia="Aptos"/>
                <w:b w:val="0"/>
                <w:sz w:val="15"/>
              </w:rPr>
              <w:t>HRIS</w:t>
            </w:r>
          </w:p>
        </w:tc>
        <w:tc>
          <w:tcPr>
            <w:tcW w:type="dxa" w:w="7920"/>
            <w:vAlign w:val="top"/>
            <w:shd w:fill="F5F7FA"/>
          </w:tcPr>
          <w:p>
            <w:r/>
            <w:r>
              <w:rPr>
                <w:rFonts w:ascii="Aptos" w:hAnsi="Aptos" w:eastAsia="Aptos"/>
                <w:b w:val="0"/>
                <w:sz w:val="15"/>
              </w:rPr>
              <w:t>Human Resource Information System</w:t>
            </w:r>
          </w:p>
        </w:tc>
      </w:tr>
      <w:tr>
        <w:tc>
          <w:tcPr>
            <w:tcW w:type="dxa" w:w="2160"/>
            <w:vAlign w:val="top"/>
          </w:tcPr>
          <w:p>
            <w:r/>
            <w:r>
              <w:rPr>
                <w:rFonts w:ascii="Aptos" w:hAnsi="Aptos" w:eastAsia="Aptos"/>
                <w:b w:val="0"/>
                <w:sz w:val="15"/>
              </w:rPr>
              <w:t>LLM</w:t>
            </w:r>
          </w:p>
        </w:tc>
        <w:tc>
          <w:tcPr>
            <w:tcW w:type="dxa" w:w="7920"/>
            <w:vAlign w:val="top"/>
          </w:tcPr>
          <w:p>
            <w:r/>
            <w:r>
              <w:rPr>
                <w:rFonts w:ascii="Aptos" w:hAnsi="Aptos" w:eastAsia="Aptos"/>
                <w:b w:val="0"/>
                <w:sz w:val="15"/>
              </w:rPr>
              <w:t>Large Language Model</w:t>
            </w:r>
          </w:p>
        </w:tc>
      </w:tr>
      <w:tr>
        <w:tc>
          <w:tcPr>
            <w:tcW w:type="dxa" w:w="2160"/>
            <w:vAlign w:val="top"/>
            <w:shd w:fill="F5F7FA"/>
          </w:tcPr>
          <w:p>
            <w:r/>
            <w:r>
              <w:rPr>
                <w:rFonts w:ascii="Aptos" w:hAnsi="Aptos" w:eastAsia="Aptos"/>
                <w:b w:val="0"/>
                <w:sz w:val="15"/>
              </w:rPr>
              <w:t>MAU</w:t>
            </w:r>
          </w:p>
        </w:tc>
        <w:tc>
          <w:tcPr>
            <w:tcW w:type="dxa" w:w="7920"/>
            <w:vAlign w:val="top"/>
            <w:shd w:fill="F5F7FA"/>
          </w:tcPr>
          <w:p>
            <w:r/>
            <w:r>
              <w:rPr>
                <w:rFonts w:ascii="Aptos" w:hAnsi="Aptos" w:eastAsia="Aptos"/>
                <w:b w:val="0"/>
                <w:sz w:val="15"/>
              </w:rPr>
              <w:t>Monthly Active Users</w:t>
            </w:r>
          </w:p>
        </w:tc>
      </w:tr>
      <w:tr>
        <w:tc>
          <w:tcPr>
            <w:tcW w:type="dxa" w:w="2160"/>
            <w:vAlign w:val="top"/>
          </w:tcPr>
          <w:p>
            <w:r/>
            <w:r>
              <w:rPr>
                <w:rFonts w:ascii="Aptos" w:hAnsi="Aptos" w:eastAsia="Aptos"/>
                <w:b w:val="0"/>
                <w:sz w:val="15"/>
              </w:rPr>
              <w:t>MFA</w:t>
            </w:r>
          </w:p>
        </w:tc>
        <w:tc>
          <w:tcPr>
            <w:tcW w:type="dxa" w:w="7920"/>
            <w:vAlign w:val="top"/>
          </w:tcPr>
          <w:p>
            <w:r/>
            <w:r>
              <w:rPr>
                <w:rFonts w:ascii="Aptos" w:hAnsi="Aptos" w:eastAsia="Aptos"/>
                <w:b w:val="0"/>
                <w:sz w:val="15"/>
              </w:rPr>
              <w:t>Multi-Factor Authentication</w:t>
            </w:r>
          </w:p>
        </w:tc>
      </w:tr>
      <w:tr>
        <w:tc>
          <w:tcPr>
            <w:tcW w:type="dxa" w:w="2160"/>
            <w:vAlign w:val="top"/>
            <w:shd w:fill="F5F7FA"/>
          </w:tcPr>
          <w:p>
            <w:r/>
            <w:r>
              <w:rPr>
                <w:rFonts w:ascii="Aptos" w:hAnsi="Aptos" w:eastAsia="Aptos"/>
                <w:b w:val="0"/>
                <w:sz w:val="15"/>
              </w:rPr>
              <w:t>MLOps</w:t>
            </w:r>
          </w:p>
        </w:tc>
        <w:tc>
          <w:tcPr>
            <w:tcW w:type="dxa" w:w="7920"/>
            <w:vAlign w:val="top"/>
            <w:shd w:fill="F5F7FA"/>
          </w:tcPr>
          <w:p>
            <w:r/>
            <w:r>
              <w:rPr>
                <w:rFonts w:ascii="Aptos" w:hAnsi="Aptos" w:eastAsia="Aptos"/>
                <w:b w:val="0"/>
                <w:sz w:val="15"/>
              </w:rPr>
              <w:t>Machine Learning Operations</w:t>
            </w:r>
          </w:p>
        </w:tc>
      </w:tr>
      <w:tr>
        <w:tc>
          <w:tcPr>
            <w:tcW w:type="dxa" w:w="2160"/>
            <w:vAlign w:val="top"/>
          </w:tcPr>
          <w:p>
            <w:r/>
            <w:r>
              <w:rPr>
                <w:rFonts w:ascii="Aptos" w:hAnsi="Aptos" w:eastAsia="Aptos"/>
                <w:b w:val="0"/>
                <w:sz w:val="15"/>
              </w:rPr>
              <w:t>NDCG</w:t>
            </w:r>
          </w:p>
        </w:tc>
        <w:tc>
          <w:tcPr>
            <w:tcW w:type="dxa" w:w="7920"/>
            <w:vAlign w:val="top"/>
          </w:tcPr>
          <w:p>
            <w:r/>
            <w:r>
              <w:rPr>
                <w:rFonts w:ascii="Aptos" w:hAnsi="Aptos" w:eastAsia="Aptos"/>
                <w:b w:val="0"/>
                <w:sz w:val="15"/>
              </w:rPr>
              <w:t>Normalized Discounted Cumulative Gain</w:t>
            </w:r>
          </w:p>
        </w:tc>
      </w:tr>
      <w:tr>
        <w:tc>
          <w:tcPr>
            <w:tcW w:type="dxa" w:w="2160"/>
            <w:vAlign w:val="top"/>
            <w:shd w:fill="F5F7FA"/>
          </w:tcPr>
          <w:p>
            <w:r/>
            <w:r>
              <w:rPr>
                <w:rFonts w:ascii="Aptos" w:hAnsi="Aptos" w:eastAsia="Aptos"/>
                <w:b w:val="0"/>
                <w:sz w:val="15"/>
              </w:rPr>
              <w:t>NLP</w:t>
            </w:r>
          </w:p>
        </w:tc>
        <w:tc>
          <w:tcPr>
            <w:tcW w:type="dxa" w:w="7920"/>
            <w:vAlign w:val="top"/>
            <w:shd w:fill="F5F7FA"/>
          </w:tcPr>
          <w:p>
            <w:r/>
            <w:r>
              <w:rPr>
                <w:rFonts w:ascii="Aptos" w:hAnsi="Aptos" w:eastAsia="Aptos"/>
                <w:b w:val="0"/>
                <w:sz w:val="15"/>
              </w:rPr>
              <w:t>Natural Language Processing</w:t>
            </w:r>
          </w:p>
        </w:tc>
      </w:tr>
      <w:tr>
        <w:tc>
          <w:tcPr>
            <w:tcW w:type="dxa" w:w="2160"/>
            <w:vAlign w:val="top"/>
          </w:tcPr>
          <w:p>
            <w:r/>
            <w:r>
              <w:rPr>
                <w:rFonts w:ascii="Aptos" w:hAnsi="Aptos" w:eastAsia="Aptos"/>
                <w:b w:val="0"/>
                <w:sz w:val="15"/>
              </w:rPr>
              <w:t>NPS</w:t>
            </w:r>
          </w:p>
        </w:tc>
        <w:tc>
          <w:tcPr>
            <w:tcW w:type="dxa" w:w="7920"/>
            <w:vAlign w:val="top"/>
          </w:tcPr>
          <w:p>
            <w:r/>
            <w:r>
              <w:rPr>
                <w:rFonts w:ascii="Aptos" w:hAnsi="Aptos" w:eastAsia="Aptos"/>
                <w:b w:val="0"/>
                <w:sz w:val="15"/>
              </w:rPr>
              <w:t>Net Promoter Score</w:t>
            </w:r>
          </w:p>
        </w:tc>
      </w:tr>
      <w:tr>
        <w:tc>
          <w:tcPr>
            <w:tcW w:type="dxa" w:w="2160"/>
            <w:vAlign w:val="top"/>
            <w:shd w:fill="F5F7FA"/>
          </w:tcPr>
          <w:p>
            <w:r/>
            <w:r>
              <w:rPr>
                <w:rFonts w:ascii="Aptos" w:hAnsi="Aptos" w:eastAsia="Aptos"/>
                <w:b w:val="0"/>
                <w:sz w:val="15"/>
              </w:rPr>
              <w:t>P95/P99</w:t>
            </w:r>
          </w:p>
        </w:tc>
        <w:tc>
          <w:tcPr>
            <w:tcW w:type="dxa" w:w="7920"/>
            <w:vAlign w:val="top"/>
            <w:shd w:fill="F5F7FA"/>
          </w:tcPr>
          <w:p>
            <w:r/>
            <w:r>
              <w:rPr>
                <w:rFonts w:ascii="Aptos" w:hAnsi="Aptos" w:eastAsia="Aptos"/>
                <w:b w:val="0"/>
                <w:sz w:val="15"/>
              </w:rPr>
              <w:t>95th/99th percentile latency</w:t>
            </w:r>
          </w:p>
        </w:tc>
      </w:tr>
      <w:tr>
        <w:tc>
          <w:tcPr>
            <w:tcW w:type="dxa" w:w="2160"/>
            <w:vAlign w:val="top"/>
          </w:tcPr>
          <w:p>
            <w:r/>
            <w:r>
              <w:rPr>
                <w:rFonts w:ascii="Aptos" w:hAnsi="Aptos" w:eastAsia="Aptos"/>
                <w:b w:val="0"/>
                <w:sz w:val="15"/>
              </w:rPr>
              <w:t>PSE</w:t>
            </w:r>
          </w:p>
        </w:tc>
        <w:tc>
          <w:tcPr>
            <w:tcW w:type="dxa" w:w="7920"/>
            <w:vAlign w:val="top"/>
          </w:tcPr>
          <w:p>
            <w:r/>
            <w:r>
              <w:rPr>
                <w:rFonts w:ascii="Aptos" w:hAnsi="Aptos" w:eastAsia="Aptos"/>
                <w:b w:val="0"/>
                <w:sz w:val="15"/>
              </w:rPr>
              <w:t>Penyelenggara Sistem Elektronik</w:t>
            </w:r>
          </w:p>
        </w:tc>
      </w:tr>
      <w:tr>
        <w:tc>
          <w:tcPr>
            <w:tcW w:type="dxa" w:w="2160"/>
            <w:vAlign w:val="top"/>
            <w:shd w:fill="F5F7FA"/>
          </w:tcPr>
          <w:p>
            <w:r/>
            <w:r>
              <w:rPr>
                <w:rFonts w:ascii="Aptos" w:hAnsi="Aptos" w:eastAsia="Aptos"/>
                <w:b w:val="0"/>
                <w:sz w:val="15"/>
              </w:rPr>
              <w:t>RBAC</w:t>
            </w:r>
          </w:p>
        </w:tc>
        <w:tc>
          <w:tcPr>
            <w:tcW w:type="dxa" w:w="7920"/>
            <w:vAlign w:val="top"/>
            <w:shd w:fill="F5F7FA"/>
          </w:tcPr>
          <w:p>
            <w:r/>
            <w:r>
              <w:rPr>
                <w:rFonts w:ascii="Aptos" w:hAnsi="Aptos" w:eastAsia="Aptos"/>
                <w:b w:val="0"/>
                <w:sz w:val="15"/>
              </w:rPr>
              <w:t>Role-Based Access Control</w:t>
            </w:r>
          </w:p>
        </w:tc>
      </w:tr>
      <w:tr>
        <w:tc>
          <w:tcPr>
            <w:tcW w:type="dxa" w:w="2160"/>
            <w:vAlign w:val="top"/>
          </w:tcPr>
          <w:p>
            <w:r/>
            <w:r>
              <w:rPr>
                <w:rFonts w:ascii="Aptos" w:hAnsi="Aptos" w:eastAsia="Aptos"/>
                <w:b w:val="0"/>
                <w:sz w:val="15"/>
              </w:rPr>
              <w:t>RPO</w:t>
            </w:r>
          </w:p>
        </w:tc>
        <w:tc>
          <w:tcPr>
            <w:tcW w:type="dxa" w:w="7920"/>
            <w:vAlign w:val="top"/>
          </w:tcPr>
          <w:p>
            <w:r/>
            <w:r>
              <w:rPr>
                <w:rFonts w:ascii="Aptos" w:hAnsi="Aptos" w:eastAsia="Aptos"/>
                <w:b w:val="0"/>
                <w:sz w:val="15"/>
              </w:rPr>
              <w:t>Recovery Point Objective</w:t>
            </w:r>
          </w:p>
        </w:tc>
      </w:tr>
      <w:tr>
        <w:tc>
          <w:tcPr>
            <w:tcW w:type="dxa" w:w="2160"/>
            <w:vAlign w:val="top"/>
            <w:shd w:fill="F5F7FA"/>
          </w:tcPr>
          <w:p>
            <w:r/>
            <w:r>
              <w:rPr>
                <w:rFonts w:ascii="Aptos" w:hAnsi="Aptos" w:eastAsia="Aptos"/>
                <w:b w:val="0"/>
                <w:sz w:val="15"/>
              </w:rPr>
              <w:t>RTO</w:t>
            </w:r>
          </w:p>
        </w:tc>
        <w:tc>
          <w:tcPr>
            <w:tcW w:type="dxa" w:w="7920"/>
            <w:vAlign w:val="top"/>
            <w:shd w:fill="F5F7FA"/>
          </w:tcPr>
          <w:p>
            <w:r/>
            <w:r>
              <w:rPr>
                <w:rFonts w:ascii="Aptos" w:hAnsi="Aptos" w:eastAsia="Aptos"/>
                <w:b w:val="0"/>
                <w:sz w:val="15"/>
              </w:rPr>
              <w:t>Recovery Time Objective</w:t>
            </w:r>
          </w:p>
        </w:tc>
      </w:tr>
      <w:tr>
        <w:tc>
          <w:tcPr>
            <w:tcW w:type="dxa" w:w="2160"/>
            <w:vAlign w:val="top"/>
          </w:tcPr>
          <w:p>
            <w:r/>
            <w:r>
              <w:rPr>
                <w:rFonts w:ascii="Aptos" w:hAnsi="Aptos" w:eastAsia="Aptos"/>
                <w:b w:val="0"/>
                <w:sz w:val="15"/>
              </w:rPr>
              <w:t>SaaS</w:t>
            </w:r>
          </w:p>
        </w:tc>
        <w:tc>
          <w:tcPr>
            <w:tcW w:type="dxa" w:w="7920"/>
            <w:vAlign w:val="top"/>
          </w:tcPr>
          <w:p>
            <w:r/>
            <w:r>
              <w:rPr>
                <w:rFonts w:ascii="Aptos" w:hAnsi="Aptos" w:eastAsia="Aptos"/>
                <w:b w:val="0"/>
                <w:sz w:val="15"/>
              </w:rPr>
              <w:t>Software as a Service</w:t>
            </w:r>
          </w:p>
        </w:tc>
      </w:tr>
      <w:tr>
        <w:tc>
          <w:tcPr>
            <w:tcW w:type="dxa" w:w="2160"/>
            <w:vAlign w:val="top"/>
            <w:shd w:fill="F5F7FA"/>
          </w:tcPr>
          <w:p>
            <w:r/>
            <w:r>
              <w:rPr>
                <w:rFonts w:ascii="Aptos" w:hAnsi="Aptos" w:eastAsia="Aptos"/>
                <w:b w:val="0"/>
                <w:sz w:val="15"/>
              </w:rPr>
              <w:t>SISNAKER</w:t>
            </w:r>
          </w:p>
        </w:tc>
        <w:tc>
          <w:tcPr>
            <w:tcW w:type="dxa" w:w="7920"/>
            <w:vAlign w:val="top"/>
            <w:shd w:fill="F5F7FA"/>
          </w:tcPr>
          <w:p>
            <w:r/>
            <w:r>
              <w:rPr>
                <w:rFonts w:ascii="Aptos" w:hAnsi="Aptos" w:eastAsia="Aptos"/>
                <w:b w:val="0"/>
                <w:sz w:val="15"/>
              </w:rPr>
              <w:t>Sistem Informasi Ketenagakerjaan Kemnaker</w:t>
            </w:r>
          </w:p>
        </w:tc>
      </w:tr>
      <w:tr>
        <w:tc>
          <w:tcPr>
            <w:tcW w:type="dxa" w:w="2160"/>
            <w:vAlign w:val="top"/>
          </w:tcPr>
          <w:p>
            <w:r/>
            <w:r>
              <w:rPr>
                <w:rFonts w:ascii="Aptos" w:hAnsi="Aptos" w:eastAsia="Aptos"/>
                <w:b w:val="0"/>
                <w:sz w:val="15"/>
              </w:rPr>
              <w:t>SLA</w:t>
            </w:r>
          </w:p>
        </w:tc>
        <w:tc>
          <w:tcPr>
            <w:tcW w:type="dxa" w:w="7920"/>
            <w:vAlign w:val="top"/>
          </w:tcPr>
          <w:p>
            <w:r/>
            <w:r>
              <w:rPr>
                <w:rFonts w:ascii="Aptos" w:hAnsi="Aptos" w:eastAsia="Aptos"/>
                <w:b w:val="0"/>
                <w:sz w:val="15"/>
              </w:rPr>
              <w:t>Service Level Agreement</w:t>
            </w:r>
          </w:p>
        </w:tc>
      </w:tr>
      <w:tr>
        <w:tc>
          <w:tcPr>
            <w:tcW w:type="dxa" w:w="2160"/>
            <w:vAlign w:val="top"/>
            <w:shd w:fill="F5F7FA"/>
          </w:tcPr>
          <w:p>
            <w:r/>
            <w:r>
              <w:rPr>
                <w:rFonts w:ascii="Aptos" w:hAnsi="Aptos" w:eastAsia="Aptos"/>
                <w:b w:val="0"/>
                <w:sz w:val="15"/>
              </w:rPr>
              <w:t>SSO</w:t>
            </w:r>
          </w:p>
        </w:tc>
        <w:tc>
          <w:tcPr>
            <w:tcW w:type="dxa" w:w="7920"/>
            <w:vAlign w:val="top"/>
            <w:shd w:fill="F5F7FA"/>
          </w:tcPr>
          <w:p>
            <w:r/>
            <w:r>
              <w:rPr>
                <w:rFonts w:ascii="Aptos" w:hAnsi="Aptos" w:eastAsia="Aptos"/>
                <w:b w:val="0"/>
                <w:sz w:val="15"/>
              </w:rPr>
              <w:t>Single Sign-On</w:t>
            </w:r>
          </w:p>
        </w:tc>
      </w:tr>
      <w:tr>
        <w:tc>
          <w:tcPr>
            <w:tcW w:type="dxa" w:w="2160"/>
            <w:vAlign w:val="top"/>
          </w:tcPr>
          <w:p>
            <w:r/>
            <w:r>
              <w:rPr>
                <w:rFonts w:ascii="Aptos" w:hAnsi="Aptos" w:eastAsia="Aptos"/>
                <w:b w:val="0"/>
                <w:sz w:val="15"/>
              </w:rPr>
              <w:t>UU PDP</w:t>
            </w:r>
          </w:p>
        </w:tc>
        <w:tc>
          <w:tcPr>
            <w:tcW w:type="dxa" w:w="7920"/>
            <w:vAlign w:val="top"/>
          </w:tcPr>
          <w:p>
            <w:r/>
            <w:r>
              <w:rPr>
                <w:rFonts w:ascii="Aptos" w:hAnsi="Aptos" w:eastAsia="Aptos"/>
                <w:b w:val="0"/>
                <w:sz w:val="15"/>
              </w:rPr>
              <w:t>Undang-Undang Perlindungan Data Pribadi No. 27/2022</w:t>
            </w:r>
          </w:p>
        </w:tc>
      </w:tr>
      <w:tr>
        <w:tc>
          <w:tcPr>
            <w:tcW w:type="dxa" w:w="2160"/>
            <w:vAlign w:val="top"/>
            <w:shd w:fill="F5F7FA"/>
          </w:tcPr>
          <w:p>
            <w:r/>
            <w:r>
              <w:rPr>
                <w:rFonts w:ascii="Aptos" w:hAnsi="Aptos" w:eastAsia="Aptos"/>
                <w:b w:val="0"/>
                <w:sz w:val="15"/>
              </w:rPr>
              <w:t>WCAG</w:t>
            </w:r>
          </w:p>
        </w:tc>
        <w:tc>
          <w:tcPr>
            <w:tcW w:type="dxa" w:w="7920"/>
            <w:vAlign w:val="top"/>
            <w:shd w:fill="F5F7FA"/>
          </w:tcPr>
          <w:p>
            <w:r/>
            <w:r>
              <w:rPr>
                <w:rFonts w:ascii="Aptos" w:hAnsi="Aptos" w:eastAsia="Aptos"/>
                <w:b w:val="0"/>
                <w:sz w:val="15"/>
              </w:rPr>
              <w:t>Web Content Accessibility Guidelines</w:t>
            </w:r>
          </w:p>
        </w:tc>
      </w:tr>
      <w:tr>
        <w:tc>
          <w:tcPr>
            <w:tcW w:type="dxa" w:w="5184"/>
            <w:vAlign w:val="top"/>
          </w:tcPr>
          <w:p>
            <w:pPr>
              <w:jc w:val="left"/>
            </w:pPr>
            <w:r/>
            <w:r>
              <w:rPr>
                <w:rFonts w:ascii="Arial" w:hAnsi="Arial" w:eastAsia="Arial"/>
                <w:b w:val="0"/>
                <w:sz w:val="14"/>
              </w:rPr>
              <w:t>AI Match Score</w:t>
            </w:r>
          </w:p>
        </w:tc>
        <w:tc>
          <w:tcPr>
            <w:tcW w:type="dxa" w:w="5184"/>
            <w:vAlign w:val="top"/>
          </w:tcPr>
          <w:p>
            <w:pPr>
              <w:jc w:val="left"/>
            </w:pPr>
            <w:r/>
            <w:r>
              <w:rPr>
                <w:rFonts w:ascii="Arial" w:hAnsi="Arial" w:eastAsia="Arial"/>
                <w:b w:val="0"/>
                <w:sz w:val="14"/>
              </w:rPr>
              <w:t>Skor kecocokan kandidat terhadap lowongan tertentu yang dapat ditampilkan kepada kandidat dengan explanation aman.</w:t>
            </w:r>
          </w:p>
        </w:tc>
      </w:tr>
      <w:tr>
        <w:tc>
          <w:tcPr>
            <w:tcW w:type="dxa" w:w="5184"/>
            <w:vAlign w:val="top"/>
          </w:tcPr>
          <w:p>
            <w:pPr>
              <w:jc w:val="left"/>
            </w:pPr>
            <w:r/>
            <w:r>
              <w:rPr>
                <w:rFonts w:ascii="Arial" w:hAnsi="Arial" w:eastAsia="Arial"/>
                <w:b w:val="0"/>
                <w:sz w:val="14"/>
              </w:rPr>
              <w:t>Candidate Score</w:t>
            </w:r>
          </w:p>
        </w:tc>
        <w:tc>
          <w:tcPr>
            <w:tcW w:type="dxa" w:w="5184"/>
            <w:vAlign w:val="top"/>
          </w:tcPr>
          <w:p>
            <w:pPr>
              <w:jc w:val="left"/>
            </w:pPr>
            <w:r/>
            <w:r>
              <w:rPr>
                <w:rFonts w:ascii="Arial" w:hAnsi="Arial" w:eastAsia="Arial"/>
                <w:b w:val="0"/>
                <w:sz w:val="14"/>
              </w:rPr>
              <w:t>Skor seleksi internal yang digunakan HR/recruiter untuk memprioritaskan kandidat dalam pipeline.</w:t>
            </w:r>
          </w:p>
        </w:tc>
      </w:tr>
      <w:tr>
        <w:tc>
          <w:tcPr>
            <w:tcW w:type="dxa" w:w="5184"/>
            <w:vAlign w:val="top"/>
          </w:tcPr>
          <w:p>
            <w:pPr>
              <w:jc w:val="left"/>
            </w:pPr>
            <w:r/>
            <w:r>
              <w:rPr>
                <w:rFonts w:ascii="Arial" w:hAnsi="Arial" w:eastAsia="Arial"/>
                <w:b w:val="0"/>
                <w:sz w:val="14"/>
              </w:rPr>
              <w:t>RBAC</w:t>
            </w:r>
          </w:p>
        </w:tc>
        <w:tc>
          <w:tcPr>
            <w:tcW w:type="dxa" w:w="5184"/>
            <w:vAlign w:val="top"/>
          </w:tcPr>
          <w:p>
            <w:pPr>
              <w:jc w:val="left"/>
            </w:pPr>
            <w:r/>
            <w:r>
              <w:rPr>
                <w:rFonts w:ascii="Arial" w:hAnsi="Arial" w:eastAsia="Arial"/>
                <w:b w:val="0"/>
                <w:sz w:val="14"/>
              </w:rPr>
              <w:t>Role-Based Access Control.</w:t>
            </w:r>
          </w:p>
        </w:tc>
      </w:tr>
      <w:tr>
        <w:tc>
          <w:tcPr>
            <w:tcW w:type="dxa" w:w="5184"/>
            <w:vAlign w:val="top"/>
          </w:tcPr>
          <w:p>
            <w:pPr>
              <w:jc w:val="left"/>
            </w:pPr>
            <w:r/>
            <w:r>
              <w:rPr>
                <w:rFonts w:ascii="Arial" w:hAnsi="Arial" w:eastAsia="Arial"/>
                <w:b w:val="0"/>
                <w:sz w:val="14"/>
              </w:rPr>
              <w:t>Appeal</w:t>
            </w:r>
          </w:p>
        </w:tc>
        <w:tc>
          <w:tcPr>
            <w:tcW w:type="dxa" w:w="5184"/>
            <w:vAlign w:val="top"/>
          </w:tcPr>
          <w:p>
            <w:pPr>
              <w:jc w:val="left"/>
            </w:pPr>
            <w:r/>
            <w:r>
              <w:rPr>
                <w:rFonts w:ascii="Arial" w:hAnsi="Arial" w:eastAsia="Arial"/>
                <w:b w:val="0"/>
                <w:sz w:val="14"/>
              </w:rPr>
              <w:t>Permintaan koreksi atau tinjauan ulang dari kandidat terhadap data/status tertentu.</w:t>
            </w:r>
          </w:p>
        </w:tc>
      </w:tr>
      <w:tr>
        <w:tc>
          <w:tcPr>
            <w:tcW w:type="dxa" w:w="5184"/>
            <w:vAlign w:val="top"/>
          </w:tcPr>
          <w:p>
            <w:pPr>
              <w:jc w:val="left"/>
            </w:pPr>
            <w:r/>
            <w:r>
              <w:rPr>
                <w:rFonts w:ascii="Arial" w:hAnsi="Arial" w:eastAsia="Arial"/>
                <w:b w:val="0"/>
                <w:sz w:val="14"/>
              </w:rPr>
              <w:t>Audit Log</w:t>
            </w:r>
          </w:p>
        </w:tc>
        <w:tc>
          <w:tcPr>
            <w:tcW w:type="dxa" w:w="5184"/>
            <w:vAlign w:val="top"/>
          </w:tcPr>
          <w:p>
            <w:pPr>
              <w:jc w:val="left"/>
            </w:pPr>
            <w:r/>
            <w:r>
              <w:rPr>
                <w:rFonts w:ascii="Arial" w:hAnsi="Arial" w:eastAsia="Arial"/>
                <w:b w:val="0"/>
                <w:sz w:val="14"/>
              </w:rPr>
              <w:t>Catatan sistem atas aksi sensitif yang memuat actor, role, waktu, alasan, dan perubahan data.</w:t>
            </w:r>
          </w:p>
        </w:tc>
      </w:tr>
    </w:tbl>
    <w:p/>
    <w:p>
      <w:pPr>
        <w:pStyle w:val="Heading2"/>
        <w:keepNext/>
        <w:spacing w:before="160" w:after="80"/>
      </w:pPr>
      <w:r>
        <w:rPr>
          <w:rFonts w:ascii="Aptos Display" w:hAnsi="Aptos Display" w:eastAsia="Aptos Display"/>
          <w:b/>
          <w:color w:val="1F4E68"/>
        </w:rPr>
        <w:t>26.2 Referensi Dokumen</w:t>
      </w:r>
    </w:p>
    <w:p>
      <w:pPr>
        <w:pStyle w:val="ListBullet"/>
      </w:pPr>
      <w:r>
        <w:rPr>
          <w:rFonts w:ascii="Aptos" w:hAnsi="Aptos" w:eastAsia="Aptos"/>
          <w:sz w:val="19"/>
        </w:rPr>
        <w:t>PRD LENTERA v1.0 - Ekosistem LENTERA | DS Recruitment Ecosystem | BEBAN_gaji-DS2.</w:t>
      </w:r>
    </w:p>
    <w:p>
      <w:pPr>
        <w:pStyle w:val="ListBullet"/>
      </w:pPr>
      <w:r>
        <w:rPr>
          <w:rFonts w:ascii="Aptos" w:hAnsi="Aptos" w:eastAsia="Aptos"/>
          <w:sz w:val="19"/>
        </w:rPr>
        <w:t>BRD Ekosistem LENTERA v1.0 - DS Recruitment Ecosystem | BEBAN_gaji-DS2.</w:t>
      </w:r>
    </w:p>
    <w:p>
      <w:pPr>
        <w:pStyle w:val="ListBullet"/>
      </w:pPr>
      <w:r>
        <w:rPr>
          <w:rFonts w:ascii="Aptos" w:hAnsi="Aptos" w:eastAsia="Aptos"/>
          <w:sz w:val="19"/>
        </w:rPr>
        <w:t>UU Perlindungan Data Pribadi No. 27 Tahun 2022.</w:t>
      </w:r>
    </w:p>
    <w:p>
      <w:pPr>
        <w:pStyle w:val="ListBullet"/>
      </w:pPr>
      <w:r>
        <w:rPr>
          <w:rFonts w:ascii="Aptos" w:hAnsi="Aptos" w:eastAsia="Aptos"/>
          <w:sz w:val="19"/>
        </w:rPr>
        <w:t>UU Ketenagakerjaan No. 13 Tahun 2003.</w:t>
      </w:r>
    </w:p>
    <w:p>
      <w:pPr>
        <w:pStyle w:val="ListBullet"/>
      </w:pPr>
      <w:r>
        <w:rPr>
          <w:rFonts w:ascii="Aptos" w:hAnsi="Aptos" w:eastAsia="Aptos"/>
          <w:sz w:val="19"/>
        </w:rPr>
        <w:t>WCAG 2.1 - Web Content Accessibility Guidelines.</w:t>
      </w:r>
    </w:p>
    <w:p>
      <w:pPr>
        <w:pStyle w:val="ListBullet"/>
      </w:pPr>
      <w:r>
        <w:rPr>
          <w:rFonts w:ascii="Aptos" w:hAnsi="Aptos" w:eastAsia="Aptos"/>
          <w:sz w:val="19"/>
        </w:rPr>
        <w:t>OpenAPI Specification 3.0 - API Documentation Standard.</w:t>
      </w:r>
    </w:p>
    <w:p>
      <w:pPr>
        <w:pStyle w:val="ListBullet"/>
      </w:pPr>
      <w:r>
        <w:rPr>
          <w:rFonts w:ascii="Aptos" w:hAnsi="Aptos" w:eastAsia="Aptos"/>
          <w:sz w:val="19"/>
        </w:rPr>
        <w:t>OWASP Top 10 2023 - Security Requirements Reference.</w:t>
      </w:r>
    </w:p>
    <w:p>
      <w:pPr>
        <w:pStyle w:val="Heading2"/>
        <w:keepNext/>
        <w:spacing w:before="160" w:after="80"/>
      </w:pPr>
      <w:r>
        <w:rPr>
          <w:rFonts w:ascii="Aptos Display" w:hAnsi="Aptos Display" w:eastAsia="Aptos Display"/>
          <w:b/>
          <w:color w:val="1F4E68"/>
        </w:rPr>
        <w:t>26.3 Revision History</w:t>
      </w:r>
    </w:p>
    <w:tbl>
      <w:tblPr>
        <w:tblStyle w:val="TableGrid"/>
        <w:tblW w:type="auto" w:w="0"/>
        <w:tblLayout w:type="autofit"/>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92"/>
        <w:gridCol w:w="2592"/>
        <w:gridCol w:w="2592"/>
        <w:gridCol w:w="2592"/>
      </w:tblGrid>
      <w:tr>
        <w:trPr>
          <w:tblHeader w:val="true"/>
        </w:trPr>
        <w:tc>
          <w:tcPr>
            <w:tcW w:type="dxa" w:w="1152"/>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Versi</w:t>
            </w:r>
          </w:p>
        </w:tc>
        <w:tc>
          <w:tcPr>
            <w:tcW w:type="dxa" w:w="1872"/>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Tanggal</w:t>
            </w:r>
          </w:p>
        </w:tc>
        <w:tc>
          <w:tcPr>
            <w:tcW w:type="dxa" w:w="2592"/>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Author</w:t>
            </w:r>
          </w:p>
        </w:tc>
        <w:tc>
          <w:tcPr>
            <w:tcW w:type="dxa" w:w="4464"/>
            <w:shd w:fill="164D5D"/>
            <w:vAlign w:val="center"/>
            <w:tcMar>
              <w:top w:w="60" w:type="dxa"/>
              <w:start w:w="60" w:type="dxa"/>
              <w:bottom w:w="60" w:type="dxa"/>
              <w:end w:w="60" w:type="dxa"/>
            </w:tcMar>
          </w:tcPr>
          <w:p>
            <w:pPr>
              <w:spacing w:after="0" w:line="240" w:lineRule="auto"/>
              <w:jc w:val="center"/>
            </w:pPr>
            <w:r>
              <w:rPr>
                <w:b/>
                <w:color w:val="FFFFFF"/>
                <w:sz w:val="14"/>
              </w:rPr>
            </w:r>
            <w:r>
              <w:rPr>
                <w:rFonts w:ascii="Aptos" w:hAnsi="Aptos" w:eastAsia="Aptos"/>
                <w:b/>
                <w:color w:val="FFFFFF"/>
                <w:sz w:val="14"/>
              </w:rPr>
              <w:t>Perubahan</w:t>
            </w:r>
          </w:p>
        </w:tc>
      </w:tr>
      <w:tr>
        <w:tc>
          <w:tcPr>
            <w:tcW w:type="dxa" w:w="1152"/>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1.0</w:t>
            </w:r>
          </w:p>
        </w:tc>
        <w:tc>
          <w:tcPr>
            <w:tcW w:type="dxa" w:w="1872"/>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7 Maret 2026</w:t>
            </w:r>
          </w:p>
        </w:tc>
        <w:tc>
          <w:tcPr>
            <w:tcW w:type="dxa" w:w="2592"/>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BEBAN_gaji-DS2</w:t>
            </w:r>
          </w:p>
        </w:tc>
        <w:tc>
          <w:tcPr>
            <w:tcW w:type="dxa" w:w="4464"/>
            <w:vAlign w:val="top"/>
            <w:tcMar>
              <w:top w:w="60" w:type="dxa"/>
              <w:start w:w="60" w:type="dxa"/>
              <w:bottom w:w="60" w:type="dxa"/>
              <w:end w:w="60" w:type="dxa"/>
            </w:tcMar>
          </w:tcPr>
          <w:p>
            <w:pPr>
              <w:spacing w:after="0" w:line="240" w:lineRule="auto"/>
            </w:pPr>
            <w:r>
              <w:rPr>
                <w:sz w:val="14"/>
              </w:rPr>
            </w:r>
            <w:r>
              <w:rPr>
                <w:rFonts w:ascii="Aptos" w:hAnsi="Aptos" w:eastAsia="Aptos"/>
                <w:b w:val="0"/>
                <w:sz w:val="14"/>
              </w:rPr>
              <w:t>Dokumen PRD awal berdasarkan BRD v1.0.</w:t>
            </w:r>
          </w:p>
        </w:tc>
      </w:tr>
      <w:tr>
        <w:tc>
          <w:tcPr>
            <w:tcW w:type="dxa" w:w="1152"/>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1.1</w:t>
            </w:r>
          </w:p>
        </w:tc>
        <w:tc>
          <w:tcPr>
            <w:tcW w:type="dxa" w:w="1872"/>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24 Mei 2026</w:t>
            </w:r>
          </w:p>
        </w:tc>
        <w:tc>
          <w:tcPr>
            <w:tcW w:type="dxa" w:w="2592"/>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ChatGPT + BEBAN_gaji-DS2</w:t>
            </w:r>
          </w:p>
        </w:tc>
        <w:tc>
          <w:tcPr>
            <w:tcW w:type="dxa" w:w="4464"/>
            <w:vAlign w:val="top"/>
            <w:shd w:fill="F5F7FA"/>
            <w:tcMar>
              <w:top w:w="60" w:type="dxa"/>
              <w:start w:w="60" w:type="dxa"/>
              <w:bottom w:w="60" w:type="dxa"/>
              <w:end w:w="60" w:type="dxa"/>
            </w:tcMar>
          </w:tcPr>
          <w:p>
            <w:pPr>
              <w:spacing w:after="0" w:line="240" w:lineRule="auto"/>
            </w:pPr>
            <w:r>
              <w:rPr>
                <w:sz w:val="14"/>
              </w:rPr>
            </w:r>
            <w:r>
              <w:rPr>
                <w:rFonts w:ascii="Aptos" w:hAnsi="Aptos" w:eastAsia="Aptos"/>
                <w:b w:val="0"/>
                <w:sz w:val="14"/>
              </w:rPr>
              <w:t>Upgrade PRD: MVP matrix, data model, AI/ML plan, consent flow, API, analytics, admin ops, UX inventory, QA, DoD, dan edge cases.</w:t>
            </w:r>
          </w:p>
        </w:tc>
      </w:tr>
      <w:tr>
        <w:tc>
          <w:tcPr>
            <w:tcW w:type="dxa" w:w="2592"/>
            <w:vAlign w:val="top"/>
            <w:tcMar>
              <w:top w:w="60" w:type="dxa"/>
              <w:start w:w="60" w:type="dxa"/>
              <w:bottom w:w="60" w:type="dxa"/>
              <w:end w:w="60" w:type="dxa"/>
            </w:tcMar>
          </w:tcPr>
          <w:p>
            <w:pPr>
              <w:spacing w:after="0" w:line="240" w:lineRule="auto"/>
            </w:pPr>
            <w:r>
              <w:rPr>
                <w:sz w:val="14"/>
              </w:rPr>
            </w:r>
            <w:r>
              <w:rPr>
                <w:b w:val="0"/>
                <w:sz w:val="14"/>
              </w:rPr>
              <w:t>1.2</w:t>
            </w:r>
          </w:p>
        </w:tc>
        <w:tc>
          <w:tcPr>
            <w:tcW w:type="dxa" w:w="2592"/>
            <w:vAlign w:val="top"/>
            <w:tcMar>
              <w:top w:w="60" w:type="dxa"/>
              <w:start w:w="60" w:type="dxa"/>
              <w:bottom w:w="60" w:type="dxa"/>
              <w:end w:w="60" w:type="dxa"/>
            </w:tcMar>
          </w:tcPr>
          <w:p>
            <w:pPr>
              <w:spacing w:after="0" w:line="240" w:lineRule="auto"/>
            </w:pPr>
            <w:r>
              <w:rPr>
                <w:sz w:val="14"/>
              </w:rPr>
            </w:r>
            <w:r>
              <w:rPr>
                <w:b w:val="0"/>
                <w:sz w:val="14"/>
              </w:rPr>
              <w:t>28 Mei 2026</w:t>
            </w:r>
          </w:p>
        </w:tc>
        <w:tc>
          <w:tcPr>
            <w:tcW w:type="dxa" w:w="2592"/>
            <w:vAlign w:val="top"/>
            <w:tcMar>
              <w:top w:w="60" w:type="dxa"/>
              <w:start w:w="60" w:type="dxa"/>
              <w:bottom w:w="60" w:type="dxa"/>
              <w:end w:w="60" w:type="dxa"/>
            </w:tcMar>
          </w:tcPr>
          <w:p>
            <w:pPr>
              <w:spacing w:after="0" w:line="240" w:lineRule="auto"/>
            </w:pPr>
            <w:r>
              <w:rPr>
                <w:sz w:val="14"/>
              </w:rPr>
            </w:r>
            <w:r>
              <w:rPr>
                <w:b w:val="0"/>
                <w:sz w:val="14"/>
              </w:rPr>
              <w:t>BEBAN_gaji-DS2 + ChatGPT</w:t>
            </w:r>
          </w:p>
        </w:tc>
        <w:tc>
          <w:tcPr>
            <w:tcW w:type="dxa" w:w="2592"/>
            <w:vAlign w:val="top"/>
            <w:tcMar>
              <w:top w:w="60" w:type="dxa"/>
              <w:start w:w="60" w:type="dxa"/>
              <w:bottom w:w="60" w:type="dxa"/>
              <w:end w:w="60" w:type="dxa"/>
            </w:tcMar>
          </w:tcPr>
          <w:p>
            <w:pPr>
              <w:spacing w:after="0" w:line="240" w:lineRule="auto"/>
            </w:pPr>
            <w:r>
              <w:rPr>
                <w:sz w:val="14"/>
              </w:rPr>
            </w:r>
            <w:r>
              <w:rPr>
                <w:b w:val="0"/>
                <w:sz w:val="14"/>
              </w:rPr>
              <w:t>Menambahkan Recruitment Intelligence: candidate scoring, leaderboard, stage control, AI pre-screening, anti-fraud check, risk scoring, security flag log, endpoint API, data model, analytics event, QA, edge case, dan risk registry.</w:t>
            </w:r>
          </w:p>
        </w:tc>
      </w:tr>
      <w:tr>
        <w:tc>
          <w:tcPr>
            <w:tcW w:type="dxa" w:w="2592"/>
            <w:vAlign w:val="top"/>
          </w:tcPr>
          <w:p>
            <w:pPr>
              <w:jc w:val="left"/>
            </w:pPr>
            <w:r/>
            <w:r>
              <w:rPr>
                <w:rFonts w:ascii="Arial" w:hAnsi="Arial" w:eastAsia="Arial"/>
                <w:b w:val="0"/>
                <w:sz w:val="12"/>
              </w:rPr>
              <w:t>1.3</w:t>
            </w:r>
          </w:p>
        </w:tc>
        <w:tc>
          <w:tcPr>
            <w:tcW w:type="dxa" w:w="2592"/>
            <w:vAlign w:val="top"/>
          </w:tcPr>
          <w:p>
            <w:pPr>
              <w:jc w:val="left"/>
            </w:pPr>
            <w:r/>
            <w:r>
              <w:rPr>
                <w:rFonts w:ascii="Arial" w:hAnsi="Arial" w:eastAsia="Arial"/>
                <w:b w:val="0"/>
                <w:sz w:val="12"/>
              </w:rPr>
              <w:t>28 Mei 2026</w:t>
            </w:r>
          </w:p>
        </w:tc>
        <w:tc>
          <w:tcPr>
            <w:tcW w:type="dxa" w:w="2592"/>
            <w:vAlign w:val="top"/>
          </w:tcPr>
          <w:p>
            <w:pPr>
              <w:jc w:val="left"/>
            </w:pPr>
            <w:r/>
            <w:r>
              <w:rPr>
                <w:rFonts w:ascii="Arial" w:hAnsi="Arial" w:eastAsia="Arial"/>
                <w:b w:val="0"/>
                <w:sz w:val="12"/>
              </w:rPr>
              <w:t>BEBAN_gaji-DS2 + Review AI</w:t>
            </w:r>
          </w:p>
        </w:tc>
        <w:tc>
          <w:tcPr>
            <w:tcW w:type="dxa" w:w="2592"/>
            <w:vAlign w:val="top"/>
          </w:tcPr>
          <w:p>
            <w:pPr>
              <w:jc w:val="left"/>
            </w:pPr>
            <w:r/>
            <w:r>
              <w:rPr>
                <w:rFonts w:ascii="Arial" w:hAnsi="Arial" w:eastAsia="Arial"/>
                <w:b w:val="0"/>
                <w:sz w:val="12"/>
              </w:rPr>
              <w:t>Menambahkan detail batas MVP, score separation, role access matrix, candidate transparency, appeal/verifikasi ulang, notification system, search/filter, audit log detail, metrics, API, data model, QA, edge cases, dan risk registry tanpa mengubah struktur top-level PRD.</w:t>
            </w:r>
          </w:p>
        </w:tc>
      </w:tr>
    </w:tbl>
    <w:p/>
    <w:sectPr w:rsidR="00FC693F" w:rsidRPr="0006063C" w:rsidSect="00034616">
      <w:headerReference w:type="default" r:id="rId9"/>
      <w:footerReference w:type="default" r:id="rId10"/>
      <w:pgSz w:w="12240" w:h="15840"/>
      <w:pgMar w:top="864" w:right="792" w:bottom="792" w:left="792"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sz w:val="16"/>
      </w:rPr>
      <w:t xml:space="preserve">Dokumen Rahasia - Hanya untuk Keperluan Internal | LENTERA © 2026 BEBAN_gaji-DS2 | Halaman </w:t>
    </w:r>
    <w:r>
      <w:fldChar w:fldCharType="begin"/>
    </w:r>
    <w:r>
      <w:instrText xml:space="preserve">PAGE</w:instrText>
    </w:r>
    <w:r>
      <w:fldChar w:fldCharType="separate"/>
    </w:r>
    <w:r>
      <w:rPr>
        <w:rFonts w:ascii="Arial" w:hAnsi="Arial" w:eastAsia="Arial"/>
        <w:b w:val="0"/>
        <w:sz w:val="16"/>
      </w:rPr>
      <w:t>1</w:t>
    </w:r>
    <w:r>
      <w:fldChar w:fldCharType="end"/>
    </w:r>
    <w:r>
      <w:rPr>
        <w:rFonts w:ascii="Arial" w:hAnsi="Arial" w:eastAsia="Arial"/>
        <w:b w:val="0"/>
        <w:sz w:val="16"/>
      </w:rPr>
      <w:t xml:space="preserve"> dari </w:t>
    </w:r>
    <w:r>
      <w:fldChar w:fldCharType="begin"/>
    </w:r>
    <w:r>
      <w:instrText xml:space="preserve">NUMPAGES</w:instrText>
    </w:r>
    <w:r>
      <w:fldChar w:fldCharType="separate"/>
    </w:r>
    <w:r>
      <w:rPr>
        <w:rFonts w:ascii="Arial" w:hAnsi="Arial" w:eastAsia="Arial"/>
        <w:b w:val="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val="0"/>
        <w:sz w:val="16"/>
      </w:rPr>
      <w:t>PRD LENTERA v1.3 | DS Recruitment Ecosystem | BEBAN_gaji-DS2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eastAsia="Aptos Display"/>
      <w:b/>
      <w:bCs/>
      <w:color w:val="1F4E68"/>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6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0E749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Ravira Upgraded v1.1</dc:title>
  <dc:subject>Product Requirements Document for Ravira DS Recruitment Ecosystem</dc:subject>
  <dc:creator>BEBAN_gaji-DS2</dc:creator>
  <cp:keywords/>
  <dc:description>Upgraded PRD generated from PRD v1.0 and BRD v1.0.</dc:description>
  <cp:lastModifiedBy/>
  <cp:revision>1</cp:revision>
  <dcterms:created xsi:type="dcterms:W3CDTF">2013-12-23T23:15:00Z</dcterms:created>
  <dcterms:modified xsi:type="dcterms:W3CDTF">2013-12-23T23:15:00Z</dcterms:modified>
  <cp:category/>
</cp:coreProperties>
</file>