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9B2889" w:rsidP="4635A601" w:rsidRDefault="04095C7B" w14:paraId="64D5CD5A" w14:textId="77777777" w14:noSpellErr="1">
      <w:pPr>
        <w:spacing w:line="0" w:lineRule="atLeast"/>
        <w:ind w:right="6"/>
        <w:jc w:val="center"/>
        <w:rPr>
          <w:rFonts w:ascii="Arial" w:hAnsi="Arial" w:eastAsia="Arial"/>
          <w:b w:val="1"/>
          <w:bCs w:val="1"/>
          <w:sz w:val="23"/>
          <w:szCs w:val="23"/>
        </w:rPr>
      </w:pPr>
      <w:bookmarkStart w:name="_Int_HRwGDrci" w:id="2123233077"/>
      <w:r w:rsidRPr="788A3E30" w:rsidR="21AE26A7">
        <w:rPr>
          <w:rFonts w:ascii="Arial" w:hAnsi="Arial" w:eastAsia="Arial"/>
          <w:b w:val="1"/>
          <w:bCs w:val="1"/>
          <w:sz w:val="23"/>
          <w:szCs w:val="23"/>
        </w:rPr>
        <w:t>FIAP – FACULDADE DE INFORMÁTICA E ADMINISTRAÇÃO PAULISTA</w:t>
      </w:r>
      <w:bookmarkEnd w:id="2123233077"/>
    </w:p>
    <w:p w:rsidR="009B2889" w:rsidRDefault="009B2889" w14:paraId="7933DBD2" w14:textId="77777777">
      <w:pPr>
        <w:spacing w:line="301" w:lineRule="exact"/>
      </w:pPr>
    </w:p>
    <w:p w:rsidR="009B2889" w:rsidRDefault="009B2889" w14:paraId="5584F73B" w14:textId="77777777">
      <w:pPr>
        <w:spacing w:line="0" w:lineRule="atLeast"/>
        <w:ind w:right="6"/>
        <w:jc w:val="center"/>
        <w:rPr>
          <w:rFonts w:ascii="Arial" w:hAnsi="Arial" w:eastAsia="Arial"/>
          <w:b/>
        </w:rPr>
      </w:pPr>
      <w:r>
        <w:rPr>
          <w:rFonts w:ascii="Arial" w:hAnsi="Arial" w:eastAsia="Arial"/>
          <w:b/>
        </w:rPr>
        <w:t>TECNOLOGIA EM ANÁLISE E DESENVOLVIMENTO DE SISTEMAS</w:t>
      </w:r>
    </w:p>
    <w:p w:rsidR="009B2889" w:rsidRDefault="009B2889" w14:paraId="690D7A82" w14:textId="77777777">
      <w:pPr>
        <w:spacing w:line="200" w:lineRule="exact"/>
      </w:pPr>
    </w:p>
    <w:p w:rsidR="009B2889" w:rsidRDefault="009B2889" w14:paraId="4521B288" w14:textId="77777777">
      <w:pPr>
        <w:spacing w:line="200" w:lineRule="exact"/>
      </w:pPr>
    </w:p>
    <w:p w:rsidR="009B2889" w:rsidRDefault="009B2889" w14:paraId="38CAD510" w14:textId="77777777">
      <w:pPr>
        <w:spacing w:line="200" w:lineRule="exact"/>
      </w:pPr>
    </w:p>
    <w:p w:rsidR="009B2889" w:rsidRDefault="009B2889" w14:paraId="585C8F7E" w14:textId="77777777">
      <w:pPr>
        <w:spacing w:line="271" w:lineRule="exact"/>
      </w:pPr>
    </w:p>
    <w:p w:rsidR="009B2889" w:rsidP="4635A601" w:rsidRDefault="09BC8339" w14:paraId="71F9B5F4" w14:textId="40C09BF3">
      <w:pPr>
        <w:spacing w:line="0" w:lineRule="atLeast"/>
        <w:ind w:right="6"/>
        <w:jc w:val="center"/>
        <w:rPr>
          <w:rFonts w:ascii="Arial" w:hAnsi="Arial" w:eastAsia="Arial"/>
          <w:b/>
          <w:bCs/>
        </w:rPr>
      </w:pPr>
      <w:r w:rsidRPr="4635A601">
        <w:rPr>
          <w:rFonts w:ascii="Arial" w:hAnsi="Arial" w:eastAsia="Arial"/>
          <w:b/>
          <w:bCs/>
        </w:rPr>
        <w:t>COMPLIANCE, QUALITY ASSURANCE &amp; TESTS</w:t>
      </w:r>
    </w:p>
    <w:p w:rsidR="009B2889" w:rsidRDefault="009B2889" w14:paraId="13C64209" w14:textId="77777777">
      <w:pPr>
        <w:spacing w:line="298" w:lineRule="exact"/>
      </w:pPr>
    </w:p>
    <w:p w:rsidR="009B2889" w:rsidP="762A3B68" w:rsidRDefault="09BC8339" w14:paraId="37E0186E" w14:textId="48B26A28">
      <w:pPr>
        <w:pStyle w:val="Normal"/>
        <w:spacing w:line="0" w:lineRule="atLeast"/>
        <w:ind w:right="6"/>
        <w:jc w:val="center"/>
        <w:rPr>
          <w:rFonts w:ascii="Arial" w:hAnsi="Arial" w:eastAsia="Arial"/>
          <w:b w:val="1"/>
          <w:bCs w:val="1"/>
        </w:rPr>
      </w:pPr>
      <w:r w:rsidRPr="762A3B68" w:rsidR="22F2D8E1">
        <w:rPr>
          <w:rFonts w:ascii="Arial" w:hAnsi="Arial" w:eastAsia="Arial"/>
          <w:b w:val="1"/>
          <w:bCs w:val="1"/>
        </w:rPr>
        <w:t>CHALLENGE SPRINT 1 –</w:t>
      </w:r>
      <w:r w:rsidRPr="762A3B68" w:rsidR="46658CBB">
        <w:rPr>
          <w:rFonts w:ascii="Arial" w:hAnsi="Arial" w:eastAsia="Arial"/>
          <w:b w:val="1"/>
          <w:bCs w:val="1"/>
        </w:rPr>
        <w:t xml:space="preserve"> DOCUMENTAÇÃO DO PROJETO</w:t>
      </w:r>
    </w:p>
    <w:p w:rsidR="009B2889" w:rsidRDefault="009B2889" w14:paraId="2B16008A" w14:textId="77777777">
      <w:pPr>
        <w:spacing w:line="200" w:lineRule="exact"/>
      </w:pPr>
    </w:p>
    <w:p w:rsidR="009B2889" w:rsidRDefault="009B2889" w14:paraId="061F7A0A" w14:textId="77777777">
      <w:pPr>
        <w:spacing w:line="200" w:lineRule="exact"/>
      </w:pPr>
    </w:p>
    <w:p w:rsidR="009B2889" w:rsidRDefault="009B2889" w14:paraId="00998530" w14:textId="77777777">
      <w:pPr>
        <w:spacing w:line="200" w:lineRule="exact"/>
      </w:pPr>
    </w:p>
    <w:p w:rsidR="009B2889" w:rsidRDefault="009B2889" w14:paraId="1C9734B8" w14:textId="77777777">
      <w:pPr>
        <w:spacing w:line="200" w:lineRule="exact"/>
      </w:pPr>
    </w:p>
    <w:p w:rsidR="009B2889" w:rsidRDefault="009B2889" w14:paraId="6FCE25BF" w14:textId="77777777">
      <w:pPr>
        <w:spacing w:line="200" w:lineRule="exact"/>
      </w:pPr>
    </w:p>
    <w:p w:rsidR="009B2889" w:rsidRDefault="009B2889" w14:paraId="528B10DA" w14:textId="77777777">
      <w:pPr>
        <w:spacing w:line="200" w:lineRule="exact"/>
      </w:pPr>
    </w:p>
    <w:p w:rsidR="009B2889" w:rsidRDefault="009B2889" w14:paraId="3C12520A" w14:textId="77777777">
      <w:pPr>
        <w:spacing w:line="200" w:lineRule="exact"/>
      </w:pPr>
    </w:p>
    <w:p w:rsidR="009B2889" w:rsidRDefault="009B2889" w14:paraId="25E2111E" w14:textId="77777777">
      <w:pPr>
        <w:spacing w:line="200" w:lineRule="exact"/>
      </w:pPr>
    </w:p>
    <w:p w:rsidR="009B2889" w:rsidRDefault="009B2889" w14:paraId="6CB76A50" w14:textId="77777777">
      <w:pPr>
        <w:spacing w:line="200" w:lineRule="exact"/>
      </w:pPr>
    </w:p>
    <w:p w:rsidR="009B2889" w:rsidRDefault="009B2889" w14:paraId="537664AA" w14:textId="77777777">
      <w:pPr>
        <w:spacing w:line="200" w:lineRule="exact"/>
      </w:pPr>
    </w:p>
    <w:p w:rsidR="009B2889" w:rsidRDefault="009B2889" w14:paraId="0000B34A" w14:textId="77777777">
      <w:pPr>
        <w:spacing w:line="200" w:lineRule="exact"/>
      </w:pPr>
    </w:p>
    <w:p w:rsidR="009B2889" w:rsidRDefault="009B2889" w14:paraId="35EAD614" w14:textId="77777777">
      <w:pPr>
        <w:spacing w:line="200" w:lineRule="exact"/>
      </w:pPr>
    </w:p>
    <w:p w:rsidR="009B2889" w:rsidRDefault="009B2889" w14:paraId="0D239FF3" w14:textId="77777777">
      <w:pPr>
        <w:spacing w:line="200" w:lineRule="exact"/>
      </w:pPr>
    </w:p>
    <w:p w:rsidR="009B2889" w:rsidRDefault="009B2889" w14:paraId="2ABBF702" w14:textId="77777777">
      <w:pPr>
        <w:spacing w:line="200" w:lineRule="exact"/>
      </w:pPr>
    </w:p>
    <w:p w:rsidR="009B2889" w:rsidRDefault="009B2889" w14:paraId="07FFD761" w14:textId="77777777">
      <w:pPr>
        <w:spacing w:line="369" w:lineRule="exact"/>
      </w:pPr>
    </w:p>
    <w:p w:rsidR="009B2889" w:rsidRDefault="009B2889" w14:paraId="7CF65AEF" w14:textId="77777777">
      <w:pPr>
        <w:spacing w:line="0" w:lineRule="atLeast"/>
        <w:ind w:left="260"/>
        <w:rPr>
          <w:rFonts w:ascii="Arial" w:hAnsi="Arial" w:eastAsia="Arial"/>
          <w:b/>
        </w:rPr>
      </w:pPr>
      <w:r>
        <w:rPr>
          <w:rFonts w:ascii="Arial" w:hAnsi="Arial" w:eastAsia="Arial"/>
          <w:b/>
        </w:rPr>
        <w:t>INTEGRANTES DO GRUPO:</w:t>
      </w:r>
    </w:p>
    <w:p w:rsidR="009B2889" w:rsidRDefault="009B2889" w14:paraId="120B7398" w14:textId="77777777">
      <w:pPr>
        <w:spacing w:line="298" w:lineRule="exact"/>
      </w:pPr>
    </w:p>
    <w:p w:rsidR="009B2889" w:rsidRDefault="009B2889" w14:paraId="5C5E4FEE" w14:textId="77777777">
      <w:pPr>
        <w:spacing w:line="0" w:lineRule="atLeast"/>
        <w:ind w:left="260"/>
        <w:rPr>
          <w:rFonts w:ascii="Arial" w:hAnsi="Arial" w:eastAsia="Arial"/>
        </w:rPr>
      </w:pPr>
      <w:r>
        <w:rPr>
          <w:rFonts w:ascii="Arial" w:hAnsi="Arial" w:eastAsia="Arial"/>
        </w:rPr>
        <w:t>Ana Júlia Almeida Silva Neves – RM: 98974</w:t>
      </w:r>
    </w:p>
    <w:p w:rsidR="009B2889" w:rsidRDefault="009B2889" w14:paraId="292D42C4" w14:textId="77777777">
      <w:pPr>
        <w:spacing w:line="298" w:lineRule="exact"/>
      </w:pPr>
    </w:p>
    <w:p w:rsidR="009B2889" w:rsidRDefault="332A1BE4" w14:paraId="486722DC" w14:textId="43FDE77D">
      <w:pPr>
        <w:spacing w:line="0" w:lineRule="atLeast"/>
        <w:ind w:left="260"/>
        <w:rPr>
          <w:rFonts w:ascii="Arial" w:hAnsi="Arial" w:eastAsia="Arial"/>
        </w:rPr>
      </w:pPr>
      <w:proofErr w:type="spellStart"/>
      <w:r w:rsidRPr="4635A601">
        <w:rPr>
          <w:rFonts w:ascii="Arial" w:hAnsi="Arial" w:eastAsia="Arial"/>
        </w:rPr>
        <w:t>Nicoly</w:t>
      </w:r>
      <w:proofErr w:type="spellEnd"/>
      <w:r w:rsidRPr="4635A601">
        <w:rPr>
          <w:rFonts w:ascii="Arial" w:hAnsi="Arial" w:eastAsia="Arial"/>
        </w:rPr>
        <w:t xml:space="preserve"> Oliveira Santos</w:t>
      </w:r>
      <w:r w:rsidRPr="4635A601" w:rsidR="127B21FB">
        <w:rPr>
          <w:rFonts w:ascii="Arial" w:hAnsi="Arial" w:eastAsia="Arial"/>
        </w:rPr>
        <w:t xml:space="preserve"> </w:t>
      </w:r>
      <w:r w:rsidRPr="4635A601" w:rsidR="04095C7B">
        <w:rPr>
          <w:rFonts w:ascii="Arial" w:hAnsi="Arial" w:eastAsia="Arial"/>
        </w:rPr>
        <w:t xml:space="preserve">– RM: </w:t>
      </w:r>
      <w:r w:rsidRPr="4635A601" w:rsidR="5AA0C207">
        <w:rPr>
          <w:rFonts w:ascii="Arial" w:hAnsi="Arial" w:eastAsia="Arial"/>
        </w:rPr>
        <w:t>552410</w:t>
      </w:r>
    </w:p>
    <w:p w:rsidR="0051039C" w:rsidRDefault="0051039C" w14:paraId="3B945F37" w14:textId="77777777">
      <w:pPr>
        <w:spacing w:line="0" w:lineRule="atLeast"/>
        <w:ind w:left="260"/>
        <w:rPr>
          <w:rFonts w:ascii="Arial" w:hAnsi="Arial" w:eastAsia="Arial"/>
        </w:rPr>
      </w:pPr>
    </w:p>
    <w:p w:rsidR="0051039C" w:rsidP="0051039C" w:rsidRDefault="0A4F1A9E" w14:paraId="43B954CB" w14:textId="6A34FFBA">
      <w:pPr>
        <w:spacing w:line="0" w:lineRule="atLeast"/>
        <w:ind w:left="260"/>
        <w:rPr>
          <w:rFonts w:ascii="Arial" w:hAnsi="Arial" w:eastAsia="Arial"/>
        </w:rPr>
      </w:pPr>
      <w:r w:rsidRPr="4635A601">
        <w:rPr>
          <w:rFonts w:ascii="Arial" w:hAnsi="Arial" w:eastAsia="Arial"/>
        </w:rPr>
        <w:t>Vitor da Silva Pereira</w:t>
      </w:r>
      <w:r w:rsidRPr="4635A601" w:rsidR="69D1691A">
        <w:rPr>
          <w:rFonts w:ascii="Arial" w:hAnsi="Arial" w:eastAsia="Arial"/>
        </w:rPr>
        <w:t xml:space="preserve"> </w:t>
      </w:r>
      <w:r w:rsidRPr="4635A601" w:rsidR="4503CBCE">
        <w:rPr>
          <w:rFonts w:ascii="Arial" w:hAnsi="Arial" w:eastAsia="Arial"/>
        </w:rPr>
        <w:t>– RM: 55</w:t>
      </w:r>
      <w:r w:rsidRPr="4635A601" w:rsidR="28E5901B">
        <w:rPr>
          <w:rFonts w:ascii="Arial" w:hAnsi="Arial" w:eastAsia="Arial"/>
        </w:rPr>
        <w:t>1831</w:t>
      </w:r>
    </w:p>
    <w:p w:rsidR="009B2889" w:rsidRDefault="009B2889" w14:paraId="37B11A9A" w14:textId="77777777">
      <w:pPr>
        <w:spacing w:line="298" w:lineRule="exact"/>
      </w:pPr>
    </w:p>
    <w:p w:rsidR="009B2889" w:rsidP="4635A601" w:rsidRDefault="28E5901B" w14:paraId="2DBF2705" w14:textId="4ED31096">
      <w:pPr>
        <w:spacing w:line="0" w:lineRule="atLeast"/>
        <w:ind w:left="260"/>
        <w:rPr>
          <w:rFonts w:ascii="Arial" w:hAnsi="Arial" w:eastAsia="Arial"/>
        </w:rPr>
      </w:pPr>
      <w:r w:rsidRPr="4635A601">
        <w:rPr>
          <w:rFonts w:ascii="Arial" w:hAnsi="Arial" w:eastAsia="Arial"/>
        </w:rPr>
        <w:t xml:space="preserve">Rafael Minoro </w:t>
      </w:r>
      <w:proofErr w:type="spellStart"/>
      <w:r w:rsidRPr="4635A601">
        <w:rPr>
          <w:rFonts w:ascii="Arial" w:hAnsi="Arial" w:eastAsia="Arial"/>
        </w:rPr>
        <w:t>Itokazo</w:t>
      </w:r>
      <w:proofErr w:type="spellEnd"/>
      <w:r w:rsidRPr="4635A601">
        <w:rPr>
          <w:rFonts w:ascii="Arial" w:hAnsi="Arial" w:eastAsia="Arial"/>
        </w:rPr>
        <w:t xml:space="preserve"> </w:t>
      </w:r>
      <w:r w:rsidRPr="4635A601" w:rsidR="04095C7B">
        <w:rPr>
          <w:rFonts w:ascii="Arial" w:hAnsi="Arial" w:eastAsia="Arial"/>
        </w:rPr>
        <w:t xml:space="preserve">– RM: </w:t>
      </w:r>
      <w:r w:rsidRPr="4635A601" w:rsidR="127B21FB">
        <w:rPr>
          <w:rFonts w:ascii="Arial" w:hAnsi="Arial" w:eastAsia="Arial"/>
        </w:rPr>
        <w:t>9</w:t>
      </w:r>
      <w:r w:rsidRPr="4635A601" w:rsidR="35938ED5">
        <w:rPr>
          <w:rFonts w:ascii="Arial" w:hAnsi="Arial" w:eastAsia="Arial"/>
        </w:rPr>
        <w:t>9988</w:t>
      </w:r>
    </w:p>
    <w:p w:rsidR="009B2889" w:rsidRDefault="009B2889" w14:paraId="1948AFFA" w14:textId="550CED96">
      <w:pPr>
        <w:spacing w:line="0" w:lineRule="atLeast"/>
        <w:ind w:left="260"/>
        <w:rPr>
          <w:rFonts w:ascii="Arial" w:hAnsi="Arial" w:eastAsia="Arial"/>
        </w:rPr>
      </w:pPr>
    </w:p>
    <w:p w:rsidR="00D70434" w:rsidRDefault="00D70434" w14:paraId="1493D666" w14:textId="77777777">
      <w:pPr>
        <w:spacing w:line="0" w:lineRule="atLeast"/>
        <w:ind w:left="260"/>
        <w:rPr>
          <w:rFonts w:ascii="Arial" w:hAnsi="Arial" w:eastAsia="Arial"/>
        </w:rPr>
      </w:pPr>
    </w:p>
    <w:p w:rsidR="00D70434" w:rsidRDefault="00D70434" w14:paraId="166DDAEC" w14:textId="77777777">
      <w:pPr>
        <w:spacing w:line="0" w:lineRule="atLeast"/>
        <w:ind w:left="260"/>
        <w:rPr>
          <w:rFonts w:ascii="Arial" w:hAnsi="Arial" w:eastAsia="Arial"/>
        </w:rPr>
      </w:pPr>
    </w:p>
    <w:p w:rsidR="009B2889" w:rsidRDefault="009B2889" w14:paraId="0F744204" w14:textId="77777777">
      <w:pPr>
        <w:spacing w:line="200" w:lineRule="exact"/>
      </w:pPr>
    </w:p>
    <w:p w:rsidR="009B2889" w:rsidRDefault="009B2889" w14:paraId="7A15425B" w14:textId="4AFCC3B6">
      <w:pPr>
        <w:spacing w:line="200" w:lineRule="exact"/>
      </w:pPr>
    </w:p>
    <w:p w:rsidR="00116681" w:rsidRDefault="00116681" w14:paraId="5DECEBA4" w14:textId="6518DA34">
      <w:pPr>
        <w:spacing w:line="200" w:lineRule="exact"/>
      </w:pPr>
    </w:p>
    <w:p w:rsidR="00116681" w:rsidRDefault="00116681" w14:paraId="0577DEC0" w14:textId="62A927C4">
      <w:pPr>
        <w:spacing w:line="200" w:lineRule="exact"/>
      </w:pPr>
    </w:p>
    <w:p w:rsidR="00116681" w:rsidP="788A3E30" w:rsidRDefault="00116681" w14:paraId="75505C92" w14:noSpellErr="1" w14:textId="16915EFD">
      <w:pPr>
        <w:pStyle w:val="Normal"/>
        <w:spacing w:line="200" w:lineRule="exact"/>
      </w:pPr>
    </w:p>
    <w:p w:rsidR="00116681" w:rsidRDefault="00116681" w14:paraId="1E61765B" w14:textId="77777777">
      <w:pPr>
        <w:spacing w:line="200" w:lineRule="exact"/>
      </w:pPr>
    </w:p>
    <w:p w:rsidR="009B2889" w:rsidRDefault="009B2889" w14:paraId="1C9F9206" w14:textId="77777777">
      <w:pPr>
        <w:spacing w:line="200" w:lineRule="exact"/>
      </w:pPr>
    </w:p>
    <w:p w:rsidR="009B2889" w:rsidP="4635A601" w:rsidRDefault="009B2889" w14:paraId="317E40D5" w14:textId="400F822F">
      <w:pPr>
        <w:spacing w:line="200" w:lineRule="exact"/>
      </w:pPr>
    </w:p>
    <w:p w:rsidR="009B2889" w:rsidRDefault="009B2889" w14:paraId="3DFC4AA0" w14:textId="77777777">
      <w:pPr>
        <w:spacing w:line="200" w:lineRule="exact"/>
      </w:pPr>
    </w:p>
    <w:p w:rsidR="009B2889" w:rsidRDefault="009B2889" w14:paraId="12C7C328" w14:textId="77777777">
      <w:pPr>
        <w:spacing w:line="316" w:lineRule="exact"/>
      </w:pPr>
    </w:p>
    <w:p w:rsidR="009B2889" w:rsidP="00D70434" w:rsidRDefault="009B2889" w14:paraId="14967FA5" w14:textId="77777777">
      <w:pPr>
        <w:spacing w:line="0" w:lineRule="atLeast"/>
        <w:ind w:right="6"/>
        <w:jc w:val="center"/>
        <w:rPr>
          <w:rFonts w:ascii="Arial" w:hAnsi="Arial" w:eastAsia="Arial"/>
          <w:b/>
        </w:rPr>
        <w:sectPr w:rsidR="009B2889">
          <w:headerReference w:type="even" r:id="rId7"/>
          <w:headerReference w:type="default" r:id="rId8"/>
          <w:footerReference w:type="even" r:id="rId9"/>
          <w:footerReference w:type="default" r:id="rId10"/>
          <w:headerReference w:type="first" r:id="rId11"/>
          <w:footerReference w:type="first" r:id="rId12"/>
          <w:pgSz w:w="11900" w:h="16838" w:orient="portrait"/>
          <w:pgMar w:top="1426" w:right="1440" w:bottom="1440" w:left="1440" w:header="0" w:footer="0" w:gutter="0"/>
          <w:cols w:equalWidth="0" w:space="0">
            <w:col w:w="9026"/>
          </w:cols>
          <w:docGrid w:linePitch="360"/>
        </w:sectPr>
      </w:pPr>
      <w:r>
        <w:rPr>
          <w:rFonts w:ascii="Arial" w:hAnsi="Arial" w:eastAsia="Arial"/>
          <w:b/>
        </w:rPr>
        <w:t>SÃO PAUL</w:t>
      </w:r>
      <w:r w:rsidR="00D70434">
        <w:rPr>
          <w:rFonts w:ascii="Arial" w:hAnsi="Arial" w:eastAsia="Arial"/>
          <w:b/>
        </w:rPr>
        <w:t>O</w:t>
      </w:r>
    </w:p>
    <w:p w:rsidR="009B2889" w:rsidRDefault="009B2889" w14:paraId="6CAB9390" w14:textId="77777777">
      <w:pPr>
        <w:spacing w:line="298" w:lineRule="exact"/>
      </w:pPr>
    </w:p>
    <w:p w:rsidR="009B2889" w:rsidP="4635A601" w:rsidRDefault="04095C7B" w14:paraId="0D48E51D" w14:textId="0FD8834C">
      <w:pPr>
        <w:spacing w:line="0" w:lineRule="atLeast"/>
        <w:ind w:right="6"/>
        <w:jc w:val="center"/>
        <w:rPr>
          <w:rFonts w:ascii="Arial" w:hAnsi="Arial" w:eastAsia="Arial"/>
          <w:b/>
          <w:bCs/>
        </w:rPr>
      </w:pPr>
      <w:r w:rsidRPr="788A3E30" w:rsidR="21AE26A7">
        <w:rPr>
          <w:rFonts w:ascii="Arial" w:hAnsi="Arial" w:eastAsia="Arial"/>
          <w:b w:val="1"/>
          <w:bCs w:val="1"/>
        </w:rPr>
        <w:t>202</w:t>
      </w:r>
      <w:r w:rsidRPr="788A3E30" w:rsidR="1A6425FD">
        <w:rPr>
          <w:rFonts w:ascii="Arial" w:hAnsi="Arial" w:eastAsia="Arial"/>
          <w:b w:val="1"/>
          <w:bCs w:val="1"/>
        </w:rPr>
        <w:t>4</w:t>
      </w:r>
    </w:p>
    <w:p w:rsidR="009B2889" w:rsidP="788A3E30" w:rsidRDefault="009B2889" w14:textId="77777777" w14:noSpellErr="1" w14:paraId="22ED9C5B">
      <w:pPr>
        <w:spacing w:line="0" w:lineRule="atLeast"/>
        <w:ind w:left="3940"/>
        <w:rPr>
          <w:rFonts w:ascii="Arial" w:hAnsi="Arial" w:eastAsia="Arial"/>
          <w:b w:val="1"/>
          <w:bCs w:val="1"/>
        </w:rPr>
      </w:pPr>
      <w:r w:rsidRPr="788A3E30" w:rsidR="4AD601DE">
        <w:rPr>
          <w:rFonts w:ascii="Arial" w:hAnsi="Arial" w:eastAsia="Arial"/>
          <w:b w:val="1"/>
          <w:bCs w:val="1"/>
        </w:rPr>
        <w:t>SUMÁRIO</w:t>
      </w:r>
    </w:p>
    <w:p w:rsidR="009B2889" w:rsidP="788A3E30" w:rsidRDefault="009B2889" w14:noSpellErr="1" w14:paraId="0BB03812" w14:textId="7FB2348E">
      <w:pPr>
        <w:spacing w:line="0" w:lineRule="atLeast"/>
        <w:ind w:left="3940"/>
        <w:rPr>
          <w:rFonts w:ascii="Arial" w:hAnsi="Arial" w:eastAsia="Arial"/>
          <w:b w:val="1"/>
          <w:bCs w:val="1"/>
        </w:rPr>
      </w:pPr>
    </w:p>
    <w:p w:rsidR="009B2889" w:rsidP="788A3E30" w:rsidRDefault="009B2889" w14:noSpellErr="1" w14:paraId="4115F2C5" w14:textId="63398881">
      <w:pPr>
        <w:spacing w:line="0" w:lineRule="atLeast"/>
        <w:ind w:left="3940"/>
        <w:rPr>
          <w:rFonts w:ascii="Arial" w:hAnsi="Arial" w:eastAsia="Arial"/>
          <w:b w:val="1"/>
          <w:bCs w:val="1"/>
        </w:rPr>
      </w:pPr>
    </w:p>
    <w:p w:rsidR="009B2889" w:rsidP="788A3E30" w:rsidRDefault="009B2889" w14:noSpellErr="1" w14:paraId="03D401CE" w14:textId="7DD3E115">
      <w:pPr>
        <w:spacing w:line="0" w:lineRule="atLeast"/>
        <w:ind w:left="3940"/>
        <w:rPr>
          <w:rFonts w:ascii="Arial" w:hAnsi="Arial" w:eastAsia="Arial"/>
          <w:b w:val="1"/>
          <w:bCs w:val="1"/>
        </w:rPr>
      </w:pPr>
    </w:p>
    <w:p w:rsidR="009B2889" w:rsidP="788A3E30" w:rsidRDefault="009B2889" w14:textId="77777777" w14:noSpellErr="1" w14:paraId="1F9B2F9A">
      <w:pPr>
        <w:spacing w:line="300" w:lineRule="exact"/>
        <w:ind/>
      </w:pPr>
    </w:p>
    <w:p w:rsidR="009B2889" w:rsidP="788A3E30" w:rsidRDefault="009B2889" w14:noSpellErr="1" w14:paraId="4C5B3ECB" w14:textId="459E3681">
      <w:pPr>
        <w:tabs>
          <w:tab w:val="left" w:leader="dot" w:pos="8480"/>
        </w:tabs>
        <w:spacing w:line="0" w:lineRule="atLeast"/>
        <w:ind w:left="260"/>
        <w:rPr>
          <w:rFonts w:ascii="Arial" w:hAnsi="Arial" w:eastAsia="Arial"/>
          <w:sz w:val="23"/>
          <w:szCs w:val="23"/>
        </w:rPr>
      </w:pPr>
      <w:r w:rsidRPr="788A3E30" w:rsidR="4AD601DE">
        <w:rPr>
          <w:rFonts w:ascii="Arial" w:hAnsi="Arial" w:eastAsia="Arial"/>
          <w:b w:val="1"/>
          <w:bCs w:val="1"/>
        </w:rPr>
        <w:t>DESCRITIVO DO PROBLEMA</w:t>
      </w:r>
      <w:r>
        <w:tab/>
      </w:r>
      <w:r w:rsidRPr="788A3E30" w:rsidR="4AD601DE">
        <w:rPr>
          <w:rFonts w:ascii="Arial" w:hAnsi="Arial" w:eastAsia="Arial"/>
          <w:sz w:val="23"/>
          <w:szCs w:val="23"/>
        </w:rPr>
        <w:t>03</w:t>
      </w:r>
    </w:p>
    <w:p w:rsidR="009B2889" w:rsidP="788A3E30" w:rsidRDefault="009B2889" w14:textId="77777777" w14:noSpellErr="1" w14:paraId="64373C38">
      <w:pPr>
        <w:tabs>
          <w:tab w:val="left" w:leader="dot" w:pos="8480"/>
        </w:tabs>
        <w:spacing w:line="0" w:lineRule="atLeast"/>
        <w:ind/>
        <w:rPr>
          <w:rFonts w:ascii="Arial" w:hAnsi="Arial" w:eastAsia="Arial"/>
          <w:sz w:val="23"/>
          <w:szCs w:val="23"/>
        </w:rPr>
      </w:pPr>
    </w:p>
    <w:p w:rsidR="009B2889" w:rsidP="788A3E30" w:rsidRDefault="009B2889" w14:noSpellErr="1" w14:paraId="3AF4C818" w14:textId="79249B36">
      <w:pPr>
        <w:tabs>
          <w:tab w:val="left" w:leader="dot" w:pos="8480"/>
        </w:tabs>
        <w:spacing w:line="0" w:lineRule="atLeast"/>
        <w:ind w:left="260"/>
        <w:rPr>
          <w:rFonts w:ascii="Arial" w:hAnsi="Arial" w:eastAsia="Arial"/>
          <w:sz w:val="23"/>
          <w:szCs w:val="23"/>
        </w:rPr>
      </w:pPr>
      <w:r w:rsidRPr="788A3E30" w:rsidR="4AD601DE">
        <w:rPr>
          <w:rFonts w:ascii="Arial" w:hAnsi="Arial" w:eastAsia="Arial"/>
          <w:b w:val="1"/>
          <w:bCs w:val="1"/>
        </w:rPr>
        <w:t>DESCRITIVO DOS OBJETIVOS</w:t>
      </w:r>
      <w:r>
        <w:tab/>
      </w:r>
      <w:r w:rsidRPr="788A3E30" w:rsidR="4AD601DE">
        <w:rPr>
          <w:rFonts w:ascii="Arial" w:hAnsi="Arial" w:eastAsia="Arial"/>
          <w:sz w:val="23"/>
          <w:szCs w:val="23"/>
        </w:rPr>
        <w:t>05</w:t>
      </w:r>
    </w:p>
    <w:p w:rsidR="009B2889" w:rsidP="788A3E30" w:rsidRDefault="009B2889" w14:textId="77777777" w14:noSpellErr="1" w14:paraId="557DA552">
      <w:pPr>
        <w:spacing w:line="298" w:lineRule="exact"/>
        <w:ind/>
      </w:pPr>
    </w:p>
    <w:p w:rsidR="009B2889" w:rsidP="788A3E30" w:rsidRDefault="009B2889" w14:noSpellErr="1" w14:paraId="41E44B32" w14:textId="2713059A">
      <w:pPr>
        <w:tabs>
          <w:tab w:val="left" w:leader="dot" w:pos="8480"/>
        </w:tabs>
        <w:spacing w:line="0" w:lineRule="atLeast"/>
        <w:ind w:left="260"/>
        <w:rPr>
          <w:rFonts w:ascii="Arial" w:hAnsi="Arial" w:eastAsia="Arial"/>
          <w:sz w:val="23"/>
          <w:szCs w:val="23"/>
        </w:rPr>
      </w:pPr>
      <w:r w:rsidRPr="788A3E30" w:rsidR="4AD601DE">
        <w:rPr>
          <w:rFonts w:ascii="Arial" w:hAnsi="Arial" w:eastAsia="Arial"/>
          <w:b w:val="1"/>
          <w:bCs w:val="1"/>
        </w:rPr>
        <w:t>DESCRITIVO DA SOLUÇÃO</w:t>
      </w:r>
      <w:r>
        <w:tab/>
      </w:r>
      <w:r w:rsidRPr="788A3E30" w:rsidR="4AD601DE">
        <w:rPr>
          <w:rFonts w:ascii="Arial" w:hAnsi="Arial" w:eastAsia="Arial"/>
          <w:sz w:val="23"/>
          <w:szCs w:val="23"/>
        </w:rPr>
        <w:t>07</w:t>
      </w:r>
    </w:p>
    <w:p w:rsidR="009B2889" w:rsidP="788A3E30" w:rsidRDefault="009B2889" w14:textId="77777777" w14:noSpellErr="1" w14:paraId="246E0C29">
      <w:pPr>
        <w:spacing w:line="298" w:lineRule="exact"/>
        <w:ind/>
      </w:pPr>
    </w:p>
    <w:p w:rsidR="009B2889" w:rsidP="788A3E30" w:rsidRDefault="009B2889" w14:paraId="2385133D" w14:textId="11D21A4C">
      <w:pPr>
        <w:tabs>
          <w:tab w:val="left" w:leader="dot" w:pos="8480"/>
        </w:tabs>
        <w:spacing w:line="0" w:lineRule="atLeast"/>
        <w:ind w:left="260"/>
        <w:rPr>
          <w:rFonts w:ascii="Arial" w:hAnsi="Arial" w:eastAsia="Arial"/>
          <w:sz w:val="23"/>
          <w:szCs w:val="23"/>
        </w:rPr>
      </w:pPr>
      <w:r w:rsidRPr="762A3B68" w:rsidR="6F756382">
        <w:rPr>
          <w:rFonts w:ascii="Arial" w:hAnsi="Arial" w:eastAsia="Arial"/>
          <w:b w:val="1"/>
          <w:bCs w:val="1"/>
        </w:rPr>
        <w:t>PÚBLICO ALVO</w:t>
      </w:r>
      <w:r>
        <w:tab/>
      </w:r>
      <w:r w:rsidRPr="762A3B68" w:rsidR="6F756382">
        <w:rPr>
          <w:rFonts w:ascii="Arial" w:hAnsi="Arial" w:eastAsia="Arial"/>
          <w:sz w:val="23"/>
          <w:szCs w:val="23"/>
        </w:rPr>
        <w:t>0</w:t>
      </w:r>
      <w:r w:rsidRPr="762A3B68" w:rsidR="3119D91B">
        <w:rPr>
          <w:rFonts w:ascii="Arial" w:hAnsi="Arial" w:eastAsia="Arial"/>
          <w:sz w:val="23"/>
          <w:szCs w:val="23"/>
        </w:rPr>
        <w:t>9</w:t>
      </w:r>
    </w:p>
    <w:p w:rsidR="009B2889" w:rsidP="788A3E30" w:rsidRDefault="009B2889" w14:textId="77777777" w14:noSpellErr="1" w14:paraId="3FDE36EE">
      <w:pPr>
        <w:spacing w:line="298" w:lineRule="exact"/>
        <w:ind/>
      </w:pPr>
    </w:p>
    <w:p w:rsidR="009B2889" w:rsidP="788A3E30" w:rsidRDefault="009B2889" w14:paraId="7734397B" w14:textId="17E71E7C">
      <w:pPr>
        <w:tabs>
          <w:tab w:val="left" w:leader="dot" w:pos="8480"/>
        </w:tabs>
        <w:spacing w:line="0" w:lineRule="atLeast"/>
        <w:ind w:left="260"/>
        <w:rPr>
          <w:rFonts w:ascii="Arial" w:hAnsi="Arial" w:eastAsia="Arial"/>
          <w:sz w:val="23"/>
          <w:szCs w:val="23"/>
        </w:rPr>
      </w:pPr>
      <w:r w:rsidRPr="762A3B68" w:rsidR="6F756382">
        <w:rPr>
          <w:rFonts w:ascii="Arial" w:hAnsi="Arial" w:eastAsia="Arial"/>
          <w:b w:val="1"/>
          <w:bCs w:val="1"/>
        </w:rPr>
        <w:t>ANÁLISE DE MERCADO</w:t>
      </w:r>
      <w:r>
        <w:tab/>
      </w:r>
      <w:r w:rsidRPr="762A3B68" w:rsidR="6F756382">
        <w:rPr>
          <w:rFonts w:ascii="Arial" w:hAnsi="Arial" w:eastAsia="Arial"/>
          <w:sz w:val="23"/>
          <w:szCs w:val="23"/>
        </w:rPr>
        <w:t>1</w:t>
      </w:r>
      <w:r w:rsidRPr="762A3B68" w:rsidR="68FF7FC5">
        <w:rPr>
          <w:rFonts w:ascii="Arial" w:hAnsi="Arial" w:eastAsia="Arial"/>
          <w:sz w:val="23"/>
          <w:szCs w:val="23"/>
        </w:rPr>
        <w:t>0</w:t>
      </w:r>
    </w:p>
    <w:p w:rsidR="009B2889" w:rsidP="788A3E30" w:rsidRDefault="009B2889" w14:textId="77777777" w14:noSpellErr="1" w14:paraId="7CEB2E27">
      <w:pPr>
        <w:tabs>
          <w:tab w:val="left" w:leader="dot" w:pos="8480"/>
        </w:tabs>
        <w:spacing w:line="0" w:lineRule="atLeast"/>
        <w:ind w:left="260"/>
        <w:rPr>
          <w:rFonts w:ascii="Arial" w:hAnsi="Arial" w:eastAsia="Arial"/>
          <w:sz w:val="23"/>
          <w:szCs w:val="23"/>
        </w:rPr>
      </w:pPr>
    </w:p>
    <w:p w:rsidR="009B2889" w:rsidP="788A3E30" w:rsidRDefault="009B2889" w14:paraId="2EAE1B5D" w14:textId="30850AFA">
      <w:pPr>
        <w:tabs>
          <w:tab w:val="left" w:leader="dot" w:pos="8480"/>
        </w:tabs>
        <w:spacing w:line="0" w:lineRule="atLeast"/>
        <w:ind w:left="260"/>
        <w:rPr>
          <w:rFonts w:ascii="Arial" w:hAnsi="Arial" w:eastAsia="Arial"/>
          <w:sz w:val="23"/>
          <w:szCs w:val="23"/>
        </w:rPr>
      </w:pPr>
      <w:r w:rsidRPr="762A3B68" w:rsidR="6F756382">
        <w:rPr>
          <w:rFonts w:ascii="Arial" w:hAnsi="Arial" w:eastAsia="Arial"/>
          <w:b w:val="1"/>
          <w:bCs w:val="1"/>
        </w:rPr>
        <w:t xml:space="preserve">POTENCIAL DE MERCADO </w:t>
      </w:r>
      <w:r>
        <w:tab/>
      </w:r>
      <w:r w:rsidRPr="762A3B68" w:rsidR="6F756382">
        <w:rPr>
          <w:rFonts w:ascii="Arial" w:hAnsi="Arial" w:eastAsia="Arial"/>
          <w:sz w:val="23"/>
          <w:szCs w:val="23"/>
        </w:rPr>
        <w:t>1</w:t>
      </w:r>
      <w:r w:rsidRPr="762A3B68" w:rsidR="22CE0191">
        <w:rPr>
          <w:rFonts w:ascii="Arial" w:hAnsi="Arial" w:eastAsia="Arial"/>
          <w:sz w:val="23"/>
          <w:szCs w:val="23"/>
        </w:rPr>
        <w:t>2</w:t>
      </w:r>
    </w:p>
    <w:p w:rsidR="009B2889" w:rsidP="788A3E30" w:rsidRDefault="009B2889" w14:textId="77777777" w14:noSpellErr="1" w14:paraId="6C1818ED">
      <w:pPr>
        <w:tabs>
          <w:tab w:val="left" w:leader="dot" w:pos="8480"/>
        </w:tabs>
        <w:spacing w:line="0" w:lineRule="atLeast"/>
        <w:ind w:left="260"/>
        <w:rPr>
          <w:rFonts w:ascii="Arial" w:hAnsi="Arial" w:eastAsia="Arial"/>
          <w:sz w:val="23"/>
          <w:szCs w:val="23"/>
        </w:rPr>
      </w:pPr>
    </w:p>
    <w:p w:rsidR="009B2889" w:rsidP="788A3E30" w:rsidRDefault="009B2889" w14:paraId="3A7221D0" w14:textId="060DB495">
      <w:pPr>
        <w:tabs>
          <w:tab w:val="left" w:leader="dot" w:pos="8480"/>
        </w:tabs>
        <w:spacing w:line="0" w:lineRule="atLeast"/>
        <w:ind w:left="260"/>
        <w:rPr>
          <w:rFonts w:ascii="Arial" w:hAnsi="Arial" w:eastAsia="Arial"/>
          <w:sz w:val="23"/>
          <w:szCs w:val="23"/>
        </w:rPr>
      </w:pPr>
      <w:r w:rsidRPr="762A3B68" w:rsidR="6F756382">
        <w:rPr>
          <w:rFonts w:ascii="Arial" w:hAnsi="Arial" w:eastAsia="Arial"/>
          <w:b w:val="1"/>
          <w:bCs w:val="1"/>
        </w:rPr>
        <w:t>FONTES</w:t>
      </w:r>
      <w:r>
        <w:tab/>
      </w:r>
      <w:r w:rsidRPr="762A3B68" w:rsidR="24822AC1">
        <w:rPr>
          <w:rFonts w:ascii="Arial" w:hAnsi="Arial" w:eastAsia="Arial"/>
          <w:b w:val="1"/>
          <w:bCs w:val="1"/>
        </w:rPr>
        <w:t>14</w:t>
      </w:r>
    </w:p>
    <w:p w:rsidR="009B2889" w:rsidP="788A3E30" w:rsidRDefault="009B2889" w14:textId="77777777" w14:noSpellErr="1" w14:paraId="4B0EDEB0">
      <w:pPr>
        <w:tabs>
          <w:tab w:val="left" w:leader="dot" w:pos="8480"/>
        </w:tabs>
        <w:spacing w:line="0" w:lineRule="atLeast"/>
        <w:ind/>
        <w:rPr>
          <w:rFonts w:ascii="Arial" w:hAnsi="Arial" w:eastAsia="Arial"/>
          <w:sz w:val="23"/>
          <w:szCs w:val="23"/>
        </w:rPr>
      </w:pPr>
    </w:p>
    <w:p w:rsidR="009B2889" w:rsidP="788A3E30" w:rsidRDefault="009B2889" w14:textId="77777777" w14:noSpellErr="1" w14:paraId="086E7715">
      <w:pPr>
        <w:tabs>
          <w:tab w:val="left" w:leader="dot" w:pos="8480"/>
        </w:tabs>
        <w:spacing w:line="0" w:lineRule="atLeast"/>
        <w:ind/>
        <w:rPr>
          <w:rFonts w:ascii="Arial" w:hAnsi="Arial" w:eastAsia="Arial"/>
          <w:sz w:val="23"/>
          <w:szCs w:val="23"/>
        </w:rPr>
      </w:pPr>
    </w:p>
    <w:p w:rsidR="009B2889" w:rsidP="788A3E30" w:rsidRDefault="009B2889" w14:paraId="408A4F4B" w14:textId="68D9EF2C">
      <w:pPr>
        <w:pStyle w:val="Normal"/>
        <w:spacing w:line="0" w:lineRule="atLeast"/>
        <w:ind w:right="6"/>
        <w:jc w:val="center"/>
        <w:rPr>
          <w:rFonts w:ascii="Arial" w:hAnsi="Arial" w:eastAsia="Arial"/>
          <w:b w:val="1"/>
          <w:bCs w:val="1"/>
        </w:rPr>
        <w:sectPr w:rsidR="009B2889">
          <w:type w:val="continuous"/>
          <w:pgSz w:w="11900" w:h="16838" w:orient="portrait"/>
          <w:pgMar w:top="1426" w:right="1440" w:bottom="1440" w:left="1440" w:header="0" w:footer="0" w:gutter="0"/>
          <w:cols w:equalWidth="0" w:space="0">
            <w:col w:w="9026"/>
          </w:cols>
          <w:docGrid w:linePitch="360"/>
        </w:sectPr>
      </w:pPr>
    </w:p>
    <w:p w:rsidR="405F1698" w:rsidP="788A3E30" w:rsidRDefault="405F1698" w14:noSpellErr="1" w14:paraId="523CF09F">
      <w:pPr>
        <w:spacing w:line="0" w:lineRule="atLeast"/>
        <w:ind w:firstLine="260"/>
        <w:rPr>
          <w:rFonts w:ascii="Arial" w:hAnsi="Arial" w:eastAsia="Arial"/>
          <w:b w:val="1"/>
          <w:bCs w:val="1"/>
        </w:rPr>
      </w:pPr>
      <w:r w:rsidRPr="788A3E30" w:rsidR="405F1698">
        <w:rPr>
          <w:rFonts w:ascii="Arial" w:hAnsi="Arial" w:eastAsia="Arial"/>
          <w:b w:val="1"/>
          <w:bCs w:val="1"/>
        </w:rPr>
        <w:t>DESCRITIVO DO PROJETO</w:t>
      </w:r>
    </w:p>
    <w:p w:rsidR="788A3E30" w:rsidP="788A3E30" w:rsidRDefault="788A3E30" w14:noSpellErr="1" w14:paraId="18FE9FBE">
      <w:pPr>
        <w:spacing w:line="0" w:lineRule="atLeast"/>
        <w:ind w:left="260"/>
        <w:rPr>
          <w:rFonts w:ascii="Arial" w:hAnsi="Arial" w:eastAsia="Arial"/>
          <w:b w:val="1"/>
          <w:bCs w:val="1"/>
        </w:rPr>
      </w:pPr>
    </w:p>
    <w:p w:rsidR="788A3E30" w:rsidP="788A3E30" w:rsidRDefault="788A3E30" w14:noSpellErr="1" w14:paraId="40229C85" w14:textId="1C5258DF">
      <w:pPr>
        <w:spacing w:line="308" w:lineRule="exact"/>
      </w:pPr>
    </w:p>
    <w:p w:rsidR="405F1698" w:rsidP="788A3E30" w:rsidRDefault="405F1698" w14:paraId="50C51D42" w14:textId="72DE1124">
      <w:pPr>
        <w:pStyle w:val="Normal"/>
        <w:spacing w:line="355" w:lineRule="auto"/>
        <w:ind w:left="260" w:right="266" w:firstLine="720"/>
        <w:jc w:val="both"/>
        <w:rPr>
          <w:rFonts w:ascii="Arial" w:hAnsi="Arial" w:eastAsia="Arial"/>
          <w:sz w:val="23"/>
          <w:szCs w:val="23"/>
        </w:rPr>
      </w:pPr>
      <w:r w:rsidRPr="788A3E30" w:rsidR="405F1698">
        <w:rPr>
          <w:rFonts w:ascii="Arial" w:hAnsi="Arial" w:eastAsia="Arial"/>
          <w:sz w:val="23"/>
          <w:szCs w:val="23"/>
        </w:rPr>
        <w:t xml:space="preserve">No contexto empresarial contemporâneo, a explosão da quantidade de dados gerados em todas as esferas de interação, desde transações comerciais até interações com clientes, representa tanto uma oportunidade quanto um desafio significativo para as organizações. Segundo um relatório da </w:t>
      </w:r>
      <w:r w:rsidRPr="788A3E30" w:rsidR="405F1698">
        <w:rPr>
          <w:rFonts w:ascii="Arial" w:hAnsi="Arial" w:eastAsia="Arial"/>
          <w:sz w:val="23"/>
          <w:szCs w:val="23"/>
        </w:rPr>
        <w:t>International</w:t>
      </w:r>
      <w:r w:rsidRPr="788A3E30" w:rsidR="405F1698">
        <w:rPr>
          <w:rFonts w:ascii="Arial" w:hAnsi="Arial" w:eastAsia="Arial"/>
          <w:sz w:val="23"/>
          <w:szCs w:val="23"/>
        </w:rPr>
        <w:t xml:space="preserve"> Data Corporation (IDC), estima-se que o volume de dados globais aumentará para aproximadamente 175 </w:t>
      </w:r>
      <w:r w:rsidRPr="788A3E30" w:rsidR="405F1698">
        <w:rPr>
          <w:rFonts w:ascii="Arial" w:hAnsi="Arial" w:eastAsia="Arial"/>
          <w:sz w:val="23"/>
          <w:szCs w:val="23"/>
        </w:rPr>
        <w:t>zettabytes</w:t>
      </w:r>
      <w:r w:rsidRPr="788A3E30" w:rsidR="405F1698">
        <w:rPr>
          <w:rFonts w:ascii="Arial" w:hAnsi="Arial" w:eastAsia="Arial"/>
          <w:sz w:val="23"/>
          <w:szCs w:val="23"/>
        </w:rPr>
        <w:t xml:space="preserve"> até 2025, um crescimento exponencial em comparação aos 33 </w:t>
      </w:r>
      <w:r w:rsidRPr="788A3E30" w:rsidR="405F1698">
        <w:rPr>
          <w:rFonts w:ascii="Arial" w:hAnsi="Arial" w:eastAsia="Arial"/>
          <w:sz w:val="23"/>
          <w:szCs w:val="23"/>
        </w:rPr>
        <w:t>zettabytes</w:t>
      </w:r>
      <w:r w:rsidRPr="788A3E30" w:rsidR="405F1698">
        <w:rPr>
          <w:rFonts w:ascii="Arial" w:hAnsi="Arial" w:eastAsia="Arial"/>
          <w:sz w:val="23"/>
          <w:szCs w:val="23"/>
        </w:rPr>
        <w:t xml:space="preserve"> registrados em 2018. Esta profusão de dados, popularmente referida como "big data", é um recurso valioso que pode oferecer insights fundamentais para impulsionar o crescimento e a inovação das empresas. No entanto, a capacidade de extrair valor desses dados é limitada pelos desafios intrínsecos à sua análise e interpretação.</w:t>
      </w:r>
    </w:p>
    <w:p w:rsidR="788A3E30" w:rsidP="788A3E30" w:rsidRDefault="788A3E30" w14:noSpellErr="1" w14:paraId="4B99B172" w14:textId="36221B6A">
      <w:pPr>
        <w:spacing w:line="355" w:lineRule="auto"/>
        <w:ind w:right="266" w:firstLine="720"/>
        <w:jc w:val="both"/>
        <w:rPr>
          <w:rFonts w:ascii="Arial" w:hAnsi="Arial" w:eastAsia="Arial"/>
          <w:sz w:val="23"/>
          <w:szCs w:val="23"/>
        </w:rPr>
      </w:pPr>
    </w:p>
    <w:p w:rsidR="405F1698" w:rsidP="788A3E30" w:rsidRDefault="405F1698" w14:noSpellErr="1" w14:paraId="2A7849A9" w14:textId="729E2449">
      <w:pPr>
        <w:pStyle w:val="Normal"/>
        <w:spacing w:line="355" w:lineRule="auto"/>
        <w:ind w:left="260" w:right="266" w:firstLine="720"/>
        <w:jc w:val="both"/>
        <w:rPr>
          <w:rFonts w:ascii="Arial" w:hAnsi="Arial" w:eastAsia="Arial"/>
          <w:sz w:val="23"/>
          <w:szCs w:val="23"/>
        </w:rPr>
      </w:pPr>
      <w:r w:rsidRPr="788A3E30" w:rsidR="405F1698">
        <w:rPr>
          <w:rFonts w:ascii="Arial" w:hAnsi="Arial" w:eastAsia="Arial"/>
          <w:sz w:val="23"/>
          <w:szCs w:val="23"/>
        </w:rPr>
        <w:t>Um dos principais dilemas enfrentados pelas organizações é a complexidade inerente aos dados em si. A diversidade de fontes, formatos e estruturas dos dados torna sua análise uma tarefa intrincada e muitas vezes laboriosa. Um estudo realizado pela IBM revelou que 81% dos cientistas de dados relatam desafios significativos ao trabalhar com dados não estruturados, que representam uma grande parte do volume total de dados gerados. Além disso, a velocidade com que esses dados são gerados e a necessidade de processá-los em tempo real aumentam ainda mais a pressão sobre as equipes de análise de dados.</w:t>
      </w:r>
    </w:p>
    <w:p w:rsidR="788A3E30" w:rsidP="788A3E30" w:rsidRDefault="788A3E30" w14:noSpellErr="1" w14:paraId="7EE8460A" w14:textId="787C8F3A">
      <w:pPr>
        <w:spacing w:line="355" w:lineRule="auto"/>
        <w:ind w:right="266" w:firstLine="720"/>
        <w:jc w:val="both"/>
        <w:rPr>
          <w:rFonts w:ascii="Arial" w:hAnsi="Arial" w:eastAsia="Arial"/>
          <w:sz w:val="23"/>
          <w:szCs w:val="23"/>
        </w:rPr>
      </w:pPr>
    </w:p>
    <w:p w:rsidR="405F1698" w:rsidP="788A3E30" w:rsidRDefault="405F1698" w14:noSpellErr="1" w14:paraId="35E62AB1" w14:textId="651A269C">
      <w:pPr>
        <w:pStyle w:val="Normal"/>
        <w:spacing w:line="355" w:lineRule="auto"/>
        <w:ind w:left="260" w:right="266" w:firstLine="720"/>
        <w:jc w:val="both"/>
        <w:rPr>
          <w:rFonts w:ascii="Arial" w:hAnsi="Arial" w:eastAsia="Arial"/>
          <w:sz w:val="23"/>
          <w:szCs w:val="23"/>
        </w:rPr>
      </w:pPr>
      <w:r w:rsidRPr="788A3E30" w:rsidR="405F1698">
        <w:rPr>
          <w:rFonts w:ascii="Arial" w:hAnsi="Arial" w:eastAsia="Arial"/>
          <w:sz w:val="23"/>
          <w:szCs w:val="23"/>
        </w:rPr>
        <w:t>Outro obstáculo crucial reside na transformação desses dados em insights acionáveis. Embora as organizações possuam cada vez mais dados à sua disposição, muitas lutam para extrair insights significativos e relevantes que possam orientar efetivamente suas estratégias de negócios. De acordo com uma pesquisa da Forbes Insights, apenas 12% das empresas se consideram "muito eficazes" na utilização de dados para impulsionar o crescimento. A análise tradicional de dados, baseada em técnicas estatísticas convencionais, muitas vezes não é suficiente para lidar com a complexidade e a escala dos dados contemporâneos.</w:t>
      </w:r>
    </w:p>
    <w:p w:rsidR="788A3E30" w:rsidP="788A3E30" w:rsidRDefault="788A3E30" w14:noSpellErr="1" w14:paraId="2824F009" w14:textId="1C997F15">
      <w:pPr>
        <w:spacing w:line="355" w:lineRule="auto"/>
        <w:ind w:right="266" w:firstLine="720"/>
        <w:jc w:val="both"/>
        <w:rPr>
          <w:rFonts w:ascii="Arial" w:hAnsi="Arial" w:eastAsia="Arial"/>
          <w:sz w:val="23"/>
          <w:szCs w:val="23"/>
        </w:rPr>
      </w:pPr>
    </w:p>
    <w:p w:rsidR="405F1698" w:rsidP="788A3E30" w:rsidRDefault="405F1698" w14:paraId="15D87DCB" w14:textId="1AF17FFE">
      <w:pPr>
        <w:pStyle w:val="Normal"/>
        <w:spacing w:line="355" w:lineRule="auto"/>
        <w:ind w:left="260" w:right="266" w:firstLine="720"/>
        <w:jc w:val="both"/>
        <w:rPr>
          <w:rFonts w:ascii="Arial" w:hAnsi="Arial" w:eastAsia="Arial"/>
          <w:sz w:val="23"/>
          <w:szCs w:val="23"/>
        </w:rPr>
      </w:pPr>
      <w:r w:rsidRPr="788A3E30" w:rsidR="405F1698">
        <w:rPr>
          <w:rFonts w:ascii="Arial" w:hAnsi="Arial" w:eastAsia="Arial"/>
          <w:sz w:val="23"/>
          <w:szCs w:val="23"/>
        </w:rPr>
        <w:t xml:space="preserve">Além disso, há uma demanda crescente por capacidades de previsão e prescrição de dados. As empresas não estão mais satisfeitas em apenas entender o que aconteceu no passado; elas estão procurando antecipar eventos futuros e prescrever ações proativas para garantir seu sucesso contínuo. Isso requer o uso de métodos avançados de análise de dados, como inteligência artificial (IA) generativa e </w:t>
      </w:r>
      <w:r w:rsidRPr="788A3E30" w:rsidR="405F1698">
        <w:rPr>
          <w:rFonts w:ascii="Arial" w:hAnsi="Arial" w:eastAsia="Arial"/>
          <w:sz w:val="23"/>
          <w:szCs w:val="23"/>
        </w:rPr>
        <w:t>deep</w:t>
      </w:r>
      <w:r w:rsidRPr="788A3E30" w:rsidR="405F1698">
        <w:rPr>
          <w:rFonts w:ascii="Arial" w:hAnsi="Arial" w:eastAsia="Arial"/>
          <w:sz w:val="23"/>
          <w:szCs w:val="23"/>
        </w:rPr>
        <w:t xml:space="preserve"> </w:t>
      </w:r>
      <w:r w:rsidRPr="788A3E30" w:rsidR="405F1698">
        <w:rPr>
          <w:rFonts w:ascii="Arial" w:hAnsi="Arial" w:eastAsia="Arial"/>
          <w:sz w:val="23"/>
          <w:szCs w:val="23"/>
        </w:rPr>
        <w:t>analytics</w:t>
      </w:r>
      <w:r w:rsidRPr="788A3E30" w:rsidR="405F1698">
        <w:rPr>
          <w:rFonts w:ascii="Arial" w:hAnsi="Arial" w:eastAsia="Arial"/>
          <w:sz w:val="23"/>
          <w:szCs w:val="23"/>
        </w:rPr>
        <w:t>, que podem oferecer insights preditivos mais precisos e orientar a tomada de decisões estratégicas.</w:t>
      </w:r>
    </w:p>
    <w:p w:rsidR="788A3E30" w:rsidP="788A3E30" w:rsidRDefault="788A3E30" w14:noSpellErr="1" w14:paraId="590D5212" w14:textId="037D278D">
      <w:pPr>
        <w:spacing w:line="355" w:lineRule="auto"/>
        <w:ind w:right="266" w:firstLine="720"/>
        <w:jc w:val="both"/>
        <w:rPr>
          <w:rFonts w:ascii="Arial" w:hAnsi="Arial" w:eastAsia="Arial"/>
          <w:sz w:val="23"/>
          <w:szCs w:val="23"/>
        </w:rPr>
      </w:pPr>
    </w:p>
    <w:p w:rsidR="405F1698" w:rsidP="788A3E30" w:rsidRDefault="405F1698" w14:noSpellErr="1" w14:paraId="6F445635" w14:textId="1C063117">
      <w:pPr>
        <w:pStyle w:val="Normal"/>
        <w:spacing w:line="355" w:lineRule="auto"/>
        <w:ind w:left="260" w:right="266" w:firstLine="720"/>
        <w:jc w:val="both"/>
        <w:rPr>
          <w:rFonts w:ascii="Arial" w:hAnsi="Arial" w:eastAsia="Arial"/>
          <w:sz w:val="23"/>
          <w:szCs w:val="23"/>
        </w:rPr>
      </w:pPr>
      <w:r w:rsidRPr="788A3E30" w:rsidR="405F1698">
        <w:rPr>
          <w:rFonts w:ascii="Arial" w:hAnsi="Arial" w:eastAsia="Arial"/>
          <w:sz w:val="23"/>
          <w:szCs w:val="23"/>
        </w:rPr>
        <w:t xml:space="preserve">Tendo em vista esses desafios, torna-se evidente a necessidade de soluções inovadoras que possam ajudar as organizações a </w:t>
      </w:r>
      <w:r w:rsidRPr="788A3E30" w:rsidR="405F1698">
        <w:rPr>
          <w:rFonts w:ascii="Arial" w:hAnsi="Arial" w:eastAsia="Arial"/>
          <w:sz w:val="23"/>
          <w:szCs w:val="23"/>
        </w:rPr>
        <w:t>desvendar</w:t>
      </w:r>
      <w:r w:rsidRPr="788A3E30" w:rsidR="405F1698">
        <w:rPr>
          <w:rFonts w:ascii="Arial" w:hAnsi="Arial" w:eastAsia="Arial"/>
          <w:sz w:val="23"/>
          <w:szCs w:val="23"/>
        </w:rPr>
        <w:t xml:space="preserve"> todo o potencial dos dados. As empresas que conseguirem superar esses obstáculos e transformar dados em insights acionáveis terão uma vantagem competitiva significativa em um mercado cada vez mais orientado por dados.</w:t>
      </w:r>
    </w:p>
    <w:p w:rsidR="788A3E30" w:rsidP="788A3E30" w:rsidRDefault="788A3E30" w14:noSpellErr="1" w14:paraId="2F79BAEE" w14:textId="7A0CEA77">
      <w:pPr>
        <w:spacing w:line="355" w:lineRule="auto"/>
        <w:ind w:right="266" w:firstLine="720"/>
        <w:jc w:val="both"/>
        <w:rPr>
          <w:rFonts w:ascii="Arial" w:hAnsi="Arial" w:eastAsia="Arial"/>
          <w:sz w:val="23"/>
          <w:szCs w:val="23"/>
        </w:rPr>
      </w:pPr>
    </w:p>
    <w:p w:rsidR="788A3E30" w:rsidP="788A3E30" w:rsidRDefault="788A3E30" w14:noSpellErr="1" w14:paraId="729BE12F" w14:textId="7D419EB8">
      <w:pPr>
        <w:spacing w:line="355" w:lineRule="auto"/>
        <w:ind w:right="266" w:firstLine="720"/>
        <w:jc w:val="both"/>
        <w:rPr>
          <w:rFonts w:ascii="Arial" w:hAnsi="Arial" w:eastAsia="Arial"/>
          <w:sz w:val="23"/>
          <w:szCs w:val="23"/>
        </w:rPr>
      </w:pPr>
    </w:p>
    <w:p w:rsidR="788A3E30" w:rsidP="788A3E30" w:rsidRDefault="788A3E30" w14:noSpellErr="1" w14:paraId="60A987FC" w14:textId="291CC674">
      <w:pPr>
        <w:spacing w:line="355" w:lineRule="auto"/>
        <w:ind w:right="266" w:firstLine="720"/>
        <w:jc w:val="both"/>
        <w:rPr>
          <w:rFonts w:ascii="Arial" w:hAnsi="Arial" w:eastAsia="Arial"/>
          <w:sz w:val="23"/>
          <w:szCs w:val="23"/>
        </w:rPr>
      </w:pPr>
    </w:p>
    <w:p w:rsidR="788A3E30" w:rsidP="788A3E30" w:rsidRDefault="788A3E30" w14:noSpellErr="1" w14:paraId="51DBE028" w14:textId="2E039E68">
      <w:pPr>
        <w:spacing w:line="355" w:lineRule="auto"/>
        <w:ind w:right="266" w:firstLine="720"/>
        <w:jc w:val="both"/>
        <w:rPr>
          <w:rFonts w:ascii="Arial" w:hAnsi="Arial" w:eastAsia="Arial"/>
          <w:sz w:val="23"/>
          <w:szCs w:val="23"/>
        </w:rPr>
      </w:pPr>
    </w:p>
    <w:p w:rsidR="788A3E30" w:rsidP="788A3E30" w:rsidRDefault="788A3E30" w14:noSpellErr="1" w14:paraId="0282E349" w14:textId="579612CB">
      <w:pPr>
        <w:spacing w:line="355" w:lineRule="auto"/>
        <w:ind w:right="266" w:firstLine="720"/>
        <w:jc w:val="both"/>
        <w:rPr>
          <w:rFonts w:ascii="Arial" w:hAnsi="Arial" w:eastAsia="Arial"/>
          <w:sz w:val="23"/>
          <w:szCs w:val="23"/>
        </w:rPr>
      </w:pPr>
    </w:p>
    <w:p w:rsidR="788A3E30" w:rsidP="788A3E30" w:rsidRDefault="788A3E30" w14:noSpellErr="1" w14:paraId="5F3181CE" w14:textId="63432A28">
      <w:pPr>
        <w:spacing w:line="355" w:lineRule="auto"/>
        <w:ind w:right="266" w:firstLine="720"/>
        <w:jc w:val="both"/>
        <w:rPr>
          <w:rFonts w:ascii="Arial" w:hAnsi="Arial" w:eastAsia="Arial"/>
          <w:sz w:val="23"/>
          <w:szCs w:val="23"/>
        </w:rPr>
      </w:pPr>
    </w:p>
    <w:p w:rsidR="788A3E30" w:rsidP="788A3E30" w:rsidRDefault="788A3E30" w14:noSpellErr="1" w14:paraId="3A93F5E2" w14:textId="1970D84C">
      <w:pPr>
        <w:spacing w:line="355" w:lineRule="auto"/>
        <w:ind w:right="266" w:firstLine="720"/>
        <w:jc w:val="both"/>
        <w:rPr>
          <w:rFonts w:ascii="Arial" w:hAnsi="Arial" w:eastAsia="Arial"/>
          <w:sz w:val="23"/>
          <w:szCs w:val="23"/>
        </w:rPr>
      </w:pPr>
    </w:p>
    <w:p w:rsidR="788A3E30" w:rsidP="788A3E30" w:rsidRDefault="788A3E30" w14:noSpellErr="1" w14:paraId="26963CBA" w14:textId="79CD13D2">
      <w:pPr>
        <w:spacing w:line="355" w:lineRule="auto"/>
        <w:ind w:right="266" w:firstLine="720"/>
        <w:jc w:val="both"/>
        <w:rPr>
          <w:rFonts w:ascii="Arial" w:hAnsi="Arial" w:eastAsia="Arial"/>
          <w:sz w:val="23"/>
          <w:szCs w:val="23"/>
        </w:rPr>
      </w:pPr>
    </w:p>
    <w:p w:rsidR="788A3E30" w:rsidP="788A3E30" w:rsidRDefault="788A3E30" w14:noSpellErr="1" w14:paraId="47F14D14" w14:textId="4A53143F">
      <w:pPr>
        <w:spacing w:line="355" w:lineRule="auto"/>
        <w:ind w:right="266" w:firstLine="720"/>
        <w:jc w:val="both"/>
        <w:rPr>
          <w:rFonts w:ascii="Arial" w:hAnsi="Arial" w:eastAsia="Arial"/>
          <w:sz w:val="23"/>
          <w:szCs w:val="23"/>
        </w:rPr>
      </w:pPr>
    </w:p>
    <w:p w:rsidR="788A3E30" w:rsidP="788A3E30" w:rsidRDefault="788A3E30" w14:noSpellErr="1" w14:paraId="3083F78B" w14:textId="5F2ADC82">
      <w:pPr>
        <w:spacing w:line="355" w:lineRule="auto"/>
        <w:ind w:right="266" w:firstLine="720"/>
        <w:jc w:val="both"/>
        <w:rPr>
          <w:rFonts w:ascii="Arial" w:hAnsi="Arial" w:eastAsia="Arial"/>
          <w:sz w:val="23"/>
          <w:szCs w:val="23"/>
        </w:rPr>
      </w:pPr>
    </w:p>
    <w:p w:rsidR="788A3E30" w:rsidP="788A3E30" w:rsidRDefault="788A3E30" w14:noSpellErr="1" w14:paraId="0CB22CD3" w14:textId="43EC35EF">
      <w:pPr>
        <w:spacing w:line="355" w:lineRule="auto"/>
        <w:ind w:right="266" w:firstLine="720"/>
        <w:jc w:val="both"/>
        <w:rPr>
          <w:rFonts w:ascii="Arial" w:hAnsi="Arial" w:eastAsia="Arial"/>
          <w:sz w:val="23"/>
          <w:szCs w:val="23"/>
        </w:rPr>
      </w:pPr>
    </w:p>
    <w:p w:rsidR="788A3E30" w:rsidP="788A3E30" w:rsidRDefault="788A3E30" w14:noSpellErr="1" w14:paraId="6D46A005" w14:textId="771CB0A2">
      <w:pPr>
        <w:spacing w:line="355" w:lineRule="auto"/>
        <w:ind w:right="266" w:firstLine="720"/>
        <w:jc w:val="both"/>
        <w:rPr>
          <w:rFonts w:ascii="Arial" w:hAnsi="Arial" w:eastAsia="Arial"/>
          <w:sz w:val="23"/>
          <w:szCs w:val="23"/>
        </w:rPr>
      </w:pPr>
    </w:p>
    <w:p w:rsidR="788A3E30" w:rsidP="788A3E30" w:rsidRDefault="788A3E30" w14:noSpellErr="1" w14:paraId="57E9C9ED" w14:textId="046E9C44">
      <w:pPr>
        <w:spacing w:line="355" w:lineRule="auto"/>
        <w:ind w:right="266" w:firstLine="720"/>
        <w:jc w:val="both"/>
        <w:rPr>
          <w:rFonts w:ascii="Arial" w:hAnsi="Arial" w:eastAsia="Arial"/>
          <w:sz w:val="23"/>
          <w:szCs w:val="23"/>
        </w:rPr>
      </w:pPr>
    </w:p>
    <w:p w:rsidR="788A3E30" w:rsidP="788A3E30" w:rsidRDefault="788A3E30" w14:noSpellErr="1" w14:paraId="39EE5BBD" w14:textId="6185D7C4">
      <w:pPr>
        <w:spacing w:line="355" w:lineRule="auto"/>
        <w:ind w:right="266" w:firstLine="720"/>
        <w:jc w:val="both"/>
        <w:rPr>
          <w:rFonts w:ascii="Arial" w:hAnsi="Arial" w:eastAsia="Arial"/>
          <w:sz w:val="23"/>
          <w:szCs w:val="23"/>
        </w:rPr>
      </w:pPr>
    </w:p>
    <w:p w:rsidR="788A3E30" w:rsidP="788A3E30" w:rsidRDefault="788A3E30" w14:noSpellErr="1" w14:paraId="7D78669F" w14:textId="0D8E636A">
      <w:pPr>
        <w:spacing w:line="355" w:lineRule="auto"/>
        <w:ind w:right="266" w:firstLine="720"/>
        <w:jc w:val="both"/>
        <w:rPr>
          <w:rFonts w:ascii="Arial" w:hAnsi="Arial" w:eastAsia="Arial"/>
          <w:sz w:val="23"/>
          <w:szCs w:val="23"/>
        </w:rPr>
      </w:pPr>
    </w:p>
    <w:p w:rsidR="788A3E30" w:rsidP="788A3E30" w:rsidRDefault="788A3E30" w14:noSpellErr="1" w14:paraId="6B2FF09F" w14:textId="5513C004">
      <w:pPr>
        <w:spacing w:line="355" w:lineRule="auto"/>
        <w:ind w:right="266" w:firstLine="720"/>
        <w:jc w:val="both"/>
        <w:rPr>
          <w:rFonts w:ascii="Arial" w:hAnsi="Arial" w:eastAsia="Arial"/>
          <w:sz w:val="23"/>
          <w:szCs w:val="23"/>
        </w:rPr>
      </w:pPr>
    </w:p>
    <w:p w:rsidR="788A3E30" w:rsidP="788A3E30" w:rsidRDefault="788A3E30" w14:noSpellErr="1" w14:paraId="30F49681" w14:textId="1356877E">
      <w:pPr>
        <w:spacing w:line="355" w:lineRule="auto"/>
        <w:ind w:right="266" w:firstLine="720"/>
        <w:jc w:val="both"/>
        <w:rPr>
          <w:rFonts w:ascii="Arial" w:hAnsi="Arial" w:eastAsia="Arial"/>
          <w:sz w:val="23"/>
          <w:szCs w:val="23"/>
        </w:rPr>
      </w:pPr>
    </w:p>
    <w:p w:rsidR="788A3E30" w:rsidP="788A3E30" w:rsidRDefault="788A3E30" w14:noSpellErr="1" w14:paraId="67A57688" w14:textId="71BB2CBA">
      <w:pPr>
        <w:spacing w:line="355" w:lineRule="auto"/>
        <w:ind w:right="266" w:firstLine="720"/>
        <w:jc w:val="both"/>
        <w:rPr>
          <w:rFonts w:ascii="Arial" w:hAnsi="Arial" w:eastAsia="Arial"/>
          <w:sz w:val="23"/>
          <w:szCs w:val="23"/>
        </w:rPr>
      </w:pPr>
    </w:p>
    <w:p w:rsidR="788A3E30" w:rsidP="788A3E30" w:rsidRDefault="788A3E30" w14:noSpellErr="1" w14:paraId="59E477EA" w14:textId="5716A921">
      <w:pPr>
        <w:spacing w:line="355" w:lineRule="auto"/>
        <w:ind w:right="266" w:firstLine="720"/>
        <w:jc w:val="both"/>
        <w:rPr>
          <w:rFonts w:ascii="Arial" w:hAnsi="Arial" w:eastAsia="Arial"/>
          <w:sz w:val="23"/>
          <w:szCs w:val="23"/>
        </w:rPr>
      </w:pPr>
    </w:p>
    <w:p w:rsidR="788A3E30" w:rsidP="788A3E30" w:rsidRDefault="788A3E30" w14:noSpellErr="1" w14:paraId="4284BEA8" w14:textId="4632B3C0">
      <w:pPr>
        <w:spacing w:line="355" w:lineRule="auto"/>
        <w:ind w:right="266" w:firstLine="720"/>
        <w:jc w:val="both"/>
        <w:rPr>
          <w:rFonts w:ascii="Arial" w:hAnsi="Arial" w:eastAsia="Arial"/>
          <w:sz w:val="23"/>
          <w:szCs w:val="23"/>
        </w:rPr>
      </w:pPr>
    </w:p>
    <w:p w:rsidR="788A3E30" w:rsidP="788A3E30" w:rsidRDefault="788A3E30" w14:noSpellErr="1" w14:paraId="41C82B36" w14:textId="55E142FC">
      <w:pPr>
        <w:pStyle w:val="Normal"/>
        <w:spacing w:line="355" w:lineRule="auto"/>
        <w:ind w:right="266" w:firstLine="0"/>
        <w:jc w:val="both"/>
        <w:rPr>
          <w:rFonts w:ascii="Arial" w:hAnsi="Arial" w:eastAsia="Arial"/>
          <w:sz w:val="23"/>
          <w:szCs w:val="23"/>
        </w:rPr>
      </w:pPr>
    </w:p>
    <w:p w:rsidR="788A3E30" w:rsidP="788A3E30" w:rsidRDefault="788A3E30" w14:noSpellErr="1" w14:paraId="1AA3B977" w14:textId="7E565FD8">
      <w:pPr>
        <w:pStyle w:val="Normal"/>
        <w:spacing w:line="355" w:lineRule="auto"/>
        <w:ind w:right="266" w:firstLine="720"/>
        <w:jc w:val="both"/>
        <w:rPr>
          <w:rFonts w:ascii="Arial" w:hAnsi="Arial" w:eastAsia="Arial"/>
          <w:sz w:val="23"/>
          <w:szCs w:val="23"/>
        </w:rPr>
      </w:pPr>
    </w:p>
    <w:p w:rsidR="788A3E30" w:rsidP="788A3E30" w:rsidRDefault="788A3E30" w14:noSpellErr="1" w14:paraId="1AE6DBAC">
      <w:pPr>
        <w:spacing w:line="0" w:lineRule="atLeast"/>
        <w:rPr>
          <w:rFonts w:ascii="Arial" w:hAnsi="Arial" w:eastAsia="Arial"/>
        </w:rPr>
      </w:pPr>
    </w:p>
    <w:p w:rsidR="405F1698" w:rsidP="788A3E30" w:rsidRDefault="405F1698" w14:noSpellErr="1" w14:paraId="4E7927C5" w14:textId="3E1F8F0B">
      <w:pPr>
        <w:spacing w:line="0" w:lineRule="atLeast"/>
        <w:ind w:firstLine="260"/>
        <w:rPr>
          <w:rFonts w:ascii="Arial" w:hAnsi="Arial" w:eastAsia="Arial"/>
          <w:b w:val="1"/>
          <w:bCs w:val="1"/>
        </w:rPr>
      </w:pPr>
      <w:r w:rsidRPr="788A3E30" w:rsidR="405F1698">
        <w:rPr>
          <w:rFonts w:ascii="Arial" w:hAnsi="Arial" w:eastAsia="Arial"/>
          <w:b w:val="1"/>
          <w:bCs w:val="1"/>
        </w:rPr>
        <w:t>DESCRITIVO DOS OBJETIVOS</w:t>
      </w:r>
    </w:p>
    <w:p w:rsidR="788A3E30" w:rsidP="788A3E30" w:rsidRDefault="788A3E30" w14:noSpellErr="1" w14:paraId="2705A3D8">
      <w:pPr>
        <w:spacing w:line="0" w:lineRule="atLeast"/>
        <w:ind w:left="260"/>
        <w:rPr>
          <w:rFonts w:ascii="Arial" w:hAnsi="Arial" w:eastAsia="Arial"/>
          <w:b w:val="1"/>
          <w:bCs w:val="1"/>
        </w:rPr>
      </w:pPr>
    </w:p>
    <w:p w:rsidR="788A3E30" w:rsidP="788A3E30" w:rsidRDefault="788A3E30" w14:noSpellErr="1" w14:paraId="2A1E2B09">
      <w:pPr>
        <w:spacing w:line="308" w:lineRule="exact"/>
      </w:pPr>
    </w:p>
    <w:p w:rsidR="405F1698" w:rsidP="788A3E30" w:rsidRDefault="405F1698" w14:paraId="0BC35ADC" w14:textId="0D2FD1ED">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 xml:space="preserve"> No cenário empresarial atual, a gestão eficaz de dados é essencial para o sucesso das organizações. Diante da vasta quantidade de informações disponíveis, surge a necessidade de soluções inovadoras que possam ajudar as empresas a extrair valor desses dados e transformá-los em insights acionáveis. Diante desse contexto, os objetivos para uma solução eficaz são claros e cruciais para enfrentar os desafios apresentados.</w:t>
      </w:r>
    </w:p>
    <w:p w:rsidR="788A3E30" w:rsidP="788A3E30" w:rsidRDefault="788A3E30" w14:noSpellErr="1" w14:paraId="4C524862">
      <w:pPr>
        <w:spacing w:line="375" w:lineRule="auto"/>
        <w:ind w:left="260" w:right="266" w:firstLine="708"/>
        <w:jc w:val="both"/>
        <w:rPr>
          <w:rFonts w:ascii="Arial" w:hAnsi="Arial" w:eastAsia="Arial"/>
          <w:sz w:val="23"/>
          <w:szCs w:val="23"/>
        </w:rPr>
      </w:pPr>
    </w:p>
    <w:p w:rsidR="405F1698" w:rsidP="788A3E30" w:rsidRDefault="405F1698" w14:noSpellErr="1" w14:paraId="5F596DA7">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Primeiramente, é fundamental simplificar a análise de dados. Isso implica desenvolver uma solução que possa lidar com a diversidade de fontes, formatos e estruturas dos dados, tornando o processo de análise mais eficiente e menos laborioso. Uma abordagem que permita a compreensão de dados não estruturados de forma eficaz é crucial, considerando que esses dados representam uma parte significativa do volume total de dados gerados.</w:t>
      </w:r>
    </w:p>
    <w:p w:rsidR="788A3E30" w:rsidP="788A3E30" w:rsidRDefault="788A3E30" w14:noSpellErr="1" w14:paraId="1E878D74">
      <w:pPr>
        <w:spacing w:line="375" w:lineRule="auto"/>
        <w:ind w:left="260" w:right="266" w:firstLine="708"/>
        <w:jc w:val="both"/>
        <w:rPr>
          <w:rFonts w:ascii="Arial" w:hAnsi="Arial" w:eastAsia="Arial"/>
          <w:sz w:val="23"/>
          <w:szCs w:val="23"/>
        </w:rPr>
      </w:pPr>
    </w:p>
    <w:p w:rsidR="405F1698" w:rsidP="788A3E30" w:rsidRDefault="405F1698" w14:noSpellErr="1" w14:paraId="42F224F7">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Além disso, a capacidade de processamento em tempo real é essencial para atender à demanda por análises rápidas e atualizadas. Uma solução que possibilite o processamento dos dados em tempo real permitirá que as empresas tomem decisões baseadas em dados de maneira ágil e responsiva, mantendo-se competitivas em um ambiente empresarial dinâmico e em constante mudança.</w:t>
      </w:r>
    </w:p>
    <w:p w:rsidR="788A3E30" w:rsidP="788A3E30" w:rsidRDefault="788A3E30" w14:noSpellErr="1" w14:paraId="268EE41D">
      <w:pPr>
        <w:spacing w:line="375" w:lineRule="auto"/>
        <w:ind w:left="260" w:right="266" w:firstLine="708"/>
        <w:jc w:val="both"/>
        <w:rPr>
          <w:rFonts w:ascii="Arial" w:hAnsi="Arial" w:eastAsia="Arial"/>
          <w:sz w:val="23"/>
          <w:szCs w:val="23"/>
        </w:rPr>
      </w:pPr>
    </w:p>
    <w:p w:rsidR="405F1698" w:rsidP="788A3E30" w:rsidRDefault="405F1698" w14:paraId="50133F65">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Outro objetivo importante é a geração de insights significativos. Isso implica o desenvolvimento de técnicas avançadas de análise de dados que vão além das abordagens estatísticas convencionais. Incorporar inteligência artificial (IA) generativa e deep analytics pode ser fundamental para lidar com a complexidade e a escala dos dados contemporâneos, permitindo a extração de insights relevantes e acionáveis.</w:t>
      </w:r>
    </w:p>
    <w:p w:rsidR="788A3E30" w:rsidP="788A3E30" w:rsidRDefault="788A3E30" w14:noSpellErr="1" w14:paraId="1043B26A">
      <w:pPr>
        <w:spacing w:line="375" w:lineRule="auto"/>
        <w:ind w:left="260" w:right="266" w:firstLine="708"/>
        <w:jc w:val="both"/>
        <w:rPr>
          <w:rFonts w:ascii="Arial" w:hAnsi="Arial" w:eastAsia="Arial"/>
          <w:sz w:val="23"/>
          <w:szCs w:val="23"/>
        </w:rPr>
      </w:pPr>
    </w:p>
    <w:p w:rsidR="405F1698" w:rsidP="788A3E30" w:rsidRDefault="405F1698" w14:paraId="5096CF4A">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Além disso, é crucial incorporar capacidades de previsão e prescrição de dados à solução. As empresas não estão mais satisfeitas em apenas entender o que aconteceu no passado; elas buscam antecipar eventos futuros e prescrever ações proativas para garantir seu sucesso contínuo. Uma solução que possibilite a utilização de modelos preditivos avançados e algoritmos de machine learning para fornecer insights precisos e orientar a tomada de decisões estratégicas será essencial nesse sentido.</w:t>
      </w:r>
    </w:p>
    <w:p w:rsidR="788A3E30" w:rsidP="788A3E30" w:rsidRDefault="788A3E30" w14:noSpellErr="1" w14:paraId="167C3C96">
      <w:pPr>
        <w:spacing w:line="375" w:lineRule="auto"/>
        <w:ind w:left="260" w:right="266" w:firstLine="708"/>
        <w:jc w:val="both"/>
        <w:rPr>
          <w:rFonts w:ascii="Arial" w:hAnsi="Arial" w:eastAsia="Arial"/>
          <w:sz w:val="23"/>
          <w:szCs w:val="23"/>
        </w:rPr>
      </w:pPr>
    </w:p>
    <w:p w:rsidR="405F1698" w:rsidP="788A3E30" w:rsidRDefault="405F1698" w14:noSpellErr="1" w14:paraId="7FD03F11">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Por fim, a usabilidade e acessibilidade da solução também devem ser consideradas como objetivos importantes. Garantir que a solução seja fácil de usar e acessível para as equipes de análise de dados é fundamental para que elas possam aproveitar ao máximo suas funcionalidades. Uma interface intuitiva e recursos de suporte adequados serão essenciais para facilitar a adoção da solução pelas organizações.</w:t>
      </w:r>
    </w:p>
    <w:p w:rsidR="788A3E30" w:rsidP="788A3E30" w:rsidRDefault="788A3E30" w14:noSpellErr="1" w14:paraId="52596ED2">
      <w:pPr>
        <w:spacing w:line="375" w:lineRule="auto"/>
        <w:ind w:left="260" w:right="266" w:firstLine="708"/>
        <w:jc w:val="both"/>
        <w:rPr>
          <w:rFonts w:ascii="Arial" w:hAnsi="Arial" w:eastAsia="Arial"/>
          <w:sz w:val="23"/>
          <w:szCs w:val="23"/>
        </w:rPr>
      </w:pPr>
    </w:p>
    <w:p w:rsidR="405F1698" w:rsidP="788A3E30" w:rsidRDefault="405F1698" w14:noSpellErr="1" w14:paraId="62618561" w14:textId="31F4318D">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Ao atingir esses objetivos, a solução será capaz de ajudar as organizações a desvendar todo o potencial dos dados, proporcionando uma vantagem competitiva significativa em um mercado cada vez mais orientado por dados.</w:t>
      </w:r>
    </w:p>
    <w:p w:rsidR="405F1698" w:rsidP="788A3E30" w:rsidRDefault="405F1698" w14:noSpellErr="1" w14:paraId="586A3056" w14:textId="0C47D009">
      <w:pPr>
        <w:spacing w:line="375" w:lineRule="auto"/>
        <w:ind w:left="260" w:right="266" w:firstLine="708"/>
        <w:jc w:val="both"/>
        <w:rPr>
          <w:rFonts w:ascii="Arial" w:hAnsi="Arial" w:eastAsia="Arial"/>
          <w:sz w:val="23"/>
          <w:szCs w:val="23"/>
        </w:rPr>
      </w:pPr>
      <w:r>
        <w:br/>
      </w:r>
    </w:p>
    <w:p w:rsidR="788A3E30" w:rsidP="788A3E30" w:rsidRDefault="788A3E30" w14:noSpellErr="1" w14:paraId="3FD51CB4" w14:textId="10C03933">
      <w:pPr>
        <w:tabs>
          <w:tab w:val="left" w:leader="none" w:pos="502"/>
        </w:tabs>
        <w:spacing w:line="355" w:lineRule="auto"/>
        <w:ind w:right="266"/>
        <w:jc w:val="both"/>
        <w:rPr>
          <w:rFonts w:ascii="Arial" w:hAnsi="Arial" w:eastAsia="Arial"/>
        </w:rPr>
      </w:pPr>
    </w:p>
    <w:p w:rsidR="788A3E30" w:rsidP="788A3E30" w:rsidRDefault="788A3E30" w14:noSpellErr="1" w14:paraId="47D445E0" w14:textId="468762F4">
      <w:pPr>
        <w:tabs>
          <w:tab w:val="left" w:leader="none" w:pos="502"/>
        </w:tabs>
        <w:spacing w:line="355" w:lineRule="auto"/>
        <w:ind w:right="266"/>
        <w:jc w:val="both"/>
        <w:rPr>
          <w:rFonts w:ascii="Arial" w:hAnsi="Arial" w:eastAsia="Arial"/>
          <w:sz w:val="23"/>
          <w:szCs w:val="23"/>
        </w:rPr>
      </w:pPr>
    </w:p>
    <w:p w:rsidR="788A3E30" w:rsidP="788A3E30" w:rsidRDefault="788A3E30" w14:noSpellErr="1" w14:paraId="7EAD314E" w14:textId="41698BE5">
      <w:pPr>
        <w:tabs>
          <w:tab w:val="left" w:leader="none" w:pos="502"/>
        </w:tabs>
        <w:spacing w:line="355" w:lineRule="auto"/>
        <w:ind w:right="266"/>
        <w:jc w:val="both"/>
        <w:rPr>
          <w:rFonts w:ascii="Arial" w:hAnsi="Arial" w:eastAsia="Arial"/>
          <w:sz w:val="23"/>
          <w:szCs w:val="23"/>
        </w:rPr>
      </w:pPr>
    </w:p>
    <w:p w:rsidR="788A3E30" w:rsidP="788A3E30" w:rsidRDefault="788A3E30" w14:noSpellErr="1" w14:paraId="44FDE8C0" w14:textId="75696519">
      <w:pPr>
        <w:tabs>
          <w:tab w:val="left" w:leader="none" w:pos="502"/>
        </w:tabs>
        <w:spacing w:line="355" w:lineRule="auto"/>
        <w:ind w:right="266"/>
        <w:jc w:val="both"/>
        <w:rPr>
          <w:rFonts w:ascii="Arial" w:hAnsi="Arial" w:eastAsia="Arial"/>
          <w:sz w:val="23"/>
          <w:szCs w:val="23"/>
        </w:rPr>
      </w:pPr>
    </w:p>
    <w:p w:rsidR="788A3E30" w:rsidP="788A3E30" w:rsidRDefault="788A3E30" w14:noSpellErr="1" w14:paraId="093F6C8B">
      <w:pPr>
        <w:tabs>
          <w:tab w:val="left" w:leader="none" w:pos="502"/>
        </w:tabs>
        <w:spacing w:line="355" w:lineRule="auto"/>
        <w:ind w:right="266"/>
        <w:jc w:val="both"/>
        <w:rPr>
          <w:rFonts w:ascii="Arial" w:hAnsi="Arial" w:eastAsia="Arial"/>
        </w:rPr>
      </w:pPr>
    </w:p>
    <w:p w:rsidR="788A3E30" w:rsidP="788A3E30" w:rsidRDefault="788A3E30" w14:noSpellErr="1" w14:paraId="5677274E" w14:textId="3762284E">
      <w:pPr>
        <w:tabs>
          <w:tab w:val="left" w:leader="none" w:pos="502"/>
        </w:tabs>
        <w:spacing w:line="355" w:lineRule="auto"/>
        <w:ind w:right="266"/>
        <w:jc w:val="both"/>
        <w:rPr>
          <w:rFonts w:ascii="Arial" w:hAnsi="Arial" w:eastAsia="Arial"/>
        </w:rPr>
      </w:pPr>
    </w:p>
    <w:p w:rsidR="788A3E30" w:rsidP="788A3E30" w:rsidRDefault="788A3E30" w14:noSpellErr="1" w14:paraId="063666D2" w14:textId="62722143">
      <w:pPr>
        <w:tabs>
          <w:tab w:val="left" w:leader="none" w:pos="502"/>
        </w:tabs>
        <w:spacing w:line="355" w:lineRule="auto"/>
        <w:ind w:right="266"/>
        <w:jc w:val="both"/>
        <w:rPr>
          <w:rFonts w:ascii="Arial" w:hAnsi="Arial" w:eastAsia="Arial"/>
        </w:rPr>
      </w:pPr>
    </w:p>
    <w:p w:rsidR="788A3E30" w:rsidP="788A3E30" w:rsidRDefault="788A3E30" w14:noSpellErr="1" w14:paraId="6DB7494D" w14:textId="053B3321">
      <w:pPr>
        <w:tabs>
          <w:tab w:val="left" w:leader="none" w:pos="502"/>
        </w:tabs>
        <w:spacing w:line="355" w:lineRule="auto"/>
        <w:ind w:right="266"/>
        <w:jc w:val="both"/>
        <w:rPr>
          <w:rFonts w:ascii="Arial" w:hAnsi="Arial" w:eastAsia="Arial"/>
        </w:rPr>
      </w:pPr>
    </w:p>
    <w:p w:rsidR="788A3E30" w:rsidP="788A3E30" w:rsidRDefault="788A3E30" w14:noSpellErr="1" w14:paraId="0C104568" w14:textId="6ADA31E7">
      <w:pPr>
        <w:tabs>
          <w:tab w:val="left" w:leader="none" w:pos="502"/>
        </w:tabs>
        <w:spacing w:line="355" w:lineRule="auto"/>
        <w:ind w:right="266"/>
        <w:jc w:val="both"/>
        <w:rPr>
          <w:rFonts w:ascii="Arial" w:hAnsi="Arial" w:eastAsia="Arial"/>
        </w:rPr>
      </w:pPr>
    </w:p>
    <w:p w:rsidR="788A3E30" w:rsidP="788A3E30" w:rsidRDefault="788A3E30" w14:noSpellErr="1" w14:paraId="1DA16B9E" w14:textId="1424BA7B">
      <w:pPr>
        <w:tabs>
          <w:tab w:val="left" w:leader="none" w:pos="502"/>
        </w:tabs>
        <w:spacing w:line="355" w:lineRule="auto"/>
        <w:ind w:right="266"/>
        <w:jc w:val="both"/>
        <w:rPr>
          <w:rFonts w:ascii="Arial" w:hAnsi="Arial" w:eastAsia="Arial"/>
        </w:rPr>
      </w:pPr>
    </w:p>
    <w:p w:rsidR="788A3E30" w:rsidP="788A3E30" w:rsidRDefault="788A3E30" w14:noSpellErr="1" w14:paraId="65263E61" w14:textId="4B3F9BEA">
      <w:pPr>
        <w:tabs>
          <w:tab w:val="left" w:leader="none" w:pos="502"/>
        </w:tabs>
        <w:spacing w:line="355" w:lineRule="auto"/>
        <w:ind w:right="266"/>
        <w:jc w:val="both"/>
        <w:rPr>
          <w:rFonts w:ascii="Arial" w:hAnsi="Arial" w:eastAsia="Arial"/>
        </w:rPr>
      </w:pPr>
    </w:p>
    <w:p w:rsidR="788A3E30" w:rsidP="788A3E30" w:rsidRDefault="788A3E30" w14:noSpellErr="1" w14:paraId="54C3FDA3" w14:textId="4ABC0875">
      <w:pPr>
        <w:tabs>
          <w:tab w:val="left" w:leader="none" w:pos="502"/>
        </w:tabs>
        <w:spacing w:line="355" w:lineRule="auto"/>
        <w:ind w:right="266"/>
        <w:jc w:val="both"/>
        <w:rPr>
          <w:rFonts w:ascii="Arial" w:hAnsi="Arial" w:eastAsia="Arial"/>
        </w:rPr>
      </w:pPr>
    </w:p>
    <w:p w:rsidR="788A3E30" w:rsidP="788A3E30" w:rsidRDefault="788A3E30" w14:noSpellErr="1" w14:paraId="109FFAD9" w14:textId="6E84CBC9">
      <w:pPr>
        <w:tabs>
          <w:tab w:val="left" w:leader="none" w:pos="502"/>
        </w:tabs>
        <w:spacing w:line="355" w:lineRule="auto"/>
        <w:ind w:right="266"/>
        <w:jc w:val="both"/>
        <w:rPr>
          <w:rFonts w:ascii="Arial" w:hAnsi="Arial" w:eastAsia="Arial"/>
        </w:rPr>
      </w:pPr>
    </w:p>
    <w:p w:rsidR="788A3E30" w:rsidP="788A3E30" w:rsidRDefault="788A3E30" w14:noSpellErr="1" w14:paraId="46BEA6AE" w14:textId="2414B2B2">
      <w:pPr>
        <w:tabs>
          <w:tab w:val="left" w:leader="none" w:pos="502"/>
        </w:tabs>
        <w:spacing w:line="355" w:lineRule="auto"/>
        <w:ind w:right="266"/>
        <w:jc w:val="both"/>
        <w:rPr>
          <w:rFonts w:ascii="Arial" w:hAnsi="Arial" w:eastAsia="Arial"/>
        </w:rPr>
      </w:pPr>
    </w:p>
    <w:p w:rsidR="788A3E30" w:rsidP="788A3E30" w:rsidRDefault="788A3E30" w14:paraId="76F33E85" w14:textId="5B104F6C">
      <w:pPr>
        <w:tabs>
          <w:tab w:val="left" w:leader="none" w:pos="502"/>
        </w:tabs>
        <w:spacing w:line="355" w:lineRule="auto"/>
        <w:ind w:right="266"/>
        <w:jc w:val="both"/>
        <w:rPr>
          <w:rFonts w:ascii="Arial" w:hAnsi="Arial" w:eastAsia="Arial"/>
        </w:rPr>
      </w:pPr>
    </w:p>
    <w:p w:rsidR="788A3E30" w:rsidP="788A3E30" w:rsidRDefault="788A3E30" w14:paraId="5CD0A426" w14:textId="157ABD70">
      <w:pPr>
        <w:pStyle w:val="Normal"/>
        <w:tabs>
          <w:tab w:val="left" w:leader="none" w:pos="502"/>
        </w:tabs>
        <w:spacing w:line="355" w:lineRule="auto"/>
        <w:ind w:right="266"/>
        <w:jc w:val="both"/>
        <w:rPr>
          <w:rFonts w:ascii="Arial" w:hAnsi="Arial" w:eastAsia="Arial"/>
        </w:rPr>
      </w:pPr>
    </w:p>
    <w:p w:rsidR="788A3E30" w:rsidP="788A3E30" w:rsidRDefault="788A3E30" w14:noSpellErr="1" w14:paraId="2419FBE3" w14:textId="3E7ADF69">
      <w:pPr>
        <w:tabs>
          <w:tab w:val="left" w:leader="none" w:pos="502"/>
        </w:tabs>
        <w:spacing w:line="355" w:lineRule="auto"/>
        <w:ind w:right="266"/>
        <w:jc w:val="both"/>
        <w:rPr>
          <w:rFonts w:ascii="Arial" w:hAnsi="Arial" w:eastAsia="Arial"/>
        </w:rPr>
      </w:pPr>
    </w:p>
    <w:p w:rsidR="788A3E30" w:rsidP="788A3E30" w:rsidRDefault="788A3E30" w14:noSpellErr="1" w14:paraId="5D1BC0E4">
      <w:pPr>
        <w:tabs>
          <w:tab w:val="left" w:leader="none" w:pos="502"/>
        </w:tabs>
        <w:spacing w:line="355" w:lineRule="auto"/>
        <w:ind w:right="266"/>
        <w:jc w:val="both"/>
        <w:rPr>
          <w:rFonts w:ascii="Arial" w:hAnsi="Arial" w:eastAsia="Arial"/>
        </w:rPr>
      </w:pPr>
    </w:p>
    <w:p w:rsidR="788A3E30" w:rsidP="788A3E30" w:rsidRDefault="788A3E30" w14:noSpellErr="1" w14:paraId="1A2F8249">
      <w:pPr>
        <w:spacing w:line="0" w:lineRule="atLeast"/>
        <w:ind w:firstLine="720"/>
        <w:rPr>
          <w:rFonts w:ascii="Arial" w:hAnsi="Arial" w:eastAsia="Arial"/>
          <w:b w:val="1"/>
          <w:bCs w:val="1"/>
        </w:rPr>
      </w:pPr>
    </w:p>
    <w:p w:rsidR="405F1698" w:rsidP="788A3E30" w:rsidRDefault="405F1698" w14:noSpellErr="1" w14:paraId="29D1E441" w14:textId="751E5133">
      <w:pPr>
        <w:spacing w:line="0" w:lineRule="atLeast"/>
        <w:rPr>
          <w:rFonts w:ascii="Arial" w:hAnsi="Arial" w:eastAsia="Arial"/>
          <w:b w:val="1"/>
          <w:bCs w:val="1"/>
        </w:rPr>
      </w:pPr>
      <w:r w:rsidRPr="788A3E30" w:rsidR="405F1698">
        <w:rPr>
          <w:rFonts w:ascii="Arial" w:hAnsi="Arial" w:eastAsia="Arial"/>
          <w:b w:val="1"/>
          <w:bCs w:val="1"/>
        </w:rPr>
        <w:t>DESCRITIVO DA SOLUÇÃO</w:t>
      </w:r>
    </w:p>
    <w:p w:rsidR="788A3E30" w:rsidP="788A3E30" w:rsidRDefault="788A3E30" w14:noSpellErr="1" w14:paraId="11C6D4FD">
      <w:pPr>
        <w:spacing w:line="375" w:lineRule="auto"/>
        <w:ind w:right="266"/>
        <w:jc w:val="both"/>
        <w:rPr>
          <w:rFonts w:ascii="Arial" w:hAnsi="Arial" w:eastAsia="Arial"/>
          <w:sz w:val="23"/>
          <w:szCs w:val="23"/>
        </w:rPr>
      </w:pPr>
    </w:p>
    <w:p w:rsidR="788A3E30" w:rsidP="788A3E30" w:rsidRDefault="788A3E30" w14:noSpellErr="1" w14:paraId="39B05112">
      <w:pPr>
        <w:spacing w:line="375" w:lineRule="auto"/>
        <w:ind w:left="260" w:right="266" w:firstLine="708"/>
        <w:jc w:val="both"/>
        <w:rPr>
          <w:rFonts w:ascii="Arial" w:hAnsi="Arial" w:eastAsia="Arial"/>
          <w:sz w:val="23"/>
          <w:szCs w:val="23"/>
        </w:rPr>
      </w:pPr>
    </w:p>
    <w:p w:rsidR="405F1698" w:rsidP="788A3E30" w:rsidRDefault="405F1698" w14:paraId="31EAD5C5" w14:textId="6B759BE7">
      <w:pPr>
        <w:spacing w:line="375" w:lineRule="auto"/>
        <w:ind w:left="260" w:right="266" w:firstLine="708"/>
        <w:jc w:val="both"/>
        <w:rPr>
          <w:rFonts w:ascii="Arial" w:hAnsi="Arial" w:eastAsia="Arial"/>
          <w:sz w:val="23"/>
          <w:szCs w:val="23"/>
        </w:rPr>
      </w:pPr>
      <w:r w:rsidRPr="762A3B68" w:rsidR="51AFE688">
        <w:rPr>
          <w:rFonts w:ascii="Arial" w:hAnsi="Arial" w:eastAsia="Arial"/>
          <w:sz w:val="23"/>
          <w:szCs w:val="23"/>
        </w:rPr>
        <w:t xml:space="preserve">No âmbito do projeto em questão, propõe-se uma solução inovadora para simplificar a busca em bases de dados por meio do uso de inteligência artificial (IA) generativa e </w:t>
      </w:r>
      <w:r w:rsidRPr="762A3B68" w:rsidR="51AFE688">
        <w:rPr>
          <w:rFonts w:ascii="Arial" w:hAnsi="Arial" w:eastAsia="Arial"/>
          <w:sz w:val="23"/>
          <w:szCs w:val="23"/>
        </w:rPr>
        <w:t>deep</w:t>
      </w:r>
      <w:r w:rsidRPr="762A3B68" w:rsidR="51AFE688">
        <w:rPr>
          <w:rFonts w:ascii="Arial" w:hAnsi="Arial" w:eastAsia="Arial"/>
          <w:sz w:val="23"/>
          <w:szCs w:val="23"/>
        </w:rPr>
        <w:t xml:space="preserve"> learning</w:t>
      </w:r>
      <w:r w:rsidRPr="762A3B68" w:rsidR="118D9E38">
        <w:rPr>
          <w:rFonts w:ascii="Arial" w:hAnsi="Arial" w:eastAsia="Arial"/>
          <w:sz w:val="23"/>
          <w:szCs w:val="23"/>
        </w:rPr>
        <w:t xml:space="preserve">, dando origem a </w:t>
      </w:r>
      <w:r w:rsidRPr="762A3B68" w:rsidR="118D9E38">
        <w:rPr>
          <w:rFonts w:ascii="Arial" w:hAnsi="Arial" w:eastAsia="Arial"/>
          <w:sz w:val="23"/>
          <w:szCs w:val="23"/>
        </w:rPr>
        <w:t>Cl</w:t>
      </w:r>
      <w:r w:rsidRPr="762A3B68" w:rsidR="2271C4A2">
        <w:rPr>
          <w:rFonts w:ascii="Arial" w:hAnsi="Arial" w:eastAsia="Arial"/>
          <w:sz w:val="23"/>
          <w:szCs w:val="23"/>
        </w:rPr>
        <w:t>a</w:t>
      </w:r>
      <w:r w:rsidRPr="762A3B68" w:rsidR="118D9E38">
        <w:rPr>
          <w:rFonts w:ascii="Arial" w:hAnsi="Arial" w:eastAsia="Arial"/>
          <w:sz w:val="23"/>
          <w:szCs w:val="23"/>
        </w:rPr>
        <w:t>ud.IA</w:t>
      </w:r>
      <w:r w:rsidRPr="762A3B68" w:rsidR="51AFE688">
        <w:rPr>
          <w:rFonts w:ascii="Arial" w:hAnsi="Arial" w:eastAsia="Arial"/>
          <w:sz w:val="23"/>
          <w:szCs w:val="23"/>
        </w:rPr>
        <w:t>. Esta abordagem revolucionária visa tornar o processo de busca mais intuitivo e eficaz, permitindo que os usuários expressem suas consultas em linguagem natural e obtenham respostas precisas e relevantes.</w:t>
      </w:r>
    </w:p>
    <w:p w:rsidR="788A3E30" w:rsidP="788A3E30" w:rsidRDefault="788A3E30" w14:noSpellErr="1" w14:paraId="0CB09266">
      <w:pPr>
        <w:spacing w:line="375" w:lineRule="auto"/>
        <w:ind w:left="260" w:right="266" w:firstLine="708"/>
        <w:jc w:val="both"/>
        <w:rPr>
          <w:rFonts w:ascii="Arial" w:hAnsi="Arial" w:eastAsia="Arial"/>
          <w:sz w:val="23"/>
          <w:szCs w:val="23"/>
        </w:rPr>
      </w:pPr>
    </w:p>
    <w:p w:rsidR="405F1698" w:rsidP="788A3E30" w:rsidRDefault="405F1698" w14:paraId="20B20472" w14:textId="622B920A">
      <w:pPr>
        <w:spacing w:line="375" w:lineRule="auto"/>
        <w:ind w:left="260" w:right="266" w:firstLine="708"/>
        <w:jc w:val="both"/>
        <w:rPr>
          <w:rFonts w:ascii="Arial" w:hAnsi="Arial" w:eastAsia="Arial"/>
          <w:sz w:val="23"/>
          <w:szCs w:val="23"/>
        </w:rPr>
      </w:pPr>
      <w:r w:rsidRPr="762A3B68" w:rsidR="51AFE688">
        <w:rPr>
          <w:rFonts w:ascii="Arial" w:hAnsi="Arial" w:eastAsia="Arial"/>
          <w:sz w:val="23"/>
          <w:szCs w:val="23"/>
        </w:rPr>
        <w:t xml:space="preserve">O cerne da solução reside na capacidade do sistema de interpretar a linguagem natural utilizada pelo usuário para formular suas consultas. A partir de algoritmos avançados de processamento de linguagem natural, a </w:t>
      </w:r>
      <w:r w:rsidRPr="762A3B68" w:rsidR="7EBC8B3E">
        <w:rPr>
          <w:rFonts w:ascii="Arial" w:hAnsi="Arial" w:eastAsia="Arial"/>
          <w:sz w:val="23"/>
          <w:szCs w:val="23"/>
        </w:rPr>
        <w:t>Cl</w:t>
      </w:r>
      <w:r w:rsidRPr="762A3B68" w:rsidR="1963847D">
        <w:rPr>
          <w:rFonts w:ascii="Arial" w:hAnsi="Arial" w:eastAsia="Arial"/>
          <w:sz w:val="23"/>
          <w:szCs w:val="23"/>
        </w:rPr>
        <w:t>a</w:t>
      </w:r>
      <w:r w:rsidRPr="762A3B68" w:rsidR="7EBC8B3E">
        <w:rPr>
          <w:rFonts w:ascii="Arial" w:hAnsi="Arial" w:eastAsia="Arial"/>
          <w:sz w:val="23"/>
          <w:szCs w:val="23"/>
        </w:rPr>
        <w:t>ud.</w:t>
      </w:r>
      <w:r w:rsidRPr="762A3B68" w:rsidR="51AFE688">
        <w:rPr>
          <w:rFonts w:ascii="Arial" w:hAnsi="Arial" w:eastAsia="Arial"/>
          <w:sz w:val="23"/>
          <w:szCs w:val="23"/>
        </w:rPr>
        <w:t>IA</w:t>
      </w:r>
      <w:r w:rsidRPr="762A3B68" w:rsidR="51AFE688">
        <w:rPr>
          <w:rFonts w:ascii="Arial" w:hAnsi="Arial" w:eastAsia="Arial"/>
          <w:sz w:val="23"/>
          <w:szCs w:val="23"/>
        </w:rPr>
        <w:t xml:space="preserve"> é capaz de identificar as principais entidades e intenções presentes na consulta, entendendo o contexto e os critérios de busca específicos do usuário.</w:t>
      </w:r>
    </w:p>
    <w:p w:rsidR="788A3E30" w:rsidP="788A3E30" w:rsidRDefault="788A3E30" w14:noSpellErr="1" w14:paraId="58FE642B">
      <w:pPr>
        <w:spacing w:line="375" w:lineRule="auto"/>
        <w:ind w:left="260" w:right="266" w:firstLine="708"/>
        <w:jc w:val="both"/>
        <w:rPr>
          <w:rFonts w:ascii="Arial" w:hAnsi="Arial" w:eastAsia="Arial"/>
          <w:sz w:val="23"/>
          <w:szCs w:val="23"/>
        </w:rPr>
      </w:pPr>
    </w:p>
    <w:p w:rsidR="405F1698" w:rsidP="788A3E30" w:rsidRDefault="405F1698" w14:noSpellErr="1" w14:paraId="6C118BCD">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Assim que a consulta é interpretada, o sistema utiliza essas informações para realizar uma busca na base de dados</w:t>
      </w:r>
      <w:r w:rsidRPr="788A3E30" w:rsidR="405F1698">
        <w:rPr>
          <w:rFonts w:ascii="Arial" w:hAnsi="Arial" w:eastAsia="Arial"/>
        </w:rPr>
        <w:t xml:space="preserve"> </w:t>
      </w:r>
      <w:r w:rsidRPr="788A3E30" w:rsidR="405F1698">
        <w:rPr>
          <w:rFonts w:ascii="Arial" w:hAnsi="Arial" w:eastAsia="Arial"/>
          <w:sz w:val="23"/>
          <w:szCs w:val="23"/>
        </w:rPr>
        <w:t>correspondente. Esta busca é otimizada pelo uso de técnicas de IA generativa, que transformam as entidades e intenções identificadas em consultas estruturadas e eficientes.</w:t>
      </w:r>
    </w:p>
    <w:p w:rsidR="788A3E30" w:rsidP="788A3E30" w:rsidRDefault="788A3E30" w14:noSpellErr="1" w14:paraId="37C1EC47">
      <w:pPr>
        <w:spacing w:line="375" w:lineRule="auto"/>
        <w:ind w:left="260" w:right="266" w:firstLine="708"/>
        <w:jc w:val="both"/>
        <w:rPr>
          <w:rFonts w:ascii="Arial" w:hAnsi="Arial" w:eastAsia="Arial"/>
          <w:sz w:val="23"/>
          <w:szCs w:val="23"/>
        </w:rPr>
      </w:pPr>
    </w:p>
    <w:p w:rsidR="405F1698" w:rsidP="788A3E30" w:rsidRDefault="405F1698" w14:paraId="6E917318">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Uma vez concluída a busca, o sistema retorna ao usuário não apenas o conjunto de dados solicitado, mas também insights adicionais obtidos através do processo de deep learning. Esses insights são gerados a partir da análise dos dados em busca de padrões, correlações e tendências relevantes.</w:t>
      </w:r>
    </w:p>
    <w:p w:rsidR="788A3E30" w:rsidP="788A3E30" w:rsidRDefault="788A3E30" w14:noSpellErr="1" w14:paraId="65463674">
      <w:pPr>
        <w:spacing w:line="375" w:lineRule="auto"/>
        <w:ind w:left="260" w:right="266" w:firstLine="708"/>
        <w:jc w:val="both"/>
        <w:rPr>
          <w:rFonts w:ascii="Arial" w:hAnsi="Arial" w:eastAsia="Arial"/>
          <w:sz w:val="23"/>
          <w:szCs w:val="23"/>
        </w:rPr>
      </w:pPr>
    </w:p>
    <w:p w:rsidR="405F1698" w:rsidP="788A3E30" w:rsidRDefault="405F1698" w14:noSpellErr="1" w14:paraId="70A15C63">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Um exemplo prático dessa solução seria o seguinte: um usuário expressa sua consulta em linguagem natural, perguntando quem são as pessoas que visitaram o site e visualizaram camisetas amarelas, mas não efetuaram compras. O sistema interpreta essa consulta, realiza a busca na base de dados e retorna ao usuário o conjunto de clientes que atendem a esses critérios, juntamente com os filtros utilizados na consulta.</w:t>
      </w:r>
    </w:p>
    <w:p w:rsidR="788A3E30" w:rsidP="788A3E30" w:rsidRDefault="788A3E30" w14:noSpellErr="1" w14:paraId="0D738C15">
      <w:pPr>
        <w:spacing w:line="375" w:lineRule="auto"/>
        <w:ind w:left="260" w:right="266" w:firstLine="708"/>
        <w:jc w:val="both"/>
        <w:rPr>
          <w:rFonts w:ascii="Arial" w:hAnsi="Arial" w:eastAsia="Arial"/>
          <w:sz w:val="23"/>
          <w:szCs w:val="23"/>
        </w:rPr>
      </w:pPr>
    </w:p>
    <w:p w:rsidR="405F1698" w:rsidP="788A3E30" w:rsidRDefault="405F1698" w14:paraId="5DF9F32D" w14:textId="474A63EE">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Além disso, o sistema utiliza o deep learning para analisar o comportamento dos clientes que visualizaram e compraram as camisetas, identificando possíveis causas para essa diferença de ações, como mudanças de preço. Com base nesses insights, o sistema pode sugerir intervenções estratégicas, como o envio de e-mails promocionais para os clientes que visualizaram e não compraram as camisetas.</w:t>
      </w:r>
    </w:p>
    <w:p w:rsidR="788A3E30" w:rsidP="788A3E30" w:rsidRDefault="788A3E30" w14:noSpellErr="1" w14:paraId="63D70296">
      <w:pPr>
        <w:spacing w:line="375" w:lineRule="auto"/>
        <w:ind w:left="260" w:right="266" w:firstLine="708"/>
        <w:jc w:val="both"/>
        <w:rPr>
          <w:rFonts w:ascii="Arial" w:hAnsi="Arial" w:eastAsia="Arial"/>
          <w:sz w:val="23"/>
          <w:szCs w:val="23"/>
        </w:rPr>
      </w:pPr>
    </w:p>
    <w:p w:rsidR="405F1698" w:rsidP="788A3E30" w:rsidRDefault="405F1698" w14:paraId="17CD06D9" w14:textId="1F5FDE17">
      <w:pPr>
        <w:spacing w:line="375" w:lineRule="auto"/>
        <w:ind w:left="260" w:right="266" w:firstLine="708"/>
        <w:jc w:val="both"/>
        <w:rPr>
          <w:rFonts w:ascii="Arial" w:hAnsi="Arial" w:eastAsia="Arial"/>
          <w:sz w:val="23"/>
          <w:szCs w:val="23"/>
        </w:rPr>
      </w:pPr>
      <w:r w:rsidRPr="788A3E30" w:rsidR="405F1698">
        <w:rPr>
          <w:rFonts w:ascii="Arial" w:hAnsi="Arial" w:eastAsia="Arial"/>
          <w:sz w:val="23"/>
          <w:szCs w:val="23"/>
        </w:rPr>
        <w:t>Para a implementação desta solução, pretende-se utilizar a framework Vanna.IA, que oferece recursos avançados de processamento de linguagem natural e deep learning. Com essa abordagem inovadora, espera-se simplificar significativamente o processo de busca em bases de dados e proporcionar aos usuários insights valiosos para impulsionar suas estratégias de negócios.</w:t>
      </w:r>
    </w:p>
    <w:p w:rsidR="788A3E30" w:rsidP="788A3E30" w:rsidRDefault="788A3E30" w14:noSpellErr="1" w14:paraId="396DBE86">
      <w:pPr>
        <w:tabs>
          <w:tab w:val="left" w:leader="none" w:pos="502"/>
        </w:tabs>
        <w:spacing w:line="355" w:lineRule="auto"/>
        <w:ind w:right="266"/>
        <w:jc w:val="both"/>
        <w:rPr>
          <w:rFonts w:ascii="Arial" w:hAnsi="Arial" w:eastAsia="Arial"/>
        </w:rPr>
      </w:pPr>
    </w:p>
    <w:p w:rsidR="788A3E30" w:rsidP="788A3E30" w:rsidRDefault="788A3E30" w14:noSpellErr="1" w14:paraId="7DF118C4">
      <w:pPr>
        <w:tabs>
          <w:tab w:val="left" w:leader="none" w:pos="502"/>
        </w:tabs>
        <w:spacing w:line="355" w:lineRule="auto"/>
        <w:ind w:right="266"/>
        <w:jc w:val="both"/>
        <w:rPr>
          <w:rFonts w:ascii="Arial" w:hAnsi="Arial" w:eastAsia="Arial"/>
        </w:rPr>
      </w:pPr>
    </w:p>
    <w:p w:rsidR="788A3E30" w:rsidP="788A3E30" w:rsidRDefault="788A3E30" w14:noSpellErr="1" w14:paraId="313EE1D8">
      <w:pPr>
        <w:tabs>
          <w:tab w:val="left" w:leader="none" w:pos="502"/>
        </w:tabs>
        <w:spacing w:line="355" w:lineRule="auto"/>
        <w:ind w:right="266"/>
        <w:jc w:val="both"/>
        <w:rPr>
          <w:rFonts w:ascii="Arial" w:hAnsi="Arial" w:eastAsia="Arial"/>
        </w:rPr>
      </w:pPr>
    </w:p>
    <w:p w:rsidR="788A3E30" w:rsidP="788A3E30" w:rsidRDefault="788A3E30" w14:noSpellErr="1" w14:paraId="2879B325">
      <w:pPr>
        <w:tabs>
          <w:tab w:val="left" w:leader="none" w:pos="502"/>
        </w:tabs>
        <w:spacing w:line="355" w:lineRule="auto"/>
        <w:ind w:right="266"/>
        <w:jc w:val="both"/>
        <w:rPr>
          <w:rFonts w:ascii="Arial" w:hAnsi="Arial" w:eastAsia="Arial"/>
        </w:rPr>
      </w:pPr>
    </w:p>
    <w:p w:rsidR="788A3E30" w:rsidP="788A3E30" w:rsidRDefault="788A3E30" w14:noSpellErr="1" w14:paraId="2ADDB6FA" w14:textId="3C988D17">
      <w:pPr>
        <w:spacing w:line="200" w:lineRule="exact"/>
      </w:pPr>
    </w:p>
    <w:p w:rsidR="788A3E30" w:rsidP="788A3E30" w:rsidRDefault="788A3E30" w14:noSpellErr="1" w14:paraId="32E7A1C3">
      <w:pPr>
        <w:spacing w:line="200" w:lineRule="exact"/>
      </w:pPr>
    </w:p>
    <w:p w:rsidR="788A3E30" w:rsidP="788A3E30" w:rsidRDefault="788A3E30" w14:paraId="0775F6E2" w14:textId="5D50459B">
      <w:pPr>
        <w:pStyle w:val="Normal"/>
        <w:spacing w:line="200" w:lineRule="exact"/>
      </w:pPr>
    </w:p>
    <w:p w:rsidR="788A3E30" w:rsidP="788A3E30" w:rsidRDefault="788A3E30" w14:paraId="7381647E" w14:textId="0A664242">
      <w:pPr>
        <w:pStyle w:val="Normal"/>
        <w:spacing w:line="200" w:lineRule="exact"/>
      </w:pPr>
    </w:p>
    <w:p w:rsidR="788A3E30" w:rsidP="788A3E30" w:rsidRDefault="788A3E30" w14:paraId="1A9F634D" w14:textId="58DA8818">
      <w:pPr>
        <w:pStyle w:val="Normal"/>
        <w:spacing w:line="200" w:lineRule="exact"/>
      </w:pPr>
    </w:p>
    <w:p w:rsidR="788A3E30" w:rsidP="788A3E30" w:rsidRDefault="788A3E30" w14:paraId="5692403B" w14:textId="5178528F">
      <w:pPr>
        <w:pStyle w:val="Normal"/>
        <w:spacing w:line="200" w:lineRule="exact"/>
      </w:pPr>
    </w:p>
    <w:p w:rsidR="788A3E30" w:rsidP="788A3E30" w:rsidRDefault="788A3E30" w14:paraId="03177337" w14:textId="35C3A6D4">
      <w:pPr>
        <w:pStyle w:val="Normal"/>
        <w:spacing w:line="200" w:lineRule="exact"/>
      </w:pPr>
    </w:p>
    <w:p w:rsidR="788A3E30" w:rsidP="788A3E30" w:rsidRDefault="788A3E30" w14:paraId="093F622B" w14:textId="33BEE544">
      <w:pPr>
        <w:pStyle w:val="Normal"/>
        <w:spacing w:line="200" w:lineRule="exact"/>
      </w:pPr>
    </w:p>
    <w:p w:rsidR="788A3E30" w:rsidP="788A3E30" w:rsidRDefault="788A3E30" w14:paraId="055BB0A2" w14:textId="13682896">
      <w:pPr>
        <w:pStyle w:val="Normal"/>
        <w:spacing w:line="200" w:lineRule="exact"/>
      </w:pPr>
    </w:p>
    <w:p w:rsidR="788A3E30" w:rsidP="788A3E30" w:rsidRDefault="788A3E30" w14:paraId="48BF6345" w14:textId="1ED124B8">
      <w:pPr>
        <w:pStyle w:val="Normal"/>
        <w:spacing w:line="200" w:lineRule="exact"/>
      </w:pPr>
    </w:p>
    <w:p w:rsidR="788A3E30" w:rsidP="788A3E30" w:rsidRDefault="788A3E30" w14:paraId="5889E7CC" w14:textId="022FFC2B">
      <w:pPr>
        <w:pStyle w:val="Normal"/>
        <w:spacing w:line="200" w:lineRule="exact"/>
      </w:pPr>
    </w:p>
    <w:p w:rsidR="788A3E30" w:rsidP="788A3E30" w:rsidRDefault="788A3E30" w14:paraId="5B69DCC5" w14:textId="7E81FC2D">
      <w:pPr>
        <w:pStyle w:val="Normal"/>
        <w:spacing w:line="200" w:lineRule="exact"/>
      </w:pPr>
    </w:p>
    <w:p w:rsidR="788A3E30" w:rsidP="788A3E30" w:rsidRDefault="788A3E30" w14:paraId="3602997D" w14:textId="684A83DE">
      <w:pPr>
        <w:pStyle w:val="Normal"/>
        <w:spacing w:line="200" w:lineRule="exact"/>
      </w:pPr>
    </w:p>
    <w:p w:rsidR="788A3E30" w:rsidP="788A3E30" w:rsidRDefault="788A3E30" w14:paraId="3723FF15" w14:textId="6D439280">
      <w:pPr>
        <w:pStyle w:val="Normal"/>
        <w:spacing w:line="200" w:lineRule="exact"/>
      </w:pPr>
    </w:p>
    <w:p w:rsidR="788A3E30" w:rsidP="788A3E30" w:rsidRDefault="788A3E30" w14:paraId="43D94CE6" w14:textId="6A6C7975">
      <w:pPr>
        <w:pStyle w:val="Normal"/>
        <w:spacing w:line="200" w:lineRule="exact"/>
      </w:pPr>
    </w:p>
    <w:p w:rsidR="788A3E30" w:rsidP="788A3E30" w:rsidRDefault="788A3E30" w14:paraId="1A10447D" w14:textId="193F9BCA">
      <w:pPr>
        <w:pStyle w:val="Normal"/>
        <w:spacing w:line="200" w:lineRule="exact"/>
      </w:pPr>
    </w:p>
    <w:p w:rsidR="788A3E30" w:rsidP="788A3E30" w:rsidRDefault="788A3E30" w14:paraId="1684BCF3" w14:textId="607881A2">
      <w:pPr>
        <w:pStyle w:val="Normal"/>
        <w:spacing w:line="200" w:lineRule="exact"/>
      </w:pPr>
    </w:p>
    <w:p w:rsidR="788A3E30" w:rsidP="788A3E30" w:rsidRDefault="788A3E30" w14:paraId="2168E7E2" w14:textId="2F62F4D0">
      <w:pPr>
        <w:pStyle w:val="Normal"/>
        <w:spacing w:line="200" w:lineRule="exact"/>
      </w:pPr>
    </w:p>
    <w:p w:rsidR="788A3E30" w:rsidP="788A3E30" w:rsidRDefault="788A3E30" w14:paraId="7A80DFA1" w14:textId="0F1E288A">
      <w:pPr>
        <w:pStyle w:val="Normal"/>
        <w:spacing w:line="200" w:lineRule="exact"/>
      </w:pPr>
    </w:p>
    <w:p w:rsidR="788A3E30" w:rsidP="788A3E30" w:rsidRDefault="788A3E30" w14:paraId="4BE0ADBB" w14:textId="4A09E4B3">
      <w:pPr>
        <w:pStyle w:val="Normal"/>
        <w:spacing w:line="200" w:lineRule="exact"/>
      </w:pPr>
    </w:p>
    <w:p w:rsidR="788A3E30" w:rsidP="788A3E30" w:rsidRDefault="788A3E30" w14:paraId="5DF36FA7" w14:textId="3AB4CAC7">
      <w:pPr>
        <w:pStyle w:val="Normal"/>
        <w:spacing w:line="200" w:lineRule="exact"/>
      </w:pPr>
    </w:p>
    <w:p w:rsidR="788A3E30" w:rsidP="788A3E30" w:rsidRDefault="788A3E30" w14:paraId="686B1E40" w14:textId="342A2FD5">
      <w:pPr>
        <w:pStyle w:val="Normal"/>
        <w:spacing w:line="200" w:lineRule="exact"/>
      </w:pPr>
    </w:p>
    <w:p w:rsidR="788A3E30" w:rsidP="788A3E30" w:rsidRDefault="788A3E30" w14:paraId="0C29A484" w14:textId="22352B9F">
      <w:pPr>
        <w:pStyle w:val="Normal"/>
        <w:spacing w:line="200" w:lineRule="exact"/>
      </w:pPr>
    </w:p>
    <w:p w:rsidR="788A3E30" w:rsidP="788A3E30" w:rsidRDefault="788A3E30" w14:noSpellErr="1" w14:paraId="7DDB7882">
      <w:pPr>
        <w:spacing w:line="200" w:lineRule="exact"/>
      </w:pPr>
    </w:p>
    <w:p w:rsidR="788A3E30" w:rsidP="788A3E30" w:rsidRDefault="788A3E30" w14:noSpellErr="1" w14:paraId="29B858CA">
      <w:pPr>
        <w:spacing w:line="200" w:lineRule="exact"/>
      </w:pPr>
    </w:p>
    <w:p w:rsidR="788A3E30" w:rsidP="788A3E30" w:rsidRDefault="788A3E30" w14:noSpellErr="1" w14:paraId="348B9F8E">
      <w:pPr>
        <w:spacing w:line="200" w:lineRule="exact"/>
      </w:pPr>
    </w:p>
    <w:p w:rsidR="788A3E30" w:rsidP="788A3E30" w:rsidRDefault="788A3E30" w14:noSpellErr="1" w14:paraId="6B5F754E">
      <w:pPr>
        <w:spacing w:line="200" w:lineRule="exact"/>
      </w:pPr>
    </w:p>
    <w:p w:rsidR="405F1698" w:rsidP="788A3E30" w:rsidRDefault="405F1698" w14:noSpellErr="1" w14:paraId="35F8CF42" w14:textId="5E2D84FE">
      <w:pPr>
        <w:spacing w:line="0" w:lineRule="atLeast"/>
        <w:rPr>
          <w:rFonts w:ascii="Arial" w:hAnsi="Arial" w:eastAsia="Arial"/>
          <w:b w:val="1"/>
          <w:bCs w:val="1"/>
        </w:rPr>
      </w:pPr>
      <w:r w:rsidRPr="788A3E30" w:rsidR="405F1698">
        <w:rPr>
          <w:rFonts w:ascii="Arial" w:hAnsi="Arial" w:eastAsia="Arial"/>
          <w:b w:val="1"/>
          <w:bCs w:val="1"/>
        </w:rPr>
        <w:t>PUBLICO ALVO</w:t>
      </w:r>
    </w:p>
    <w:p w:rsidR="788A3E30" w:rsidP="788A3E30" w:rsidRDefault="788A3E30" w14:noSpellErr="1" w14:paraId="3C17667E">
      <w:pPr>
        <w:spacing w:line="0" w:lineRule="atLeast"/>
        <w:rPr>
          <w:rFonts w:ascii="Arial" w:hAnsi="Arial" w:eastAsia="Arial"/>
          <w:b w:val="1"/>
          <w:bCs w:val="1"/>
        </w:rPr>
      </w:pPr>
    </w:p>
    <w:p w:rsidR="788A3E30" w:rsidP="788A3E30" w:rsidRDefault="788A3E30" w14:noSpellErr="1" w14:paraId="02B794DE" w14:textId="76B240C2">
      <w:pPr>
        <w:pStyle w:val="Normal"/>
        <w:spacing w:line="375" w:lineRule="auto"/>
        <w:ind w:left="260" w:right="266" w:firstLine="708"/>
        <w:jc w:val="both"/>
        <w:rPr>
          <w:rFonts w:ascii="Arial" w:hAnsi="Arial" w:eastAsia="Arial"/>
          <w:sz w:val="23"/>
          <w:szCs w:val="23"/>
        </w:rPr>
      </w:pPr>
    </w:p>
    <w:p w:rsidR="7A0BDFD0" w:rsidP="788A3E30" w:rsidRDefault="7A0BDFD0" w14:paraId="39D12DBC" w14:textId="2D6FDFA4">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62A3B68" w:rsidR="1E095B02">
        <w:rPr>
          <w:rFonts w:ascii="Arial" w:hAnsi="Arial" w:eastAsia="Arial"/>
          <w:noProof w:val="0"/>
          <w:sz w:val="23"/>
          <w:szCs w:val="23"/>
          <w:lang w:val="pt-BR"/>
        </w:rPr>
        <w:t xml:space="preserve">A </w:t>
      </w:r>
      <w:r w:rsidRPr="762A3B68" w:rsidR="75C564DA">
        <w:rPr>
          <w:rFonts w:ascii="Arial" w:hAnsi="Arial" w:eastAsia="Arial"/>
          <w:noProof w:val="0"/>
          <w:sz w:val="23"/>
          <w:szCs w:val="23"/>
          <w:lang w:val="pt-BR"/>
        </w:rPr>
        <w:t>Claud.IA</w:t>
      </w:r>
      <w:r w:rsidRPr="762A3B68" w:rsidR="75C564DA">
        <w:rPr>
          <w:rFonts w:ascii="Arial" w:hAnsi="Arial" w:eastAsia="Arial"/>
          <w:noProof w:val="0"/>
          <w:sz w:val="23"/>
          <w:szCs w:val="23"/>
          <w:lang w:val="pt-BR"/>
        </w:rPr>
        <w:t xml:space="preserve"> </w:t>
      </w:r>
      <w:r w:rsidRPr="762A3B68" w:rsidR="1E095B02">
        <w:rPr>
          <w:rFonts w:ascii="Arial" w:hAnsi="Arial" w:eastAsia="Arial"/>
          <w:noProof w:val="0"/>
          <w:sz w:val="23"/>
          <w:szCs w:val="23"/>
          <w:lang w:val="pt-BR"/>
        </w:rPr>
        <w:t xml:space="preserve">proposta </w:t>
      </w:r>
      <w:r w:rsidRPr="762A3B68" w:rsidR="68D629CC">
        <w:rPr>
          <w:rFonts w:ascii="Arial" w:hAnsi="Arial" w:eastAsia="Arial"/>
          <w:noProof w:val="0"/>
          <w:sz w:val="23"/>
          <w:szCs w:val="23"/>
          <w:lang w:val="pt-BR"/>
        </w:rPr>
        <w:t xml:space="preserve">para a </w:t>
      </w:r>
      <w:r w:rsidRPr="762A3B68" w:rsidR="1E095B02">
        <w:rPr>
          <w:rFonts w:ascii="Arial" w:hAnsi="Arial" w:eastAsia="Arial"/>
          <w:noProof w:val="0"/>
          <w:sz w:val="23"/>
          <w:szCs w:val="23"/>
          <w:lang w:val="pt-BR"/>
        </w:rPr>
        <w:t>Plusoft</w:t>
      </w:r>
      <w:r w:rsidRPr="762A3B68" w:rsidR="1E095B02">
        <w:rPr>
          <w:rFonts w:ascii="Arial" w:hAnsi="Arial" w:eastAsia="Arial"/>
          <w:noProof w:val="0"/>
          <w:sz w:val="23"/>
          <w:szCs w:val="23"/>
          <w:lang w:val="pt-BR"/>
        </w:rPr>
        <w:t xml:space="preserve"> é direcionada às empresas </w:t>
      </w:r>
      <w:r w:rsidRPr="762A3B68" w:rsidR="42ED83D3">
        <w:rPr>
          <w:rFonts w:ascii="Arial" w:hAnsi="Arial" w:eastAsia="Arial"/>
          <w:noProof w:val="0"/>
          <w:sz w:val="23"/>
          <w:szCs w:val="23"/>
          <w:lang w:val="pt-BR"/>
        </w:rPr>
        <w:t xml:space="preserve">que já são </w:t>
      </w:r>
      <w:r w:rsidRPr="762A3B68" w:rsidR="1E095B02">
        <w:rPr>
          <w:rFonts w:ascii="Arial" w:hAnsi="Arial" w:eastAsia="Arial"/>
          <w:noProof w:val="0"/>
          <w:sz w:val="23"/>
          <w:szCs w:val="23"/>
          <w:lang w:val="pt-BR"/>
        </w:rPr>
        <w:t xml:space="preserve">clientes, atendendo às demandas dos profissionais envolvidos na análise e interpretação de dados. Executivos, gestores de TI, profissionais de operações e </w:t>
      </w:r>
      <w:r w:rsidRPr="762A3B68" w:rsidR="1E095B02">
        <w:rPr>
          <w:rFonts w:ascii="Arial" w:hAnsi="Arial" w:eastAsia="Arial"/>
          <w:noProof w:val="0"/>
          <w:sz w:val="23"/>
          <w:szCs w:val="23"/>
          <w:lang w:val="pt-BR"/>
        </w:rPr>
        <w:t>analytics</w:t>
      </w:r>
      <w:r w:rsidRPr="762A3B68" w:rsidR="1E095B02">
        <w:rPr>
          <w:rFonts w:ascii="Arial" w:hAnsi="Arial" w:eastAsia="Arial"/>
          <w:noProof w:val="0"/>
          <w:sz w:val="23"/>
          <w:szCs w:val="23"/>
          <w:lang w:val="pt-BR"/>
        </w:rPr>
        <w:t xml:space="preserve"> </w:t>
      </w:r>
      <w:r w:rsidRPr="762A3B68" w:rsidR="04BB6251">
        <w:rPr>
          <w:rFonts w:ascii="Arial" w:hAnsi="Arial" w:eastAsia="Arial"/>
          <w:noProof w:val="0"/>
          <w:sz w:val="23"/>
          <w:szCs w:val="23"/>
          <w:lang w:val="pt-BR"/>
        </w:rPr>
        <w:t xml:space="preserve">destas empresas </w:t>
      </w:r>
      <w:r w:rsidRPr="762A3B68" w:rsidR="1E095B02">
        <w:rPr>
          <w:rFonts w:ascii="Arial" w:hAnsi="Arial" w:eastAsia="Arial"/>
          <w:noProof w:val="0"/>
          <w:sz w:val="23"/>
          <w:szCs w:val="23"/>
          <w:lang w:val="pt-BR"/>
        </w:rPr>
        <w:t>compõem o</w:t>
      </w:r>
      <w:r w:rsidRPr="762A3B68" w:rsidR="6921F507">
        <w:rPr>
          <w:rFonts w:ascii="Arial" w:hAnsi="Arial" w:eastAsia="Arial"/>
          <w:noProof w:val="0"/>
          <w:sz w:val="23"/>
          <w:szCs w:val="23"/>
          <w:lang w:val="pt-BR"/>
        </w:rPr>
        <w:t>s principais usuários</w:t>
      </w:r>
      <w:r w:rsidRPr="762A3B68" w:rsidR="1E095B02">
        <w:rPr>
          <w:rFonts w:ascii="Arial" w:hAnsi="Arial" w:eastAsia="Arial"/>
          <w:noProof w:val="0"/>
          <w:sz w:val="23"/>
          <w:szCs w:val="23"/>
          <w:lang w:val="pt-BR"/>
        </w:rPr>
        <w:t xml:space="preserve"> da solução,</w:t>
      </w:r>
      <w:r w:rsidRPr="762A3B68" w:rsidR="1E095B02">
        <w:rPr>
          <w:rFonts w:ascii="Arial" w:hAnsi="Arial" w:eastAsia="Arial"/>
          <w:noProof w:val="0"/>
          <w:sz w:val="23"/>
          <w:szCs w:val="23"/>
          <w:lang w:val="pt-BR"/>
        </w:rPr>
        <w:t xml:space="preserve"> utilizando-a para simplificar a análise de dados e extrair insights acionáveis que impulsionam o sucesso da empresa.</w:t>
      </w:r>
    </w:p>
    <w:p w:rsidR="7A0BDFD0" w:rsidP="788A3E30" w:rsidRDefault="7A0BDFD0" w14:paraId="2273E4A9" w14:textId="4822C16A">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7A0BDFD0">
        <w:rPr>
          <w:rFonts w:ascii="Arial" w:hAnsi="Arial" w:eastAsia="Arial"/>
          <w:noProof w:val="0"/>
          <w:sz w:val="23"/>
          <w:szCs w:val="23"/>
          <w:lang w:val="pt-BR"/>
        </w:rPr>
        <w:t>Esses profissionais desempenham papéis cruciais na compreensão dos dados e na orientação das estratégias de negócios. Ao utilizar a solução proposta, eles podem lidar com a complexidade dos dados, explorando diversas fontes, formatos e estruturas. Dessa forma, a solução oferece uma ferramenta valiosa para impulsionar o crescimento e a eficiência operacional das organizações.</w:t>
      </w:r>
    </w:p>
    <w:p w:rsidR="788A3E30" w:rsidP="788A3E30" w:rsidRDefault="788A3E30" w14:paraId="790B3105" w14:textId="4739BA6B">
      <w:pPr>
        <w:pStyle w:val="Normal"/>
        <w:spacing w:line="200" w:lineRule="exact"/>
      </w:pPr>
    </w:p>
    <w:p w:rsidR="788A3E30" w:rsidP="788A3E30" w:rsidRDefault="788A3E30" w14:noSpellErr="1" w14:paraId="48AA0884">
      <w:pPr>
        <w:spacing w:line="200" w:lineRule="exact"/>
      </w:pPr>
    </w:p>
    <w:p w:rsidR="788A3E30" w:rsidP="788A3E30" w:rsidRDefault="788A3E30" w14:noSpellErr="1" w14:paraId="68EB6CFC">
      <w:pPr>
        <w:spacing w:line="200" w:lineRule="exact"/>
      </w:pPr>
    </w:p>
    <w:p w:rsidR="788A3E30" w:rsidP="788A3E30" w:rsidRDefault="788A3E30" w14:noSpellErr="1" w14:paraId="11BBE371">
      <w:pPr>
        <w:spacing w:line="200" w:lineRule="exact"/>
      </w:pPr>
    </w:p>
    <w:p w:rsidR="788A3E30" w:rsidP="788A3E30" w:rsidRDefault="788A3E30" w14:noSpellErr="1" w14:paraId="1E840EAE">
      <w:pPr>
        <w:spacing w:line="200" w:lineRule="exact"/>
      </w:pPr>
    </w:p>
    <w:p w:rsidR="788A3E30" w:rsidP="788A3E30" w:rsidRDefault="788A3E30" w14:noSpellErr="1" w14:paraId="6CC5FD64">
      <w:pPr>
        <w:spacing w:line="200" w:lineRule="exact"/>
      </w:pPr>
    </w:p>
    <w:p w:rsidR="788A3E30" w:rsidP="788A3E30" w:rsidRDefault="788A3E30" w14:noSpellErr="1" w14:paraId="6674EA6E">
      <w:pPr>
        <w:spacing w:line="200" w:lineRule="exact"/>
      </w:pPr>
    </w:p>
    <w:p w:rsidR="788A3E30" w:rsidP="788A3E30" w:rsidRDefault="788A3E30" w14:paraId="30229ACF" w14:textId="021C5F56">
      <w:pPr>
        <w:pStyle w:val="Normal"/>
        <w:spacing w:line="200" w:lineRule="exact"/>
      </w:pPr>
    </w:p>
    <w:p w:rsidR="788A3E30" w:rsidP="788A3E30" w:rsidRDefault="788A3E30" w14:paraId="555EC88B" w14:textId="511BAC9E">
      <w:pPr>
        <w:pStyle w:val="Normal"/>
        <w:spacing w:line="200" w:lineRule="exact"/>
      </w:pPr>
    </w:p>
    <w:p w:rsidR="788A3E30" w:rsidP="788A3E30" w:rsidRDefault="788A3E30" w14:paraId="3D482D74" w14:textId="6D835023">
      <w:pPr>
        <w:pStyle w:val="Normal"/>
        <w:spacing w:line="200" w:lineRule="exact"/>
      </w:pPr>
    </w:p>
    <w:p w:rsidR="788A3E30" w:rsidP="788A3E30" w:rsidRDefault="788A3E30" w14:paraId="0B1DDA3F" w14:textId="08BD6914">
      <w:pPr>
        <w:pStyle w:val="Normal"/>
        <w:spacing w:line="200" w:lineRule="exact"/>
      </w:pPr>
    </w:p>
    <w:p w:rsidR="788A3E30" w:rsidP="788A3E30" w:rsidRDefault="788A3E30" w14:paraId="2722B25C" w14:textId="5C4C5FD1">
      <w:pPr>
        <w:pStyle w:val="Normal"/>
        <w:spacing w:line="200" w:lineRule="exact"/>
      </w:pPr>
    </w:p>
    <w:p w:rsidR="788A3E30" w:rsidP="788A3E30" w:rsidRDefault="788A3E30" w14:paraId="27EB7DD9" w14:textId="5AC22F83">
      <w:pPr>
        <w:pStyle w:val="Normal"/>
        <w:spacing w:line="200" w:lineRule="exact"/>
      </w:pPr>
    </w:p>
    <w:p w:rsidR="788A3E30" w:rsidP="788A3E30" w:rsidRDefault="788A3E30" w14:paraId="402D0D1E" w14:textId="241746B6">
      <w:pPr>
        <w:pStyle w:val="Normal"/>
        <w:spacing w:line="200" w:lineRule="exact"/>
      </w:pPr>
    </w:p>
    <w:p w:rsidR="788A3E30" w:rsidP="788A3E30" w:rsidRDefault="788A3E30" w14:paraId="6DD1F380" w14:textId="5DB61D4A">
      <w:pPr>
        <w:pStyle w:val="Normal"/>
        <w:spacing w:line="200" w:lineRule="exact"/>
      </w:pPr>
    </w:p>
    <w:p w:rsidR="788A3E30" w:rsidP="788A3E30" w:rsidRDefault="788A3E30" w14:paraId="6A53C5F6" w14:textId="286FFE6E">
      <w:pPr>
        <w:pStyle w:val="Normal"/>
        <w:spacing w:line="200" w:lineRule="exact"/>
      </w:pPr>
    </w:p>
    <w:p w:rsidR="788A3E30" w:rsidP="788A3E30" w:rsidRDefault="788A3E30" w14:paraId="7D0380E6" w14:textId="7A8432D6">
      <w:pPr>
        <w:pStyle w:val="Normal"/>
        <w:spacing w:line="200" w:lineRule="exact"/>
      </w:pPr>
    </w:p>
    <w:p w:rsidR="788A3E30" w:rsidP="788A3E30" w:rsidRDefault="788A3E30" w14:paraId="53DD67E4" w14:textId="1EFA14C3">
      <w:pPr>
        <w:pStyle w:val="Normal"/>
        <w:spacing w:line="200" w:lineRule="exact"/>
      </w:pPr>
    </w:p>
    <w:p w:rsidR="788A3E30" w:rsidP="788A3E30" w:rsidRDefault="788A3E30" w14:paraId="7CB38EA1" w14:textId="1F4C4873">
      <w:pPr>
        <w:pStyle w:val="Normal"/>
        <w:spacing w:line="200" w:lineRule="exact"/>
      </w:pPr>
    </w:p>
    <w:p w:rsidR="788A3E30" w:rsidP="788A3E30" w:rsidRDefault="788A3E30" w14:paraId="2B14CB1F" w14:textId="50EBB612">
      <w:pPr>
        <w:pStyle w:val="Normal"/>
        <w:spacing w:line="200" w:lineRule="exact"/>
      </w:pPr>
    </w:p>
    <w:p w:rsidR="788A3E30" w:rsidP="788A3E30" w:rsidRDefault="788A3E30" w14:paraId="2ECA8D8F" w14:textId="11EB6B64">
      <w:pPr>
        <w:pStyle w:val="Normal"/>
        <w:spacing w:line="200" w:lineRule="exact"/>
      </w:pPr>
    </w:p>
    <w:p w:rsidR="788A3E30" w:rsidP="788A3E30" w:rsidRDefault="788A3E30" w14:paraId="580DA5C7" w14:textId="5901BA38">
      <w:pPr>
        <w:pStyle w:val="Normal"/>
        <w:spacing w:line="200" w:lineRule="exact"/>
      </w:pPr>
    </w:p>
    <w:p w:rsidR="788A3E30" w:rsidP="788A3E30" w:rsidRDefault="788A3E30" w14:paraId="6C261A59" w14:textId="04A1CC1C">
      <w:pPr>
        <w:pStyle w:val="Normal"/>
        <w:spacing w:line="200" w:lineRule="exact"/>
      </w:pPr>
    </w:p>
    <w:p w:rsidR="788A3E30" w:rsidP="788A3E30" w:rsidRDefault="788A3E30" w14:paraId="12E0E730" w14:textId="76F9EDD1">
      <w:pPr>
        <w:pStyle w:val="Normal"/>
        <w:spacing w:line="200" w:lineRule="exact"/>
      </w:pPr>
    </w:p>
    <w:p w:rsidR="788A3E30" w:rsidP="788A3E30" w:rsidRDefault="788A3E30" w14:paraId="1AD86FE1" w14:textId="59E3F254">
      <w:pPr>
        <w:pStyle w:val="Normal"/>
        <w:spacing w:line="200" w:lineRule="exact"/>
      </w:pPr>
    </w:p>
    <w:p w:rsidR="788A3E30" w:rsidP="788A3E30" w:rsidRDefault="788A3E30" w14:paraId="3360918B" w14:textId="17D27D91">
      <w:pPr>
        <w:pStyle w:val="Normal"/>
        <w:spacing w:line="200" w:lineRule="exact"/>
      </w:pPr>
    </w:p>
    <w:p w:rsidR="788A3E30" w:rsidP="788A3E30" w:rsidRDefault="788A3E30" w14:paraId="4EAA68AA" w14:textId="04FD5275">
      <w:pPr>
        <w:pStyle w:val="Normal"/>
        <w:spacing w:line="200" w:lineRule="exact"/>
      </w:pPr>
    </w:p>
    <w:p w:rsidR="788A3E30" w:rsidP="788A3E30" w:rsidRDefault="788A3E30" w14:paraId="76FDECA1" w14:textId="582364BE">
      <w:pPr>
        <w:pStyle w:val="Normal"/>
        <w:spacing w:line="200" w:lineRule="exact"/>
      </w:pPr>
    </w:p>
    <w:p w:rsidR="788A3E30" w:rsidP="788A3E30" w:rsidRDefault="788A3E30" w14:paraId="4D02AA35" w14:textId="6B6D4396">
      <w:pPr>
        <w:pStyle w:val="Normal"/>
        <w:spacing w:line="200" w:lineRule="exact"/>
      </w:pPr>
    </w:p>
    <w:p w:rsidR="788A3E30" w:rsidP="788A3E30" w:rsidRDefault="788A3E30" w14:paraId="1DDA814D" w14:textId="421077F0">
      <w:pPr>
        <w:pStyle w:val="Normal"/>
        <w:spacing w:line="200" w:lineRule="exact"/>
      </w:pPr>
    </w:p>
    <w:p w:rsidR="788A3E30" w:rsidP="788A3E30" w:rsidRDefault="788A3E30" w14:noSpellErr="1" w14:paraId="119AF518" w14:textId="16DAACAD">
      <w:pPr>
        <w:pStyle w:val="Normal"/>
        <w:spacing w:line="200" w:lineRule="exact"/>
      </w:pPr>
    </w:p>
    <w:p w:rsidR="04C57254" w:rsidP="788A3E30" w:rsidRDefault="04C57254" w14:paraId="29717D79" w14:textId="5E260848">
      <w:pPr>
        <w:spacing w:line="0" w:lineRule="atLeast"/>
        <w:rPr>
          <w:rFonts w:ascii="Arial" w:hAnsi="Arial" w:eastAsia="Arial"/>
          <w:b w:val="1"/>
          <w:bCs w:val="1"/>
        </w:rPr>
      </w:pPr>
      <w:r w:rsidRPr="788A3E30" w:rsidR="04C57254">
        <w:rPr>
          <w:rFonts w:ascii="Arial" w:hAnsi="Arial" w:eastAsia="Arial"/>
          <w:b w:val="1"/>
          <w:bCs w:val="1"/>
        </w:rPr>
        <w:t>ANÁLISE</w:t>
      </w:r>
      <w:r w:rsidRPr="788A3E30" w:rsidR="04C57254">
        <w:rPr>
          <w:rFonts w:ascii="Arial" w:hAnsi="Arial" w:eastAsia="Arial"/>
          <w:b w:val="1"/>
          <w:bCs w:val="1"/>
        </w:rPr>
        <w:t xml:space="preserve"> DE MERCADO</w:t>
      </w:r>
    </w:p>
    <w:p w:rsidR="788A3E30" w:rsidP="788A3E30" w:rsidRDefault="788A3E30" w14:noSpellErr="1" w14:paraId="00BE9C7D">
      <w:pPr>
        <w:spacing w:line="0" w:lineRule="atLeast"/>
        <w:rPr>
          <w:rFonts w:ascii="Arial" w:hAnsi="Arial" w:eastAsia="Arial"/>
          <w:b w:val="1"/>
          <w:bCs w:val="1"/>
        </w:rPr>
      </w:pPr>
    </w:p>
    <w:p w:rsidR="788A3E30" w:rsidP="788A3E30" w:rsidRDefault="788A3E30" w14:noSpellErr="1" w14:paraId="19A87247" w14:textId="4C21D9A6">
      <w:pPr>
        <w:pStyle w:val="Normal"/>
        <w:spacing w:line="375" w:lineRule="auto"/>
        <w:ind w:left="260" w:right="266" w:firstLine="708"/>
        <w:jc w:val="both"/>
        <w:rPr>
          <w:rFonts w:ascii="Arial" w:hAnsi="Arial" w:eastAsia="Arial"/>
          <w:sz w:val="23"/>
          <w:szCs w:val="23"/>
        </w:rPr>
      </w:pPr>
    </w:p>
    <w:p w:rsidR="1574E863" w:rsidP="788A3E30" w:rsidRDefault="1574E863" w14:paraId="7C7704A4" w14:textId="2AF5BF4D">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1574E863">
        <w:rPr>
          <w:rFonts w:ascii="Arial" w:hAnsi="Arial" w:eastAsia="Arial"/>
          <w:noProof w:val="0"/>
          <w:sz w:val="23"/>
          <w:szCs w:val="23"/>
          <w:lang w:val="pt-BR"/>
        </w:rPr>
        <w:t xml:space="preserve">No mercado de análise de dados e inteligência artificial, existem várias plataformas líderes, como IBM Watson, Google Cloud AI Platform, </w:t>
      </w:r>
      <w:r w:rsidRPr="788A3E30" w:rsidR="1574E863">
        <w:rPr>
          <w:rFonts w:ascii="Arial" w:hAnsi="Arial" w:eastAsia="Arial"/>
          <w:noProof w:val="0"/>
          <w:sz w:val="23"/>
          <w:szCs w:val="23"/>
          <w:lang w:val="pt-BR"/>
        </w:rPr>
        <w:t>Amazon</w:t>
      </w:r>
      <w:r w:rsidRPr="788A3E30" w:rsidR="1574E863">
        <w:rPr>
          <w:rFonts w:ascii="Arial" w:hAnsi="Arial" w:eastAsia="Arial"/>
          <w:noProof w:val="0"/>
          <w:sz w:val="23"/>
          <w:szCs w:val="23"/>
          <w:lang w:val="pt-BR"/>
        </w:rPr>
        <w:t xml:space="preserve"> Web Services (AWS) AI Services e Microsoft Azure AI. Cada uma dessas plataformas oferece uma gama de recursos e serviços relacionados à análise de dados, inteligência artificial e machine learning.</w:t>
      </w:r>
    </w:p>
    <w:p w:rsidR="1574E863" w:rsidP="788A3E30" w:rsidRDefault="1574E863" w14:paraId="7FD1D972" w14:textId="0F8A1607">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1574E863">
        <w:rPr>
          <w:rFonts w:ascii="Arial" w:hAnsi="Arial" w:eastAsia="Arial"/>
          <w:noProof w:val="0"/>
          <w:sz w:val="23"/>
          <w:szCs w:val="23"/>
          <w:lang w:val="pt-BR"/>
        </w:rPr>
        <w:t>A maioria dos concorrentes oferece funcionalidades tradicionais de análise de dados, como visualização de dados, geração de relatórios e modelagem estatística. Além disso, algumas plataformas oferecem serviços específicos de processamento de linguagem natural (NLP) e reconhecimento de padrões.</w:t>
      </w:r>
    </w:p>
    <w:p w:rsidR="1574E863" w:rsidP="788A3E30" w:rsidRDefault="1574E863" w14:paraId="745146BB" w14:textId="524BE431">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1574E863">
        <w:rPr>
          <w:rFonts w:ascii="Arial" w:hAnsi="Arial" w:eastAsia="Arial"/>
          <w:noProof w:val="0"/>
          <w:sz w:val="23"/>
          <w:szCs w:val="23"/>
          <w:lang w:val="pt-BR"/>
        </w:rPr>
        <w:t xml:space="preserve">No entanto, o diferencial da </w:t>
      </w:r>
      <w:r w:rsidRPr="788A3E30" w:rsidR="1574E863">
        <w:rPr>
          <w:rFonts w:ascii="Arial" w:hAnsi="Arial" w:eastAsia="Arial"/>
          <w:noProof w:val="0"/>
          <w:sz w:val="23"/>
          <w:szCs w:val="23"/>
          <w:lang w:val="pt-BR"/>
        </w:rPr>
        <w:t>Claud.IA</w:t>
      </w:r>
      <w:r w:rsidRPr="788A3E30" w:rsidR="1574E863">
        <w:rPr>
          <w:rFonts w:ascii="Arial" w:hAnsi="Arial" w:eastAsia="Arial"/>
          <w:noProof w:val="0"/>
          <w:sz w:val="23"/>
          <w:szCs w:val="23"/>
          <w:lang w:val="pt-BR"/>
        </w:rPr>
        <w:t xml:space="preserve"> reside em sua capacidade única de interpretar linguagem natural e transformá-la em consultas de dados de forma rápida e precisa. Enquanto outras plataformas podem oferecer recursos de NLP, a </w:t>
      </w:r>
      <w:r w:rsidRPr="788A3E30" w:rsidR="1574E863">
        <w:rPr>
          <w:rFonts w:ascii="Arial" w:hAnsi="Arial" w:eastAsia="Arial"/>
          <w:noProof w:val="0"/>
          <w:sz w:val="23"/>
          <w:szCs w:val="23"/>
          <w:lang w:val="pt-BR"/>
        </w:rPr>
        <w:t>Claud.IA</w:t>
      </w:r>
      <w:r w:rsidRPr="788A3E30" w:rsidR="1574E863">
        <w:rPr>
          <w:rFonts w:ascii="Arial" w:hAnsi="Arial" w:eastAsia="Arial"/>
          <w:noProof w:val="0"/>
          <w:sz w:val="23"/>
          <w:szCs w:val="23"/>
          <w:lang w:val="pt-BR"/>
        </w:rPr>
        <w:t xml:space="preserve"> se destaca por sua capacidade de compreender consultas complexas em linguagem natural e traduzi-las em consultas estruturadas que podem ser executadas diretamente em bases de dados.</w:t>
      </w:r>
    </w:p>
    <w:p w:rsidR="1574E863" w:rsidP="788A3E30" w:rsidRDefault="1574E863" w14:paraId="72249B01" w14:textId="1B7F4F45">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1574E863">
        <w:rPr>
          <w:rFonts w:ascii="Arial" w:hAnsi="Arial" w:eastAsia="Arial"/>
          <w:noProof w:val="0"/>
          <w:sz w:val="23"/>
          <w:szCs w:val="23"/>
          <w:lang w:val="pt-BR"/>
        </w:rPr>
        <w:t xml:space="preserve">Além disso, a </w:t>
      </w:r>
      <w:r w:rsidRPr="788A3E30" w:rsidR="1574E863">
        <w:rPr>
          <w:rFonts w:ascii="Arial" w:hAnsi="Arial" w:eastAsia="Arial"/>
          <w:noProof w:val="0"/>
          <w:sz w:val="23"/>
          <w:szCs w:val="23"/>
          <w:lang w:val="pt-BR"/>
        </w:rPr>
        <w:t>Claud.IA</w:t>
      </w:r>
      <w:r w:rsidRPr="788A3E30" w:rsidR="1574E863">
        <w:rPr>
          <w:rFonts w:ascii="Arial" w:hAnsi="Arial" w:eastAsia="Arial"/>
          <w:noProof w:val="0"/>
          <w:sz w:val="23"/>
          <w:szCs w:val="23"/>
          <w:lang w:val="pt-BR"/>
        </w:rPr>
        <w:t xml:space="preserve"> se diferencia por sua abordagem centrada no usuário e na experiência do usuário. Enquanto algumas plataformas podem ser complexas e exigir conhecimento técnico avançado para sua utilização, a </w:t>
      </w:r>
      <w:r w:rsidRPr="788A3E30" w:rsidR="1574E863">
        <w:rPr>
          <w:rFonts w:ascii="Arial" w:hAnsi="Arial" w:eastAsia="Arial"/>
          <w:noProof w:val="0"/>
          <w:sz w:val="23"/>
          <w:szCs w:val="23"/>
          <w:lang w:val="pt-BR"/>
        </w:rPr>
        <w:t>Claud.IA</w:t>
      </w:r>
      <w:r w:rsidRPr="788A3E30" w:rsidR="1574E863">
        <w:rPr>
          <w:rFonts w:ascii="Arial" w:hAnsi="Arial" w:eastAsia="Arial"/>
          <w:noProof w:val="0"/>
          <w:sz w:val="23"/>
          <w:szCs w:val="23"/>
          <w:lang w:val="pt-BR"/>
        </w:rPr>
        <w:t xml:space="preserve"> foi desenvolvida com foco na facilidade de uso e na intuitividade do processo de consulta de dados.</w:t>
      </w:r>
    </w:p>
    <w:p w:rsidR="1574E863" w:rsidP="788A3E30" w:rsidRDefault="1574E863" w14:paraId="0D1F9C90" w14:textId="1F4FBB51">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1574E863">
        <w:rPr>
          <w:rFonts w:ascii="Arial" w:hAnsi="Arial" w:eastAsia="Arial"/>
          <w:noProof w:val="0"/>
          <w:sz w:val="23"/>
          <w:szCs w:val="23"/>
          <w:lang w:val="pt-BR"/>
        </w:rPr>
        <w:t xml:space="preserve">Outro diferencial da </w:t>
      </w:r>
      <w:r w:rsidRPr="788A3E30" w:rsidR="1574E863">
        <w:rPr>
          <w:rFonts w:ascii="Arial" w:hAnsi="Arial" w:eastAsia="Arial"/>
          <w:noProof w:val="0"/>
          <w:sz w:val="23"/>
          <w:szCs w:val="23"/>
          <w:lang w:val="pt-BR"/>
        </w:rPr>
        <w:t>Claud.IA</w:t>
      </w:r>
      <w:r w:rsidRPr="788A3E30" w:rsidR="1574E863">
        <w:rPr>
          <w:rFonts w:ascii="Arial" w:hAnsi="Arial" w:eastAsia="Arial"/>
          <w:noProof w:val="0"/>
          <w:sz w:val="23"/>
          <w:szCs w:val="23"/>
          <w:lang w:val="pt-BR"/>
        </w:rPr>
        <w:t xml:space="preserve"> é sua capacidade de integrar-se facilmente com diversas fontes de dados, permitindo que os usuários acessem e analisem informações de diferentes origens em um ambiente unificado. Isso proporciona uma experiência mais fluida e eficiente para os usuários, eliminando a necessidade de alternar entre várias ferramentas e interfaces.</w:t>
      </w:r>
    </w:p>
    <w:p w:rsidR="1574E863" w:rsidP="788A3E30" w:rsidRDefault="1574E863" w14:paraId="7C3A4D0B" w14:textId="0B54FA20">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1574E863">
        <w:rPr>
          <w:rFonts w:ascii="Arial" w:hAnsi="Arial" w:eastAsia="Arial"/>
          <w:noProof w:val="0"/>
          <w:sz w:val="23"/>
          <w:szCs w:val="23"/>
          <w:lang w:val="pt-BR"/>
        </w:rPr>
        <w:t xml:space="preserve">Além disso, a </w:t>
      </w:r>
      <w:r w:rsidRPr="788A3E30" w:rsidR="1574E863">
        <w:rPr>
          <w:rFonts w:ascii="Arial" w:hAnsi="Arial" w:eastAsia="Arial"/>
          <w:noProof w:val="0"/>
          <w:sz w:val="23"/>
          <w:szCs w:val="23"/>
          <w:lang w:val="pt-BR"/>
        </w:rPr>
        <w:t>Claud.IA</w:t>
      </w:r>
      <w:r w:rsidRPr="788A3E30" w:rsidR="1574E863">
        <w:rPr>
          <w:rFonts w:ascii="Arial" w:hAnsi="Arial" w:eastAsia="Arial"/>
          <w:noProof w:val="0"/>
          <w:sz w:val="23"/>
          <w:szCs w:val="23"/>
          <w:lang w:val="pt-BR"/>
        </w:rPr>
        <w:t xml:space="preserve"> utiliza técnicas avançadas de análise de dados, como </w:t>
      </w:r>
      <w:r w:rsidRPr="788A3E30" w:rsidR="1574E863">
        <w:rPr>
          <w:rFonts w:ascii="Arial" w:hAnsi="Arial" w:eastAsia="Arial"/>
          <w:noProof w:val="0"/>
          <w:sz w:val="23"/>
          <w:szCs w:val="23"/>
          <w:lang w:val="pt-BR"/>
        </w:rPr>
        <w:t>deep</w:t>
      </w:r>
      <w:r w:rsidRPr="788A3E30" w:rsidR="1574E863">
        <w:rPr>
          <w:rFonts w:ascii="Arial" w:hAnsi="Arial" w:eastAsia="Arial"/>
          <w:noProof w:val="0"/>
          <w:sz w:val="23"/>
          <w:szCs w:val="23"/>
          <w:lang w:val="pt-BR"/>
        </w:rPr>
        <w:t xml:space="preserve"> learning e inteligência artificial generativa, para fornecer insights mais profundos e acionáveis a partir dos dados. Essas técnicas permitem que os usuários descubram padrões e correlações ocultas nos dados, impulsionando a tomada de decisões estratégicas nas organizações.</w:t>
      </w:r>
    </w:p>
    <w:p w:rsidR="1574E863" w:rsidP="788A3E30" w:rsidRDefault="1574E863" w14:paraId="690634B9" w14:textId="27A9C4C8">
      <w:pPr>
        <w:pStyle w:val="Normal"/>
        <w:suppressLineNumbers w:val="0"/>
        <w:bidi w:val="0"/>
        <w:spacing w:before="0" w:beforeAutospacing="off" w:after="0" w:afterAutospacing="off" w:line="375" w:lineRule="auto"/>
        <w:ind w:left="260" w:right="266" w:firstLine="708"/>
        <w:jc w:val="both"/>
        <w:rPr>
          <w:rFonts w:ascii="Arial" w:hAnsi="Arial" w:eastAsia="Arial"/>
          <w:noProof w:val="0"/>
          <w:sz w:val="23"/>
          <w:szCs w:val="23"/>
          <w:lang w:val="pt-BR"/>
        </w:rPr>
      </w:pPr>
      <w:r w:rsidRPr="788A3E30" w:rsidR="1574E863">
        <w:rPr>
          <w:rFonts w:ascii="Arial" w:hAnsi="Arial" w:eastAsia="Arial"/>
          <w:noProof w:val="0"/>
          <w:sz w:val="23"/>
          <w:szCs w:val="23"/>
          <w:lang w:val="pt-BR"/>
        </w:rPr>
        <w:t xml:space="preserve">Portanto, embora existam várias opções no mercado de análise de dados e inteligência artificial, a </w:t>
      </w:r>
      <w:r w:rsidRPr="788A3E30" w:rsidR="1574E863">
        <w:rPr>
          <w:rFonts w:ascii="Arial" w:hAnsi="Arial" w:eastAsia="Arial"/>
          <w:noProof w:val="0"/>
          <w:sz w:val="23"/>
          <w:szCs w:val="23"/>
          <w:lang w:val="pt-BR"/>
        </w:rPr>
        <w:t>Claud.IA</w:t>
      </w:r>
      <w:r w:rsidRPr="788A3E30" w:rsidR="1574E863">
        <w:rPr>
          <w:rFonts w:ascii="Arial" w:hAnsi="Arial" w:eastAsia="Arial"/>
          <w:noProof w:val="0"/>
          <w:sz w:val="23"/>
          <w:szCs w:val="23"/>
          <w:lang w:val="pt-BR"/>
        </w:rPr>
        <w:t xml:space="preserve"> se destaca como uma solução inovadora, centrada no usuário e capaz de oferecer um valor diferenciado aos clientes, graças à sua capacidade única de interpretar linguagem natural, sua experiência do usuário intuitiva e suas avançadas técnicas de análise de dados.</w:t>
      </w:r>
    </w:p>
    <w:p w:rsidR="788A3E30" w:rsidP="788A3E30" w:rsidRDefault="788A3E30" w14:paraId="6256824E" w14:textId="6D116140">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2955833B" w14:textId="2C8BAEBC">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7CC44001" w14:textId="66F717FE">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18F5FA5E" w14:textId="10CD2AC4">
      <w:pPr>
        <w:pStyle w:val="Normal"/>
        <w:bidi w:val="0"/>
        <w:spacing w:before="0" w:beforeAutospacing="off" w:after="0" w:afterAutospacing="off" w:line="375" w:lineRule="auto"/>
        <w:ind w:left="260" w:right="266" w:firstLine="708"/>
        <w:jc w:val="center"/>
      </w:pPr>
      <w:r w:rsidR="788A3E30">
        <w:drawing>
          <wp:anchor distT="0" distB="0" distL="114300" distR="114300" simplePos="0" relativeHeight="251658240" behindDoc="1" locked="0" layoutInCell="1" allowOverlap="1" wp14:editId="41C75BEA" wp14:anchorId="4C62B108">
            <wp:simplePos x="0" y="0"/>
            <wp:positionH relativeFrom="column">
              <wp:align>left</wp:align>
            </wp:positionH>
            <wp:positionV relativeFrom="paragraph">
              <wp:posOffset>0</wp:posOffset>
            </wp:positionV>
            <wp:extent cx="5724524" cy="4295775"/>
            <wp:effectExtent l="0" t="0" r="0" b="0"/>
            <wp:wrapNone/>
            <wp:docPr id="112193402" name="" title=""/>
            <wp:cNvGraphicFramePr>
              <a:graphicFrameLocks noChangeAspect="1"/>
            </wp:cNvGraphicFramePr>
            <a:graphic>
              <a:graphicData uri="http://schemas.openxmlformats.org/drawingml/2006/picture">
                <pic:pic>
                  <pic:nvPicPr>
                    <pic:cNvPr id="0" name=""/>
                    <pic:cNvPicPr/>
                  </pic:nvPicPr>
                  <pic:blipFill>
                    <a:blip r:embed="R4fbff6bd34ee4c3b">
                      <a:extLst>
                        <a:ext xmlns:a="http://schemas.openxmlformats.org/drawingml/2006/main" uri="{28A0092B-C50C-407E-A947-70E740481C1C}">
                          <a14:useLocalDpi val="0"/>
                        </a:ext>
                      </a:extLst>
                    </a:blip>
                    <a:stretch>
                      <a:fillRect/>
                    </a:stretch>
                  </pic:blipFill>
                  <pic:spPr>
                    <a:xfrm>
                      <a:off x="0" y="0"/>
                      <a:ext cx="5724524" cy="4295775"/>
                    </a:xfrm>
                    <a:prstGeom prst="rect">
                      <a:avLst/>
                    </a:prstGeom>
                  </pic:spPr>
                </pic:pic>
              </a:graphicData>
            </a:graphic>
            <wp14:sizeRelH relativeFrom="page">
              <wp14:pctWidth>0</wp14:pctWidth>
            </wp14:sizeRelH>
            <wp14:sizeRelV relativeFrom="page">
              <wp14:pctHeight>0</wp14:pctHeight>
            </wp14:sizeRelV>
          </wp:anchor>
        </w:drawing>
      </w:r>
    </w:p>
    <w:p w:rsidR="788A3E30" w:rsidP="788A3E30" w:rsidRDefault="788A3E30" w14:paraId="67A4E3D3" w14:textId="4B55F8E5">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138FD9C3" w14:textId="4D51C546">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7E83F993" w14:textId="31ABF679">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6D01C959" w14:textId="56A5180B">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34CFF084" w14:textId="7F726815">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06D9838A" w14:textId="045DFC26">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539EBF84" w14:textId="7A3552ED">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6EE01306" w14:textId="449A4332">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44A9EBA1" w14:textId="7003104C">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29F9161C" w14:textId="2A5D9E2F">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6FC8C5A5" w14:textId="5220513E">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380CB39C" w14:textId="1ACB09DC">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3E943B50" w14:textId="09001604">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20885127" w14:textId="39603987">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14B74A5B" w14:textId="57B4180E">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28212092" w14:textId="28A7E585">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68E3F2FE" w14:textId="17020F6E">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0B360241" w14:textId="62872049">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67DF47A4" w14:textId="55A5C4CD">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307729D9" w14:textId="5FBDD4C0">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60B74EDE" w14:textId="7844667E">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05CFA7C3" w14:textId="7D9641D3">
      <w:pPr>
        <w:pStyle w:val="Normal"/>
        <w:suppressLineNumbers w:val="0"/>
        <w:bidi w:val="0"/>
        <w:spacing w:before="0" w:beforeAutospacing="off" w:after="0" w:afterAutospacing="off" w:line="375" w:lineRule="auto"/>
        <w:ind w:left="260" w:right="266" w:firstLine="708"/>
        <w:jc w:val="both"/>
        <w:rPr>
          <w:rFonts w:ascii="Arial" w:hAnsi="Arial" w:eastAsia="Arial"/>
          <w:sz w:val="23"/>
          <w:szCs w:val="23"/>
        </w:rPr>
      </w:pPr>
    </w:p>
    <w:p w:rsidR="788A3E30" w:rsidP="788A3E30" w:rsidRDefault="788A3E30" w14:paraId="781C24E5" w14:textId="5D2F71B1">
      <w:pPr>
        <w:pStyle w:val="Normal"/>
        <w:spacing w:line="311" w:lineRule="exact"/>
        <w:ind w:firstLine="0"/>
        <w:rPr>
          <w:rFonts w:ascii="Arial" w:hAnsi="Arial" w:eastAsia="Arial"/>
          <w:b w:val="1"/>
          <w:bCs w:val="1"/>
        </w:rPr>
      </w:pPr>
    </w:p>
    <w:p w:rsidR="788A3E30" w:rsidP="788A3E30" w:rsidRDefault="788A3E30" w14:paraId="5536F76E" w14:textId="6B1A33A3">
      <w:pPr>
        <w:pStyle w:val="Normal"/>
        <w:spacing w:line="311" w:lineRule="exact"/>
        <w:ind w:firstLine="0"/>
        <w:rPr>
          <w:rFonts w:ascii="Arial" w:hAnsi="Arial" w:eastAsia="Arial"/>
          <w:b w:val="1"/>
          <w:bCs w:val="1"/>
        </w:rPr>
      </w:pPr>
    </w:p>
    <w:p w:rsidR="788A3E30" w:rsidP="788A3E30" w:rsidRDefault="788A3E30" w14:paraId="62B411CE" w14:textId="1A28D6C8">
      <w:pPr>
        <w:pStyle w:val="Normal"/>
        <w:spacing w:line="311" w:lineRule="exact"/>
        <w:ind w:firstLine="0"/>
        <w:rPr>
          <w:rFonts w:ascii="Arial" w:hAnsi="Arial" w:eastAsia="Arial"/>
          <w:b w:val="1"/>
          <w:bCs w:val="1"/>
        </w:rPr>
      </w:pPr>
    </w:p>
    <w:p w:rsidR="04C57254" w:rsidP="788A3E30" w:rsidRDefault="04C57254" w14:paraId="75473531" w14:textId="485719C9">
      <w:pPr>
        <w:pStyle w:val="Normal"/>
        <w:spacing w:line="311" w:lineRule="exact"/>
        <w:ind w:firstLine="0"/>
        <w:rPr>
          <w:rFonts w:ascii="Arial" w:hAnsi="Arial" w:eastAsia="Arial"/>
          <w:b w:val="1"/>
          <w:bCs w:val="1"/>
        </w:rPr>
      </w:pPr>
      <w:r w:rsidRPr="788A3E30" w:rsidR="04C57254">
        <w:rPr>
          <w:rFonts w:ascii="Arial" w:hAnsi="Arial" w:eastAsia="Arial"/>
          <w:b w:val="1"/>
          <w:bCs w:val="1"/>
        </w:rPr>
        <w:t>POTENCIAL DE MERCADO</w:t>
      </w:r>
    </w:p>
    <w:p w:rsidR="788A3E30" w:rsidP="788A3E30" w:rsidRDefault="788A3E30" w14:noSpellErr="1" w14:paraId="087E120E">
      <w:pPr>
        <w:spacing w:line="0" w:lineRule="atLeast"/>
        <w:rPr>
          <w:rFonts w:ascii="Arial" w:hAnsi="Arial" w:eastAsia="Arial"/>
          <w:b w:val="1"/>
          <w:bCs w:val="1"/>
        </w:rPr>
      </w:pPr>
    </w:p>
    <w:p w:rsidR="788A3E30" w:rsidP="788A3E30" w:rsidRDefault="788A3E30" w14:noSpellErr="1" w14:paraId="13185D2E" w14:textId="76B240C2">
      <w:pPr>
        <w:pStyle w:val="Normal"/>
        <w:spacing w:line="375" w:lineRule="auto"/>
        <w:ind w:left="260" w:right="266" w:firstLine="708"/>
        <w:jc w:val="both"/>
        <w:rPr>
          <w:rFonts w:ascii="Arial" w:hAnsi="Arial" w:eastAsia="Arial"/>
          <w:sz w:val="23"/>
          <w:szCs w:val="23"/>
        </w:rPr>
      </w:pPr>
    </w:p>
    <w:p w:rsidR="65DF7E40" w:rsidP="788A3E30" w:rsidRDefault="65DF7E40" w14:paraId="57031F38" w14:textId="397FD051">
      <w:pPr>
        <w:pStyle w:val="Normal"/>
        <w:suppressLineNumbers w:val="0"/>
        <w:bidi w:val="0"/>
        <w:spacing w:before="300" w:beforeAutospacing="off" w:after="300" w:afterAutospacing="off" w:line="375" w:lineRule="auto"/>
        <w:ind w:left="260" w:right="260" w:firstLine="708"/>
        <w:jc w:val="both"/>
        <w:rPr>
          <w:rFonts w:ascii="Arial" w:hAnsi="Arial" w:eastAsia="Arial" w:cs="Times New Roman"/>
          <w:noProof w:val="0"/>
          <w:color w:val="auto"/>
          <w:sz w:val="23"/>
          <w:szCs w:val="23"/>
          <w:lang w:val="pt-BR" w:eastAsia="pt-BR" w:bidi="ar-SA"/>
        </w:rPr>
      </w:pPr>
      <w:bookmarkStart w:name="_Int_XfR7z26h" w:id="43974750"/>
      <w:r w:rsidRPr="788A3E30" w:rsidR="65DF7E40">
        <w:rPr>
          <w:rFonts w:ascii="Arial" w:hAnsi="Arial" w:eastAsia="Arial" w:cs="Times New Roman"/>
          <w:noProof w:val="0"/>
          <w:color w:val="auto"/>
          <w:sz w:val="23"/>
          <w:szCs w:val="23"/>
          <w:lang w:val="pt-BR" w:eastAsia="pt-BR" w:bidi="ar-SA"/>
        </w:rPr>
        <w:t xml:space="preserve">A solução proposta apresenta um potencial de mercado significativo, impulsionado pela crescente necessidade das empresas de extrair insights valiosos de seus dados para impulsionar o crescimento e a eficiência operacional. De acordo com projeções atualizadas da Market </w:t>
      </w:r>
      <w:r w:rsidRPr="788A3E30" w:rsidR="65DF7E40">
        <w:rPr>
          <w:rFonts w:ascii="Arial" w:hAnsi="Arial" w:eastAsia="Arial" w:cs="Times New Roman"/>
          <w:noProof w:val="0"/>
          <w:color w:val="auto"/>
          <w:sz w:val="23"/>
          <w:szCs w:val="23"/>
          <w:lang w:val="pt-BR" w:eastAsia="pt-BR" w:bidi="ar-SA"/>
        </w:rPr>
        <w:t>Research</w:t>
      </w:r>
      <w:r w:rsidRPr="788A3E30" w:rsidR="65DF7E40">
        <w:rPr>
          <w:rFonts w:ascii="Arial" w:hAnsi="Arial" w:eastAsia="Arial" w:cs="Times New Roman"/>
          <w:noProof w:val="0"/>
          <w:color w:val="auto"/>
          <w:sz w:val="23"/>
          <w:szCs w:val="23"/>
          <w:lang w:val="pt-BR" w:eastAsia="pt-BR" w:bidi="ar-SA"/>
        </w:rPr>
        <w:t xml:space="preserve"> Future, o mercado global de análise de dados está previsto para atingir um valor de US$ 132,9 bilhões até 2025, refletindo um crescimento anual de cerca de 30%.</w:t>
      </w:r>
      <w:bookmarkEnd w:id="43974750"/>
    </w:p>
    <w:p w:rsidR="65DF7E40" w:rsidP="788A3E30" w:rsidRDefault="65DF7E40" w14:paraId="6E4ED49D" w14:textId="0EEB4133">
      <w:pPr>
        <w:pStyle w:val="Normal"/>
        <w:suppressLineNumbers w:val="0"/>
        <w:bidi w:val="0"/>
        <w:spacing w:before="300" w:beforeAutospacing="off" w:after="300" w:afterAutospacing="off" w:line="375" w:lineRule="auto"/>
        <w:ind w:left="260" w:right="260" w:firstLine="708"/>
        <w:jc w:val="both"/>
        <w:rPr>
          <w:rFonts w:ascii="Arial" w:hAnsi="Arial" w:eastAsia="Arial" w:cs="Times New Roman"/>
          <w:noProof w:val="0"/>
          <w:color w:val="auto"/>
          <w:sz w:val="23"/>
          <w:szCs w:val="23"/>
          <w:lang w:val="pt-BR" w:eastAsia="pt-BR" w:bidi="ar-SA"/>
        </w:rPr>
      </w:pPr>
      <w:bookmarkStart w:name="_Int_DpLYawGJ" w:id="2031166474"/>
      <w:r w:rsidRPr="788A3E30" w:rsidR="65DF7E40">
        <w:rPr>
          <w:rFonts w:ascii="Arial" w:hAnsi="Arial" w:eastAsia="Arial" w:cs="Times New Roman"/>
          <w:noProof w:val="0"/>
          <w:color w:val="auto"/>
          <w:sz w:val="23"/>
          <w:szCs w:val="23"/>
          <w:lang w:val="pt-BR" w:eastAsia="pt-BR" w:bidi="ar-SA"/>
        </w:rPr>
        <w:t xml:space="preserve">Essa tendência é alimentada pelo aumento exponencial no volume de dados gerados a cada ano, estimado em mais de 200 </w:t>
      </w:r>
      <w:r w:rsidRPr="788A3E30" w:rsidR="65DF7E40">
        <w:rPr>
          <w:rFonts w:ascii="Arial" w:hAnsi="Arial" w:eastAsia="Arial" w:cs="Times New Roman"/>
          <w:noProof w:val="0"/>
          <w:color w:val="auto"/>
          <w:sz w:val="23"/>
          <w:szCs w:val="23"/>
          <w:lang w:val="pt-BR" w:eastAsia="pt-BR" w:bidi="ar-SA"/>
        </w:rPr>
        <w:t>zettabytes</w:t>
      </w:r>
      <w:r w:rsidRPr="788A3E30" w:rsidR="65DF7E40">
        <w:rPr>
          <w:rFonts w:ascii="Arial" w:hAnsi="Arial" w:eastAsia="Arial" w:cs="Times New Roman"/>
          <w:noProof w:val="0"/>
          <w:color w:val="auto"/>
          <w:sz w:val="23"/>
          <w:szCs w:val="23"/>
          <w:lang w:val="pt-BR" w:eastAsia="pt-BR" w:bidi="ar-SA"/>
        </w:rPr>
        <w:t xml:space="preserve"> até 2024, conforme indicado por relatórios da IDC. Com a digitalização acelerada em todos os setores e a proliferação de dispositivos conectados, a demanda por soluções que possam </w:t>
      </w:r>
      <w:r w:rsidRPr="788A3E30" w:rsidR="65DF7E40">
        <w:rPr>
          <w:rFonts w:ascii="Arial" w:hAnsi="Arial" w:eastAsia="Arial" w:cs="Times New Roman"/>
          <w:noProof w:val="0"/>
          <w:color w:val="auto"/>
          <w:sz w:val="23"/>
          <w:szCs w:val="23"/>
          <w:lang w:val="pt-BR" w:eastAsia="pt-BR" w:bidi="ar-SA"/>
        </w:rPr>
        <w:t>organizar, analisar e extrair insights acionáveis desses dados está em ascensão.</w:t>
      </w:r>
      <w:bookmarkEnd w:id="2031166474"/>
    </w:p>
    <w:p w:rsidR="65DF7E40" w:rsidP="788A3E30" w:rsidRDefault="65DF7E40" w14:paraId="28C0FCDA" w14:textId="68415520">
      <w:pPr>
        <w:pStyle w:val="Normal"/>
        <w:suppressLineNumbers w:val="0"/>
        <w:bidi w:val="0"/>
        <w:spacing w:before="300" w:beforeAutospacing="off" w:after="300" w:afterAutospacing="off" w:line="375" w:lineRule="auto"/>
        <w:ind w:left="260" w:right="260" w:firstLine="708"/>
        <w:jc w:val="both"/>
        <w:rPr>
          <w:rFonts w:ascii="Arial" w:hAnsi="Arial" w:eastAsia="Arial" w:cs="Times New Roman"/>
          <w:noProof w:val="0"/>
          <w:color w:val="auto"/>
          <w:sz w:val="23"/>
          <w:szCs w:val="23"/>
          <w:lang w:val="pt-BR" w:eastAsia="pt-BR" w:bidi="ar-SA"/>
        </w:rPr>
      </w:pPr>
      <w:r w:rsidRPr="788A3E30" w:rsidR="65DF7E40">
        <w:rPr>
          <w:rFonts w:ascii="Arial" w:hAnsi="Arial" w:eastAsia="Arial" w:cs="Times New Roman"/>
          <w:noProof w:val="0"/>
          <w:color w:val="auto"/>
          <w:sz w:val="23"/>
          <w:szCs w:val="23"/>
          <w:lang w:val="pt-BR" w:eastAsia="pt-BR" w:bidi="ar-SA"/>
        </w:rPr>
        <w:t xml:space="preserve">O público-alvo dessa solução abrange uma ampla variedade de empresas, desde pequenas startups até grandes corporações em setores como varejo, finanças, saúde, manufatura e tecnologia. Essas empresas buscam soluções que não apenas simplifiquem a análise de dados, mas também ofereçam recursos avançados de previsão e prescrição para orientar suas </w:t>
      </w:r>
      <w:r w:rsidRPr="788A3E30" w:rsidR="65DF7E40">
        <w:rPr>
          <w:rFonts w:ascii="Arial" w:hAnsi="Arial" w:eastAsia="Arial" w:cs="Times New Roman"/>
          <w:noProof w:val="0"/>
          <w:color w:val="auto"/>
          <w:sz w:val="23"/>
          <w:szCs w:val="23"/>
          <w:lang w:val="pt-BR" w:eastAsia="pt-BR" w:bidi="ar-SA"/>
        </w:rPr>
        <w:t>decisões estratégicas.</w:t>
      </w:r>
    </w:p>
    <w:p w:rsidR="65DF7E40" w:rsidP="788A3E30" w:rsidRDefault="65DF7E40" w14:paraId="215D3E67" w14:textId="3CFADA10">
      <w:pPr>
        <w:pStyle w:val="Normal"/>
        <w:spacing w:before="300" w:beforeAutospacing="off" w:after="300" w:afterAutospacing="off" w:line="375" w:lineRule="auto"/>
        <w:ind w:left="260" w:right="260" w:firstLine="708"/>
        <w:jc w:val="both"/>
        <w:rPr>
          <w:rFonts w:ascii="Arial" w:hAnsi="Arial" w:eastAsia="Arial"/>
          <w:noProof w:val="0"/>
          <w:sz w:val="23"/>
          <w:szCs w:val="23"/>
          <w:lang w:val="pt-BR"/>
        </w:rPr>
      </w:pPr>
      <w:bookmarkStart w:name="_Int_e0a6nhQk" w:id="2138197028"/>
      <w:r w:rsidRPr="762A3B68" w:rsidR="1924F649">
        <w:rPr>
          <w:rFonts w:ascii="Arial" w:hAnsi="Arial" w:eastAsia="Arial" w:cs="Times New Roman"/>
          <w:noProof w:val="0"/>
          <w:color w:val="auto"/>
          <w:sz w:val="23"/>
          <w:szCs w:val="23"/>
          <w:lang w:val="pt-BR" w:eastAsia="pt-BR" w:bidi="ar-SA"/>
        </w:rPr>
        <w:t>Ao considerar o potencial de mercado, é importante avaliar também a concorrência e a necessidade de diferenciação. No entanto, com uma abordagem inovadora baseada em inteligência artificial, machine learning e análise avançada de dados, acredita-se que essa solução tenha a capacidade de conquistar uma parcela significativa desse mercado em rápido crescimento.</w:t>
      </w:r>
      <w:bookmarkEnd w:id="2138197028"/>
    </w:p>
    <w:p w:rsidR="762A3B68" w:rsidP="762A3B68" w:rsidRDefault="762A3B68" w14:paraId="091A45F7" w14:textId="1F542F29">
      <w:pPr>
        <w:pStyle w:val="Normal"/>
        <w:spacing w:before="300" w:beforeAutospacing="off" w:after="240" w:afterAutospacing="off" w:line="375" w:lineRule="auto"/>
        <w:ind w:left="260" w:right="260" w:firstLine="708"/>
        <w:jc w:val="both"/>
        <w:rPr>
          <w:rFonts w:ascii="Arial" w:hAnsi="Arial" w:eastAsia="Arial" w:cs="Times New Roman"/>
          <w:noProof w:val="0"/>
          <w:color w:val="auto"/>
          <w:sz w:val="23"/>
          <w:szCs w:val="23"/>
          <w:lang w:val="pt-BR" w:eastAsia="pt-BR" w:bidi="ar-SA"/>
        </w:rPr>
      </w:pPr>
    </w:p>
    <w:p w:rsidR="65DF7E40" w:rsidP="788A3E30" w:rsidRDefault="65DF7E40" w14:paraId="05548C6A" w14:textId="1F11C8E4">
      <w:pPr>
        <w:pStyle w:val="Normal"/>
        <w:spacing w:before="300" w:beforeAutospacing="off" w:after="240" w:afterAutospacing="off" w:line="375" w:lineRule="auto"/>
        <w:ind w:left="260" w:right="260" w:firstLine="708"/>
        <w:jc w:val="both"/>
        <w:rPr>
          <w:rFonts w:ascii="Arial" w:hAnsi="Arial" w:eastAsia="Arial"/>
          <w:noProof w:val="0"/>
          <w:sz w:val="23"/>
          <w:szCs w:val="23"/>
          <w:lang w:val="pt-BR"/>
        </w:rPr>
      </w:pPr>
      <w:bookmarkStart w:name="_Int_ciZaGwIH" w:id="1167041465"/>
      <w:r w:rsidRPr="788A3E30" w:rsidR="65DF7E40">
        <w:rPr>
          <w:rFonts w:ascii="Arial" w:hAnsi="Arial" w:eastAsia="Arial" w:cs="Times New Roman"/>
          <w:noProof w:val="0"/>
          <w:color w:val="auto"/>
          <w:sz w:val="23"/>
          <w:szCs w:val="23"/>
          <w:lang w:val="pt-BR" w:eastAsia="pt-BR" w:bidi="ar-SA"/>
        </w:rPr>
        <w:t xml:space="preserve">Portanto, com base nessas projeções e tendências, fica claro que essa solução está </w:t>
      </w:r>
      <w:r w:rsidRPr="788A3E30" w:rsidR="65DF7E40">
        <w:rPr>
          <w:rFonts w:ascii="Arial" w:hAnsi="Arial" w:eastAsia="Arial" w:cs="Times New Roman"/>
          <w:noProof w:val="0"/>
          <w:color w:val="auto"/>
          <w:sz w:val="23"/>
          <w:szCs w:val="23"/>
          <w:lang w:val="pt-BR" w:eastAsia="pt-BR" w:bidi="ar-SA"/>
        </w:rPr>
        <w:t>bem posicionada</w:t>
      </w:r>
      <w:r w:rsidRPr="788A3E30" w:rsidR="65DF7E40">
        <w:rPr>
          <w:rFonts w:ascii="Arial" w:hAnsi="Arial" w:eastAsia="Arial" w:cs="Times New Roman"/>
          <w:noProof w:val="0"/>
          <w:color w:val="auto"/>
          <w:sz w:val="23"/>
          <w:szCs w:val="23"/>
          <w:lang w:val="pt-BR" w:eastAsia="pt-BR" w:bidi="ar-SA"/>
        </w:rPr>
        <w:t xml:space="preserve"> para atender às demandas do mercado e oferecer um valor diferenciado às empresas que buscam maximizar o potencial de seus dados para impulsionar o sucesso empresarial.</w:t>
      </w:r>
      <w:bookmarkEnd w:id="1167041465"/>
    </w:p>
    <w:p w:rsidR="788A3E30" w:rsidP="788A3E30" w:rsidRDefault="788A3E30" w14:paraId="0E0F700A" w14:textId="5CB3BD45">
      <w:pPr>
        <w:pStyle w:val="Normal"/>
        <w:spacing w:line="311" w:lineRule="exact"/>
        <w:ind w:firstLine="0"/>
        <w:rPr>
          <w:rFonts w:ascii="Arial" w:hAnsi="Arial" w:eastAsia="Arial"/>
          <w:sz w:val="23"/>
          <w:szCs w:val="23"/>
        </w:rPr>
      </w:pPr>
    </w:p>
    <w:p w:rsidR="788A3E30" w:rsidP="788A3E30" w:rsidRDefault="788A3E30" w14:paraId="057A67C3" w14:textId="5631715D">
      <w:pPr>
        <w:pStyle w:val="Normal"/>
        <w:spacing w:line="311" w:lineRule="exact"/>
        <w:ind w:firstLine="0"/>
        <w:rPr>
          <w:rFonts w:ascii="Arial" w:hAnsi="Arial" w:eastAsia="Arial"/>
          <w:b w:val="1"/>
          <w:bCs w:val="1"/>
        </w:rPr>
      </w:pPr>
    </w:p>
    <w:p w:rsidR="788A3E30" w:rsidP="788A3E30" w:rsidRDefault="788A3E30" w14:paraId="3D2B2BA3" w14:textId="75B4B567">
      <w:pPr>
        <w:pStyle w:val="Normal"/>
        <w:spacing w:line="311" w:lineRule="exact"/>
        <w:ind w:firstLine="0"/>
        <w:rPr>
          <w:rFonts w:ascii="Arial" w:hAnsi="Arial" w:eastAsia="Arial"/>
          <w:b w:val="1"/>
          <w:bCs w:val="1"/>
        </w:rPr>
      </w:pPr>
    </w:p>
    <w:p w:rsidR="788A3E30" w:rsidP="788A3E30" w:rsidRDefault="788A3E30" w14:paraId="625FE699" w14:textId="5DB80517">
      <w:pPr>
        <w:pStyle w:val="Normal"/>
        <w:spacing w:line="311" w:lineRule="exact"/>
        <w:ind w:firstLine="0"/>
        <w:rPr>
          <w:rFonts w:ascii="Arial" w:hAnsi="Arial" w:eastAsia="Arial"/>
          <w:b w:val="1"/>
          <w:bCs w:val="1"/>
        </w:rPr>
      </w:pPr>
    </w:p>
    <w:p w:rsidR="788A3E30" w:rsidP="788A3E30" w:rsidRDefault="788A3E30" w14:paraId="6D26FFEA" w14:textId="3232C2C5">
      <w:pPr>
        <w:pStyle w:val="Normal"/>
        <w:spacing w:line="311" w:lineRule="exact"/>
        <w:ind w:firstLine="0"/>
        <w:rPr>
          <w:rFonts w:ascii="Arial" w:hAnsi="Arial" w:eastAsia="Arial"/>
          <w:b w:val="1"/>
          <w:bCs w:val="1"/>
        </w:rPr>
      </w:pPr>
    </w:p>
    <w:p w:rsidR="788A3E30" w:rsidP="788A3E30" w:rsidRDefault="788A3E30" w14:paraId="3F327587" w14:textId="29563AD1">
      <w:pPr>
        <w:pStyle w:val="Normal"/>
        <w:spacing w:line="311" w:lineRule="exact"/>
        <w:ind w:firstLine="0"/>
        <w:rPr>
          <w:rFonts w:ascii="Arial" w:hAnsi="Arial" w:eastAsia="Arial"/>
          <w:b w:val="1"/>
          <w:bCs w:val="1"/>
        </w:rPr>
      </w:pPr>
    </w:p>
    <w:p w:rsidR="788A3E30" w:rsidP="788A3E30" w:rsidRDefault="788A3E30" w14:paraId="7DAA745C" w14:textId="510DF300">
      <w:pPr>
        <w:pStyle w:val="Normal"/>
        <w:spacing w:line="311" w:lineRule="exact"/>
        <w:ind w:firstLine="0"/>
        <w:rPr>
          <w:rFonts w:ascii="Arial" w:hAnsi="Arial" w:eastAsia="Arial"/>
          <w:b w:val="1"/>
          <w:bCs w:val="1"/>
        </w:rPr>
      </w:pPr>
    </w:p>
    <w:p w:rsidR="788A3E30" w:rsidP="788A3E30" w:rsidRDefault="788A3E30" w14:paraId="49F82B05" w14:textId="76755803">
      <w:pPr>
        <w:pStyle w:val="Normal"/>
        <w:spacing w:line="311" w:lineRule="exact"/>
        <w:ind w:firstLine="0"/>
        <w:rPr>
          <w:rFonts w:ascii="Arial" w:hAnsi="Arial" w:eastAsia="Arial"/>
          <w:b w:val="1"/>
          <w:bCs w:val="1"/>
        </w:rPr>
      </w:pPr>
    </w:p>
    <w:p w:rsidR="788A3E30" w:rsidP="788A3E30" w:rsidRDefault="788A3E30" w14:paraId="1E9315B9" w14:textId="02303D94">
      <w:pPr>
        <w:pStyle w:val="Normal"/>
        <w:spacing w:line="311" w:lineRule="exact"/>
        <w:ind w:firstLine="0"/>
        <w:rPr>
          <w:rFonts w:ascii="Arial" w:hAnsi="Arial" w:eastAsia="Arial"/>
          <w:b w:val="1"/>
          <w:bCs w:val="1"/>
        </w:rPr>
      </w:pPr>
    </w:p>
    <w:p w:rsidR="788A3E30" w:rsidP="788A3E30" w:rsidRDefault="788A3E30" w14:paraId="33D74338" w14:textId="19663652">
      <w:pPr>
        <w:pStyle w:val="Normal"/>
        <w:spacing w:line="311" w:lineRule="exact"/>
        <w:ind w:firstLine="0"/>
        <w:rPr>
          <w:rFonts w:ascii="Arial" w:hAnsi="Arial" w:eastAsia="Arial"/>
          <w:b w:val="1"/>
          <w:bCs w:val="1"/>
        </w:rPr>
      </w:pPr>
    </w:p>
    <w:p w:rsidR="788A3E30" w:rsidP="788A3E30" w:rsidRDefault="788A3E30" w14:paraId="4CCAB5BB" w14:textId="1F2C542D">
      <w:pPr>
        <w:pStyle w:val="Normal"/>
        <w:spacing w:line="311" w:lineRule="exact"/>
        <w:ind w:firstLine="0"/>
        <w:rPr>
          <w:rFonts w:ascii="Arial" w:hAnsi="Arial" w:eastAsia="Arial"/>
          <w:b w:val="1"/>
          <w:bCs w:val="1"/>
        </w:rPr>
      </w:pPr>
    </w:p>
    <w:p w:rsidR="788A3E30" w:rsidP="788A3E30" w:rsidRDefault="788A3E30" w14:paraId="79B5ABFF" w14:textId="3FBAF439">
      <w:pPr>
        <w:pStyle w:val="Normal"/>
        <w:spacing w:line="311" w:lineRule="exact"/>
        <w:ind w:firstLine="0"/>
        <w:rPr>
          <w:rFonts w:ascii="Arial" w:hAnsi="Arial" w:eastAsia="Arial"/>
          <w:b w:val="1"/>
          <w:bCs w:val="1"/>
        </w:rPr>
      </w:pPr>
    </w:p>
    <w:p w:rsidR="788A3E30" w:rsidP="788A3E30" w:rsidRDefault="788A3E30" w14:paraId="2251B36C" w14:textId="5730B49F">
      <w:pPr>
        <w:pStyle w:val="Normal"/>
        <w:spacing w:line="311" w:lineRule="exact"/>
        <w:ind w:firstLine="0"/>
        <w:rPr>
          <w:rFonts w:ascii="Arial" w:hAnsi="Arial" w:eastAsia="Arial"/>
          <w:b w:val="1"/>
          <w:bCs w:val="1"/>
        </w:rPr>
      </w:pPr>
    </w:p>
    <w:p w:rsidR="788A3E30" w:rsidP="788A3E30" w:rsidRDefault="788A3E30" w14:paraId="5B7D84A6" w14:textId="7298A8CA">
      <w:pPr>
        <w:pStyle w:val="Normal"/>
        <w:spacing w:line="311" w:lineRule="exact"/>
        <w:ind w:firstLine="0"/>
        <w:rPr>
          <w:rFonts w:ascii="Arial" w:hAnsi="Arial" w:eastAsia="Arial"/>
          <w:b w:val="1"/>
          <w:bCs w:val="1"/>
        </w:rPr>
      </w:pPr>
    </w:p>
    <w:p w:rsidR="788A3E30" w:rsidP="788A3E30" w:rsidRDefault="788A3E30" w14:paraId="1ECDBB01" w14:textId="42FFBE62">
      <w:pPr>
        <w:pStyle w:val="Normal"/>
        <w:spacing w:line="311" w:lineRule="exact"/>
        <w:ind w:firstLine="0"/>
        <w:rPr>
          <w:rFonts w:ascii="Arial" w:hAnsi="Arial" w:eastAsia="Arial"/>
          <w:b w:val="1"/>
          <w:bCs w:val="1"/>
        </w:rPr>
      </w:pPr>
    </w:p>
    <w:p w:rsidR="788A3E30" w:rsidP="788A3E30" w:rsidRDefault="788A3E30" w14:paraId="2046C31B" w14:textId="706DC0CC">
      <w:pPr>
        <w:pStyle w:val="Normal"/>
        <w:spacing w:line="311" w:lineRule="exact"/>
        <w:ind w:firstLine="0"/>
        <w:rPr>
          <w:rFonts w:ascii="Arial" w:hAnsi="Arial" w:eastAsia="Arial"/>
          <w:b w:val="1"/>
          <w:bCs w:val="1"/>
        </w:rPr>
      </w:pPr>
    </w:p>
    <w:p w:rsidR="788A3E30" w:rsidP="788A3E30" w:rsidRDefault="788A3E30" w14:paraId="4459A0C0" w14:textId="4C6251C6">
      <w:pPr>
        <w:pStyle w:val="Normal"/>
        <w:spacing w:line="311" w:lineRule="exact"/>
        <w:ind w:firstLine="0"/>
        <w:rPr>
          <w:rFonts w:ascii="Arial" w:hAnsi="Arial" w:eastAsia="Arial"/>
          <w:b w:val="1"/>
          <w:bCs w:val="1"/>
        </w:rPr>
      </w:pPr>
    </w:p>
    <w:p w:rsidR="788A3E30" w:rsidP="788A3E30" w:rsidRDefault="788A3E30" w14:paraId="17EDB50A" w14:textId="1A23B533">
      <w:pPr>
        <w:pStyle w:val="Normal"/>
        <w:spacing w:line="311" w:lineRule="exact"/>
        <w:ind w:firstLine="0"/>
        <w:rPr>
          <w:rFonts w:ascii="Arial" w:hAnsi="Arial" w:eastAsia="Arial"/>
          <w:b w:val="1"/>
          <w:bCs w:val="1"/>
        </w:rPr>
      </w:pPr>
    </w:p>
    <w:p w:rsidR="788A3E30" w:rsidP="788A3E30" w:rsidRDefault="788A3E30" w14:paraId="4E6AB319" w14:textId="14773FB7">
      <w:pPr>
        <w:pStyle w:val="Normal"/>
        <w:spacing w:line="311" w:lineRule="exact"/>
        <w:ind w:firstLine="0"/>
        <w:rPr>
          <w:rFonts w:ascii="Arial" w:hAnsi="Arial" w:eastAsia="Arial"/>
          <w:b w:val="1"/>
          <w:bCs w:val="1"/>
        </w:rPr>
      </w:pPr>
    </w:p>
    <w:p w:rsidR="788A3E30" w:rsidP="788A3E30" w:rsidRDefault="788A3E30" w14:paraId="77D13C97" w14:textId="65C5B0DE">
      <w:pPr>
        <w:pStyle w:val="Normal"/>
        <w:spacing w:line="311" w:lineRule="exact"/>
        <w:ind w:firstLine="0"/>
        <w:rPr>
          <w:rFonts w:ascii="Arial" w:hAnsi="Arial" w:eastAsia="Arial"/>
          <w:b w:val="1"/>
          <w:bCs w:val="1"/>
        </w:rPr>
      </w:pPr>
    </w:p>
    <w:p w:rsidR="788A3E30" w:rsidP="788A3E30" w:rsidRDefault="788A3E30" w14:paraId="74014B89" w14:textId="5470537F">
      <w:pPr>
        <w:pStyle w:val="Normal"/>
        <w:spacing w:line="311" w:lineRule="exact"/>
        <w:ind w:firstLine="0"/>
        <w:rPr>
          <w:rFonts w:ascii="Arial" w:hAnsi="Arial" w:eastAsia="Arial"/>
          <w:b w:val="1"/>
          <w:bCs w:val="1"/>
        </w:rPr>
      </w:pPr>
    </w:p>
    <w:p w:rsidR="405F1698" w:rsidP="762A3B68" w:rsidRDefault="405F1698" w14:paraId="4DD7CB9D" w14:textId="4505ADD7">
      <w:pPr>
        <w:pStyle w:val="Normal"/>
        <w:spacing w:line="311" w:lineRule="exact"/>
        <w:ind w:firstLine="0"/>
        <w:rPr>
          <w:rFonts w:ascii="Arial" w:hAnsi="Arial" w:eastAsia="Arial"/>
          <w:b w:val="1"/>
          <w:bCs w:val="1"/>
        </w:rPr>
      </w:pPr>
    </w:p>
    <w:p w:rsidR="405F1698" w:rsidP="762A3B68" w:rsidRDefault="405F1698" w14:paraId="29685B2D" w14:textId="54A48773">
      <w:pPr>
        <w:pStyle w:val="Normal"/>
        <w:spacing w:line="311" w:lineRule="exact"/>
        <w:ind w:firstLine="0"/>
        <w:rPr>
          <w:rFonts w:ascii="Arial" w:hAnsi="Arial" w:eastAsia="Arial"/>
          <w:b w:val="1"/>
          <w:bCs w:val="1"/>
        </w:rPr>
      </w:pPr>
    </w:p>
    <w:p w:rsidR="405F1698" w:rsidP="762A3B68" w:rsidRDefault="405F1698" w14:paraId="15FE191F" w14:textId="6696EA0A">
      <w:pPr>
        <w:pStyle w:val="Normal"/>
        <w:spacing w:line="311" w:lineRule="exact"/>
        <w:ind w:firstLine="0"/>
        <w:rPr>
          <w:rFonts w:ascii="Arial" w:hAnsi="Arial" w:eastAsia="Arial"/>
          <w:b w:val="1"/>
          <w:bCs w:val="1"/>
        </w:rPr>
      </w:pPr>
    </w:p>
    <w:p w:rsidR="405F1698" w:rsidP="762A3B68" w:rsidRDefault="405F1698" w14:paraId="69545110" w14:textId="3AC7E1EA">
      <w:pPr>
        <w:pStyle w:val="Normal"/>
        <w:spacing w:line="311" w:lineRule="exact"/>
        <w:ind w:firstLine="0"/>
        <w:rPr>
          <w:rFonts w:ascii="Arial" w:hAnsi="Arial" w:eastAsia="Arial"/>
          <w:b w:val="1"/>
          <w:bCs w:val="1"/>
        </w:rPr>
      </w:pPr>
    </w:p>
    <w:p w:rsidR="405F1698" w:rsidP="762A3B68" w:rsidRDefault="405F1698" w14:paraId="05CC7C85" w14:textId="0523D9C8">
      <w:pPr>
        <w:pStyle w:val="Normal"/>
        <w:spacing w:line="311" w:lineRule="exact"/>
        <w:ind w:firstLine="0"/>
        <w:rPr>
          <w:rFonts w:ascii="Arial" w:hAnsi="Arial" w:eastAsia="Arial"/>
          <w:b w:val="1"/>
          <w:bCs w:val="1"/>
        </w:rPr>
      </w:pPr>
    </w:p>
    <w:p w:rsidR="405F1698" w:rsidP="762A3B68" w:rsidRDefault="405F1698" w14:paraId="6779B491" w14:textId="68D70B02">
      <w:pPr>
        <w:pStyle w:val="Normal"/>
        <w:spacing w:line="311" w:lineRule="exact"/>
        <w:ind w:firstLine="0"/>
        <w:rPr>
          <w:rFonts w:ascii="Arial" w:hAnsi="Arial" w:eastAsia="Arial"/>
          <w:b w:val="1"/>
          <w:bCs w:val="1"/>
        </w:rPr>
      </w:pPr>
    </w:p>
    <w:p w:rsidR="405F1698" w:rsidP="762A3B68" w:rsidRDefault="405F1698" w14:paraId="0238E1EE" w14:textId="4EFF8DCF">
      <w:pPr>
        <w:pStyle w:val="Normal"/>
        <w:spacing w:line="311" w:lineRule="exact"/>
        <w:ind w:firstLine="0"/>
        <w:rPr>
          <w:rFonts w:ascii="Arial" w:hAnsi="Arial" w:eastAsia="Arial"/>
          <w:b w:val="1"/>
          <w:bCs w:val="1"/>
        </w:rPr>
      </w:pPr>
    </w:p>
    <w:p w:rsidR="405F1698" w:rsidP="762A3B68" w:rsidRDefault="405F1698" w14:paraId="3F4B60BF" w14:textId="21E63842">
      <w:pPr>
        <w:pStyle w:val="Normal"/>
        <w:spacing w:line="311" w:lineRule="exact"/>
        <w:ind w:firstLine="0"/>
        <w:rPr>
          <w:rFonts w:ascii="Arial" w:hAnsi="Arial" w:eastAsia="Arial"/>
          <w:b w:val="1"/>
          <w:bCs w:val="1"/>
        </w:rPr>
      </w:pPr>
    </w:p>
    <w:p w:rsidR="405F1698" w:rsidP="762A3B68" w:rsidRDefault="405F1698" w14:paraId="5AFBDFED" w14:textId="09A05E34">
      <w:pPr>
        <w:pStyle w:val="Normal"/>
        <w:spacing w:line="311" w:lineRule="exact"/>
        <w:ind w:firstLine="0"/>
        <w:rPr>
          <w:rFonts w:ascii="Arial" w:hAnsi="Arial" w:eastAsia="Arial"/>
          <w:b w:val="1"/>
          <w:bCs w:val="1"/>
        </w:rPr>
      </w:pPr>
    </w:p>
    <w:p w:rsidR="405F1698" w:rsidP="762A3B68" w:rsidRDefault="405F1698" w14:paraId="3D4C34AC" w14:textId="14879FA5">
      <w:pPr>
        <w:pStyle w:val="Normal"/>
        <w:spacing w:line="311" w:lineRule="exact"/>
        <w:ind w:firstLine="0"/>
        <w:rPr>
          <w:rFonts w:ascii="Arial" w:hAnsi="Arial" w:eastAsia="Arial"/>
          <w:b w:val="1"/>
          <w:bCs w:val="1"/>
        </w:rPr>
      </w:pPr>
    </w:p>
    <w:p w:rsidR="405F1698" w:rsidP="762A3B68" w:rsidRDefault="405F1698" w14:paraId="78D40943" w14:textId="4FC4169D">
      <w:pPr>
        <w:pStyle w:val="Normal"/>
        <w:spacing w:line="311" w:lineRule="exact"/>
        <w:ind w:firstLine="0"/>
        <w:rPr>
          <w:rFonts w:ascii="Arial" w:hAnsi="Arial" w:eastAsia="Arial"/>
          <w:b w:val="1"/>
          <w:bCs w:val="1"/>
        </w:rPr>
      </w:pPr>
    </w:p>
    <w:p w:rsidR="405F1698" w:rsidP="762A3B68" w:rsidRDefault="405F1698" w14:paraId="24A0ABD8" w14:textId="03C6D97A">
      <w:pPr>
        <w:pStyle w:val="Normal"/>
        <w:spacing w:line="311" w:lineRule="exact"/>
        <w:ind w:firstLine="0"/>
        <w:rPr>
          <w:rFonts w:ascii="Arial" w:hAnsi="Arial" w:eastAsia="Arial"/>
          <w:b w:val="1"/>
          <w:bCs w:val="1"/>
        </w:rPr>
      </w:pPr>
    </w:p>
    <w:p w:rsidR="405F1698" w:rsidP="762A3B68" w:rsidRDefault="405F1698" w14:paraId="047E56F4" w14:textId="51A69E7C">
      <w:pPr>
        <w:pStyle w:val="Normal"/>
        <w:spacing w:line="311" w:lineRule="exact"/>
        <w:ind w:firstLine="0"/>
        <w:rPr>
          <w:rFonts w:ascii="Arial" w:hAnsi="Arial" w:eastAsia="Arial"/>
          <w:b w:val="1"/>
          <w:bCs w:val="1"/>
        </w:rPr>
      </w:pPr>
    </w:p>
    <w:p w:rsidR="405F1698" w:rsidP="762A3B68" w:rsidRDefault="405F1698" w14:paraId="2B3442F9" w14:textId="423A5B5A">
      <w:pPr>
        <w:pStyle w:val="Normal"/>
        <w:spacing w:line="311" w:lineRule="exact"/>
        <w:ind w:firstLine="0"/>
        <w:rPr>
          <w:rFonts w:ascii="Arial" w:hAnsi="Arial" w:eastAsia="Arial"/>
          <w:b w:val="1"/>
          <w:bCs w:val="1"/>
        </w:rPr>
      </w:pPr>
    </w:p>
    <w:p w:rsidR="405F1698" w:rsidP="762A3B68" w:rsidRDefault="405F1698" w14:paraId="08A428ED" w14:textId="4636171F">
      <w:pPr>
        <w:pStyle w:val="Normal"/>
        <w:spacing w:line="311" w:lineRule="exact"/>
        <w:ind w:firstLine="0"/>
        <w:rPr>
          <w:rFonts w:ascii="Arial" w:hAnsi="Arial" w:eastAsia="Arial"/>
          <w:b w:val="1"/>
          <w:bCs w:val="1"/>
        </w:rPr>
      </w:pPr>
    </w:p>
    <w:p w:rsidR="405F1698" w:rsidP="762A3B68" w:rsidRDefault="405F1698" w14:paraId="4DDF4369" w14:textId="334BE610">
      <w:pPr>
        <w:pStyle w:val="Normal"/>
        <w:spacing w:line="311" w:lineRule="exact"/>
        <w:ind w:firstLine="0"/>
        <w:rPr>
          <w:rFonts w:ascii="Arial" w:hAnsi="Arial" w:eastAsia="Arial"/>
          <w:b w:val="1"/>
          <w:bCs w:val="1"/>
        </w:rPr>
      </w:pPr>
    </w:p>
    <w:p w:rsidR="405F1698" w:rsidP="762A3B68" w:rsidRDefault="405F1698" w14:paraId="3C99AC54" w14:textId="18314814">
      <w:pPr>
        <w:pStyle w:val="Normal"/>
        <w:spacing w:line="311" w:lineRule="exact"/>
        <w:ind w:firstLine="0"/>
        <w:rPr>
          <w:rFonts w:ascii="Arial" w:hAnsi="Arial" w:eastAsia="Arial"/>
          <w:b w:val="1"/>
          <w:bCs w:val="1"/>
        </w:rPr>
      </w:pPr>
    </w:p>
    <w:p w:rsidR="405F1698" w:rsidP="762A3B68" w:rsidRDefault="405F1698" w14:paraId="45B109E3" w14:textId="76064EFD">
      <w:pPr>
        <w:pStyle w:val="Normal"/>
        <w:spacing w:line="311" w:lineRule="exact"/>
        <w:ind w:firstLine="0"/>
        <w:rPr>
          <w:rFonts w:ascii="Arial" w:hAnsi="Arial" w:eastAsia="Arial"/>
          <w:b w:val="1"/>
          <w:bCs w:val="1"/>
        </w:rPr>
      </w:pPr>
    </w:p>
    <w:p w:rsidR="405F1698" w:rsidP="788A3E30" w:rsidRDefault="405F1698" w14:paraId="4605D16F" w14:textId="6434ED52">
      <w:pPr>
        <w:pStyle w:val="Normal"/>
        <w:spacing w:line="311" w:lineRule="exact"/>
        <w:ind w:firstLine="0"/>
        <w:rPr>
          <w:rFonts w:ascii="Arial" w:hAnsi="Arial" w:eastAsia="Arial"/>
          <w:b w:val="1"/>
          <w:bCs w:val="1"/>
        </w:rPr>
      </w:pPr>
      <w:r w:rsidRPr="762A3B68" w:rsidR="51AFE688">
        <w:rPr>
          <w:rFonts w:ascii="Arial" w:hAnsi="Arial" w:eastAsia="Arial"/>
          <w:b w:val="1"/>
          <w:bCs w:val="1"/>
        </w:rPr>
        <w:t>FONTES:</w:t>
      </w:r>
    </w:p>
    <w:p w:rsidR="788A3E30" w:rsidP="788A3E30" w:rsidRDefault="788A3E30" w14:paraId="0E4913D6" w14:textId="13AA8611">
      <w:pPr>
        <w:pStyle w:val="Normal"/>
        <w:spacing w:line="311" w:lineRule="exact"/>
        <w:ind w:firstLine="0"/>
        <w:rPr>
          <w:rFonts w:ascii="Arial" w:hAnsi="Arial" w:eastAsia="Arial"/>
          <w:b w:val="1"/>
          <w:bCs w:val="1"/>
        </w:rPr>
      </w:pPr>
    </w:p>
    <w:p w:rsidR="788A3E30" w:rsidP="788A3E30" w:rsidRDefault="788A3E30" w14:noSpellErr="1" w14:paraId="08E41BF2">
      <w:pPr>
        <w:spacing w:line="311" w:lineRule="exact"/>
      </w:pPr>
    </w:p>
    <w:p w:rsidR="405F1698" w:rsidP="788A3E30" w:rsidRDefault="405F1698" w14:noSpellErr="1" w14:paraId="2767D736" w14:textId="647A6121">
      <w:pPr>
        <w:pStyle w:val="ListParagraph"/>
        <w:numPr>
          <w:ilvl w:val="0"/>
          <w:numId w:val="1"/>
        </w:numPr>
        <w:spacing w:line="0" w:lineRule="atLeast"/>
        <w:rPr>
          <w:rFonts w:ascii="Arial" w:hAnsi="Arial" w:eastAsia="Arial"/>
          <w:sz w:val="23"/>
          <w:szCs w:val="23"/>
          <w:lang w:val="en-US"/>
        </w:rPr>
      </w:pPr>
      <w:r w:rsidRPr="788A3E30" w:rsidR="405F1698">
        <w:rPr>
          <w:rFonts w:ascii="Arial" w:hAnsi="Arial" w:eastAsia="Arial"/>
          <w:sz w:val="23"/>
          <w:szCs w:val="23"/>
          <w:lang w:val="en-US"/>
        </w:rPr>
        <w:t xml:space="preserve">International Data Corporation (IDC), "Data Age 2025: The Digitization of the World", </w:t>
      </w:r>
      <w:hyperlink r:id="R5d5926073bba40be">
        <w:r w:rsidRPr="788A3E30" w:rsidR="405F1698">
          <w:rPr>
            <w:rStyle w:val="Hyperlink"/>
            <w:rFonts w:ascii="Arial" w:hAnsi="Arial" w:eastAsia="Arial"/>
            <w:sz w:val="23"/>
            <w:szCs w:val="23"/>
            <w:lang w:val="en-US"/>
          </w:rPr>
          <w:t>https://www.seagate.com/files/www-content/our-story/trends/files/idc-seagate-dataage-whitepaper.pdf</w:t>
        </w:r>
      </w:hyperlink>
    </w:p>
    <w:p w:rsidR="405F1698" w:rsidP="788A3E30" w:rsidRDefault="405F1698" w14:noSpellErr="1" w14:paraId="4C86C8AD" w14:textId="27C79D09">
      <w:pPr>
        <w:pStyle w:val="ListParagraph"/>
        <w:numPr>
          <w:ilvl w:val="0"/>
          <w:numId w:val="1"/>
        </w:numPr>
        <w:spacing w:line="0" w:lineRule="atLeast"/>
        <w:rPr>
          <w:rFonts w:ascii="Arial" w:hAnsi="Arial" w:eastAsia="Arial"/>
          <w:sz w:val="23"/>
          <w:szCs w:val="23"/>
          <w:lang w:val="en-US"/>
        </w:rPr>
      </w:pPr>
      <w:r w:rsidRPr="788A3E30" w:rsidR="405F1698">
        <w:rPr>
          <w:rFonts w:ascii="Arial" w:hAnsi="Arial" w:eastAsia="Arial"/>
          <w:sz w:val="23"/>
          <w:szCs w:val="23"/>
          <w:lang w:val="en-US"/>
        </w:rPr>
        <w:t xml:space="preserve">IBM, "The Four </w:t>
      </w:r>
      <w:r w:rsidRPr="788A3E30" w:rsidR="405F1698">
        <w:rPr>
          <w:rFonts w:ascii="Arial" w:hAnsi="Arial" w:eastAsia="Arial"/>
          <w:sz w:val="23"/>
          <w:szCs w:val="23"/>
          <w:lang w:val="en-US"/>
        </w:rPr>
        <w:t>V's</w:t>
      </w:r>
      <w:r w:rsidRPr="788A3E30" w:rsidR="405F1698">
        <w:rPr>
          <w:rFonts w:ascii="Arial" w:hAnsi="Arial" w:eastAsia="Arial"/>
          <w:sz w:val="23"/>
          <w:szCs w:val="23"/>
          <w:lang w:val="en-US"/>
        </w:rPr>
        <w:t xml:space="preserve"> of Big Data", </w:t>
      </w:r>
      <w:hyperlink r:id="Ra7e175d528034828">
        <w:r w:rsidRPr="788A3E30" w:rsidR="405F1698">
          <w:rPr>
            <w:rStyle w:val="Hyperlink"/>
            <w:rFonts w:ascii="Arial" w:hAnsi="Arial" w:eastAsia="Arial"/>
            <w:sz w:val="23"/>
            <w:szCs w:val="23"/>
            <w:lang w:val="en-US"/>
          </w:rPr>
          <w:t>https://www.ibm.com/cloud/learn/four-vs-of-big-data</w:t>
        </w:r>
      </w:hyperlink>
    </w:p>
    <w:p w:rsidR="405F1698" w:rsidP="788A3E30" w:rsidRDefault="405F1698" w14:noSpellErr="1" w14:paraId="61F01BF1" w14:textId="5C6971A2">
      <w:pPr>
        <w:pStyle w:val="ListParagraph"/>
        <w:numPr>
          <w:ilvl w:val="0"/>
          <w:numId w:val="1"/>
        </w:numPr>
        <w:spacing w:line="0" w:lineRule="atLeast"/>
        <w:rPr>
          <w:rFonts w:ascii="Arial" w:hAnsi="Arial" w:eastAsia="Arial"/>
          <w:sz w:val="23"/>
          <w:szCs w:val="23"/>
          <w:lang w:val="en-US"/>
        </w:rPr>
      </w:pPr>
      <w:r w:rsidRPr="788A3E30" w:rsidR="405F1698">
        <w:rPr>
          <w:rFonts w:ascii="Arial" w:hAnsi="Arial" w:eastAsia="Arial"/>
          <w:sz w:val="23"/>
          <w:szCs w:val="23"/>
          <w:lang w:val="en-US"/>
        </w:rPr>
        <w:t xml:space="preserve">Forbes Insights, "Data Elevates the Customer Experience", </w:t>
      </w:r>
      <w:hyperlink r:id="Rcbaefcf7aa354220">
        <w:r w:rsidRPr="788A3E30" w:rsidR="405F1698">
          <w:rPr>
            <w:rStyle w:val="Hyperlink"/>
            <w:rFonts w:ascii="Arial" w:hAnsi="Arial" w:eastAsia="Arial"/>
            <w:sz w:val="23"/>
            <w:szCs w:val="23"/>
            <w:lang w:val="en-US"/>
          </w:rPr>
          <w:t>https://www.forbes.com/sites/insights-intelai/2019/03/19/data-elevates-the-customer-experience/?sh=4139b8a61c1d</w:t>
        </w:r>
      </w:hyperlink>
    </w:p>
    <w:p w:rsidR="69B345FC" w:rsidP="788A3E30" w:rsidRDefault="69B345FC" w14:paraId="0C667E6D" w14:textId="671849CA">
      <w:pPr>
        <w:pStyle w:val="ListParagraph"/>
        <w:numPr>
          <w:ilvl w:val="0"/>
          <w:numId w:val="1"/>
        </w:numPr>
        <w:spacing w:line="0" w:lineRule="atLeast"/>
        <w:rPr>
          <w:rFonts w:ascii="ui-sans-serif" w:hAnsi="ui-sans-serif" w:eastAsia="ui-sans-serif" w:cs="ui-sans-serif"/>
          <w:noProof w:val="0"/>
          <w:color w:val="0563C1"/>
          <w:sz w:val="23"/>
          <w:szCs w:val="23"/>
          <w:lang w:val="en-US"/>
        </w:rPr>
      </w:pPr>
      <w:r w:rsidRPr="788A3E30" w:rsidR="69B345FC">
        <w:rPr>
          <w:rFonts w:ascii="Arial" w:hAnsi="Arial" w:eastAsia="Arial" w:cs="Times New Roman"/>
          <w:noProof w:val="0"/>
          <w:color w:val="auto"/>
          <w:sz w:val="23"/>
          <w:szCs w:val="23"/>
          <w:lang w:val="en-US" w:eastAsia="pt-BR" w:bidi="ar-SA"/>
        </w:rPr>
        <w:t xml:space="preserve">Market Research Future.  </w:t>
      </w:r>
      <w:hyperlink r:id="Rcb07f6e163994b74">
        <w:r w:rsidRPr="788A3E30" w:rsidR="69B345FC">
          <w:rPr>
            <w:rStyle w:val="Hyperlink"/>
            <w:rFonts w:ascii="ui-sans-serif" w:hAnsi="ui-sans-serif" w:eastAsia="ui-sans-serif" w:cs="ui-sans-serif"/>
            <w:noProof w:val="0"/>
            <w:sz w:val="24"/>
            <w:szCs w:val="24"/>
            <w:lang w:val="en-US"/>
          </w:rPr>
          <w:t>https://www.marketresearchfuture.com/reports/data-analytics-market-1689</w:t>
        </w:r>
      </w:hyperlink>
      <w:r w:rsidRPr="788A3E30" w:rsidR="69B345FC">
        <w:rPr>
          <w:rFonts w:ascii="ui-sans-serif" w:hAnsi="ui-sans-serif" w:eastAsia="ui-sans-serif" w:cs="ui-sans-serif"/>
          <w:noProof w:val="0"/>
          <w:color w:val="ECECEC"/>
          <w:sz w:val="24"/>
          <w:szCs w:val="24"/>
          <w:lang w:val="en-US"/>
        </w:rPr>
        <w:t>)</w:t>
      </w:r>
    </w:p>
    <w:p w:rsidR="69B345FC" w:rsidP="788A3E30" w:rsidRDefault="69B345FC" w14:paraId="5A091E8D" w14:textId="0BB1930F">
      <w:pPr>
        <w:pStyle w:val="ListParagraph"/>
        <w:numPr>
          <w:ilvl w:val="0"/>
          <w:numId w:val="1"/>
        </w:numPr>
        <w:spacing w:before="300" w:beforeAutospacing="off" w:after="240" w:afterAutospacing="off" w:line="0" w:lineRule="auto"/>
        <w:rPr>
          <w:rFonts w:ascii="Arial" w:hAnsi="Arial" w:eastAsia="Arial" w:cs="Times New Roman"/>
          <w:noProof w:val="0"/>
          <w:color w:val="auto"/>
          <w:sz w:val="23"/>
          <w:szCs w:val="23"/>
          <w:lang w:val="en-US" w:eastAsia="pt-BR" w:bidi="ar-SA"/>
        </w:rPr>
      </w:pPr>
      <w:r w:rsidRPr="788A3E30" w:rsidR="69B345FC">
        <w:rPr>
          <w:rFonts w:ascii="Arial" w:hAnsi="Arial" w:eastAsia="Arial" w:cs="Times New Roman"/>
          <w:noProof w:val="0"/>
          <w:color w:val="auto"/>
          <w:sz w:val="23"/>
          <w:szCs w:val="23"/>
          <w:lang w:val="en-US" w:eastAsia="pt-BR" w:bidi="ar-SA"/>
        </w:rPr>
        <w:t xml:space="preserve">International Data Corporation (IDC). (Fonte: Dados </w:t>
      </w:r>
      <w:r w:rsidRPr="788A3E30" w:rsidR="69B345FC">
        <w:rPr>
          <w:rFonts w:ascii="Arial" w:hAnsi="Arial" w:eastAsia="Arial" w:cs="Times New Roman"/>
          <w:noProof w:val="0"/>
          <w:color w:val="auto"/>
          <w:sz w:val="23"/>
          <w:szCs w:val="23"/>
          <w:lang w:val="en-US" w:eastAsia="pt-BR" w:bidi="ar-SA"/>
        </w:rPr>
        <w:t>internos</w:t>
      </w:r>
      <w:r w:rsidRPr="788A3E30" w:rsidR="69B345FC">
        <w:rPr>
          <w:rFonts w:ascii="Arial" w:hAnsi="Arial" w:eastAsia="Arial" w:cs="Times New Roman"/>
          <w:noProof w:val="0"/>
          <w:color w:val="auto"/>
          <w:sz w:val="23"/>
          <w:szCs w:val="23"/>
          <w:lang w:val="en-US" w:eastAsia="pt-BR" w:bidi="ar-SA"/>
        </w:rPr>
        <w:t xml:space="preserve"> da IDC)</w:t>
      </w:r>
    </w:p>
    <w:p w:rsidR="788A3E30" w:rsidP="788A3E30" w:rsidRDefault="788A3E30" w14:paraId="641C49EF" w14:textId="6C51BB2A">
      <w:pPr>
        <w:pStyle w:val="Normal"/>
        <w:spacing w:line="0" w:lineRule="atLeast"/>
        <w:ind w:left="0"/>
        <w:rPr>
          <w:rFonts w:ascii="Arial" w:hAnsi="Arial" w:eastAsia="Arial"/>
          <w:sz w:val="23"/>
          <w:szCs w:val="23"/>
          <w:lang w:val="en-US"/>
        </w:rPr>
      </w:pPr>
    </w:p>
    <w:p w:rsidR="788A3E30" w:rsidP="788A3E30" w:rsidRDefault="788A3E30" w14:paraId="2F83259F" w14:textId="37D93E52">
      <w:pPr>
        <w:pStyle w:val="Normal"/>
        <w:rPr>
          <w:rFonts w:ascii="Arial" w:hAnsi="Arial" w:eastAsia="Arial"/>
          <w:b w:val="1"/>
          <w:bCs w:val="1"/>
        </w:rPr>
        <w:sectPr w:rsidR="005E7D81" w:rsidSect="00A212D3">
          <w:pgSz w:w="11900" w:h="16838" w:orient="portrait"/>
          <w:pgMar w:top="1415" w:right="1440" w:bottom="1440" w:left="1440" w:header="0" w:footer="0" w:gutter="0"/>
          <w:cols w:equalWidth="0" w:space="0">
            <w:col w:w="9026"/>
          </w:cols>
          <w:docGrid w:linePitch="360"/>
        </w:sectPr>
      </w:pPr>
    </w:p>
    <w:p w:rsidR="788A3E30" w:rsidP="788A3E30" w:rsidRDefault="788A3E30" w14:paraId="7BE940A0" w14:textId="1C282511">
      <w:pPr>
        <w:pStyle w:val="Normal"/>
        <w:rPr>
          <w:rFonts w:ascii="Arial" w:hAnsi="Arial" w:eastAsia="Arial"/>
          <w:b w:val="1"/>
          <w:bCs w:val="1"/>
        </w:rPr>
      </w:pPr>
    </w:p>
    <w:sectPr w:rsidRPr="00583DE4" w:rsidR="009B2889">
      <w:pgSz w:w="11900" w:h="16838" w:orient="portrait"/>
      <w:pgMar w:top="1415" w:right="1440" w:bottom="1440" w:left="1440" w:header="0" w:footer="0" w:gutter="0"/>
      <w:cols w:equalWidth="0" w:space="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43A7" w:rsidP="00D70434" w:rsidRDefault="003243A7" w14:paraId="62F83AD6" w14:textId="77777777">
      <w:r>
        <w:separator/>
      </w:r>
    </w:p>
  </w:endnote>
  <w:endnote w:type="continuationSeparator" w:id="0">
    <w:p w:rsidR="003243A7" w:rsidP="00D70434" w:rsidRDefault="003243A7" w14:paraId="644A4093" w14:textId="77777777">
      <w:r>
        <w:continuationSeparator/>
      </w:r>
    </w:p>
  </w:endnote>
  <w:endnote w:type="continuationNotice" w:id="1">
    <w:p w:rsidR="003243A7" w:rsidRDefault="003243A7" w14:paraId="74B10DD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12D3" w:rsidRDefault="00A212D3" w14:paraId="02C92AF1"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D70434" w:rsidP="00A212D3" w:rsidRDefault="00D70434" w14:paraId="7A80FF2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12D3" w:rsidRDefault="00A212D3" w14:paraId="7E8E225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rsidR="00D70434" w:rsidP="00A212D3" w:rsidRDefault="00D70434" w14:paraId="2DC8854D"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6D51" w:rsidRDefault="00746D51" w14:paraId="0385194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43A7" w:rsidP="00D70434" w:rsidRDefault="003243A7" w14:paraId="2714B9BC" w14:textId="77777777">
      <w:r>
        <w:separator/>
      </w:r>
    </w:p>
  </w:footnote>
  <w:footnote w:type="continuationSeparator" w:id="0">
    <w:p w:rsidR="003243A7" w:rsidP="00D70434" w:rsidRDefault="003243A7" w14:paraId="0E95AEFB" w14:textId="77777777">
      <w:r>
        <w:continuationSeparator/>
      </w:r>
    </w:p>
  </w:footnote>
  <w:footnote w:type="continuationNotice" w:id="1">
    <w:p w:rsidR="003243A7" w:rsidRDefault="003243A7" w14:paraId="3E4570A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434" w:rsidRDefault="00D70434" w14:paraId="3B9BEFF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434" w:rsidRDefault="00D70434" w14:paraId="442EACC2" w14:textId="21FF4B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434" w:rsidRDefault="00D70434" w14:paraId="493EA287" w14:textId="77777777">
    <w:pPr>
      <w:pStyle w:val="Header"/>
    </w:pPr>
  </w:p>
</w:hdr>
</file>

<file path=word/intelligence2.xml><?xml version="1.0" encoding="utf-8"?>
<int2:intelligence xmlns:int2="http://schemas.microsoft.com/office/intelligence/2020/intelligence">
  <int2:observations>
    <int2:bookmark int2:bookmarkName="_Int_e0a6nhQk" int2:invalidationBookmarkName="" int2:hashCode="8E9TsCYkSBE+7E" int2:id="pJRm0oza">
      <int2:state int2:type="WordDesignerDefaultAnnotation" int2:value="Rejected"/>
    </int2:bookmark>
    <int2:bookmark int2:bookmarkName="_Int_DpLYawGJ" int2:invalidationBookmarkName="" int2:hashCode="zChr8fyBsqu25e" int2:id="JSgOLMrP">
      <int2:state int2:type="WordDesignerDefaultAnnotation" int2:value="Rejected"/>
    </int2:bookmark>
    <int2:bookmark int2:bookmarkName="_Int_ciZaGwIH" int2:invalidationBookmarkName="" int2:hashCode="nniWYcH6muj3mC" int2:id="FnQicVjn">
      <int2:state int2:type="WordDesignerDefaultAnnotation" int2:value="Rejected"/>
    </int2:bookmark>
    <int2:bookmark int2:bookmarkName="_Int_XfR7z26h" int2:invalidationBookmarkName="" int2:hashCode="Dr7W0PFGb2ofwx" int2:id="hFDrU5e7">
      <int2:state int2:type="WordDesignerDefaultAnnotation" int2:value="Rejected"/>
    </int2:bookmark>
    <int2:bookmark int2:bookmarkName="_Int_HRwGDrci" int2:invalidationBookmarkName="" int2:hashCode="31DpP1Oo6fet4V" int2:id="2s1mtZlh">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FFFFFFFF">
      <w:start w:val="1"/>
      <w:numFmt w:val="bullet"/>
      <w:lvlText w:val="é"/>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é"/>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5AA71FE"/>
    <w:multiLevelType w:val="hybridMultilevel"/>
    <w:tmpl w:val="B6F459E0"/>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3" w15:restartNumberingAfterBreak="0">
    <w:nsid w:val="07F72CED"/>
    <w:multiLevelType w:val="hybridMultilevel"/>
    <w:tmpl w:val="6A72FE7E"/>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4" w15:restartNumberingAfterBreak="0">
    <w:nsid w:val="0DDB37DB"/>
    <w:multiLevelType w:val="hybridMultilevel"/>
    <w:tmpl w:val="D916AF1A"/>
    <w:lvl w:ilvl="0" w:tplc="29F0423A">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1976AC"/>
    <w:multiLevelType w:val="multilevel"/>
    <w:tmpl w:val="0D70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8124B"/>
    <w:multiLevelType w:val="multilevel"/>
    <w:tmpl w:val="FE7E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C209F"/>
    <w:multiLevelType w:val="multilevel"/>
    <w:tmpl w:val="78060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27241C1"/>
    <w:multiLevelType w:val="hybridMultilevel"/>
    <w:tmpl w:val="B84CDC18"/>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9" w15:restartNumberingAfterBreak="0">
    <w:nsid w:val="13BC3EA2"/>
    <w:multiLevelType w:val="multilevel"/>
    <w:tmpl w:val="0BA0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E304FB"/>
    <w:multiLevelType w:val="hybridMultilevel"/>
    <w:tmpl w:val="A2C85C52"/>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1" w15:restartNumberingAfterBreak="0">
    <w:nsid w:val="167A753E"/>
    <w:multiLevelType w:val="multilevel"/>
    <w:tmpl w:val="191C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53DFF"/>
    <w:multiLevelType w:val="multilevel"/>
    <w:tmpl w:val="C8C83F68"/>
    <w:lvl w:ilvl="0">
      <w:start w:val="1"/>
      <w:numFmt w:val="decimal"/>
      <w:lvlText w:val="%1."/>
      <w:lvlJc w:val="left"/>
      <w:pPr>
        <w:ind w:left="620" w:hanging="360"/>
      </w:pPr>
      <w:rPr>
        <w:rFonts w:hint="default"/>
      </w:rPr>
    </w:lvl>
    <w:lvl w:ilvl="1">
      <w:start w:val="1"/>
      <w:numFmt w:val="decimal"/>
      <w:isLgl/>
      <w:lvlText w:val="%1.%2"/>
      <w:lvlJc w:val="left"/>
      <w:pPr>
        <w:ind w:left="660" w:hanging="400"/>
      </w:pPr>
      <w:rPr>
        <w:rFonts w:hint="default"/>
      </w:rPr>
    </w:lvl>
    <w:lvl w:ilvl="2">
      <w:start w:val="1"/>
      <w:numFmt w:val="decimal"/>
      <w:isLgl/>
      <w:lvlText w:val="%1.%2.%3"/>
      <w:lvlJc w:val="left"/>
      <w:pPr>
        <w:ind w:left="980" w:hanging="720"/>
      </w:pPr>
      <w:rPr>
        <w:rFonts w:hint="default"/>
      </w:rPr>
    </w:lvl>
    <w:lvl w:ilvl="3">
      <w:start w:val="1"/>
      <w:numFmt w:val="decimal"/>
      <w:isLgl/>
      <w:lvlText w:val="%1.%2.%3.%4"/>
      <w:lvlJc w:val="left"/>
      <w:pPr>
        <w:ind w:left="1340" w:hanging="108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700" w:hanging="1440"/>
      </w:pPr>
      <w:rPr>
        <w:rFonts w:hint="default"/>
      </w:rPr>
    </w:lvl>
    <w:lvl w:ilvl="6">
      <w:start w:val="1"/>
      <w:numFmt w:val="decimal"/>
      <w:isLgl/>
      <w:lvlText w:val="%1.%2.%3.%4.%5.%6.%7"/>
      <w:lvlJc w:val="left"/>
      <w:pPr>
        <w:ind w:left="1700" w:hanging="1440"/>
      </w:pPr>
      <w:rPr>
        <w:rFonts w:hint="default"/>
      </w:rPr>
    </w:lvl>
    <w:lvl w:ilvl="7">
      <w:start w:val="1"/>
      <w:numFmt w:val="decimal"/>
      <w:isLgl/>
      <w:lvlText w:val="%1.%2.%3.%4.%5.%6.%7.%8"/>
      <w:lvlJc w:val="left"/>
      <w:pPr>
        <w:ind w:left="2060" w:hanging="1800"/>
      </w:pPr>
      <w:rPr>
        <w:rFonts w:hint="default"/>
      </w:rPr>
    </w:lvl>
    <w:lvl w:ilvl="8">
      <w:start w:val="1"/>
      <w:numFmt w:val="decimal"/>
      <w:isLgl/>
      <w:lvlText w:val="%1.%2.%3.%4.%5.%6.%7.%8.%9"/>
      <w:lvlJc w:val="left"/>
      <w:pPr>
        <w:ind w:left="2060" w:hanging="1800"/>
      </w:pPr>
      <w:rPr>
        <w:rFonts w:hint="default"/>
      </w:rPr>
    </w:lvl>
  </w:abstractNum>
  <w:abstractNum w:abstractNumId="13" w15:restartNumberingAfterBreak="0">
    <w:nsid w:val="1CCE3657"/>
    <w:multiLevelType w:val="hybridMultilevel"/>
    <w:tmpl w:val="BE6E3960"/>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4" w15:restartNumberingAfterBreak="0">
    <w:nsid w:val="1CD5443F"/>
    <w:multiLevelType w:val="hybridMultilevel"/>
    <w:tmpl w:val="E4B0B354"/>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5" w15:restartNumberingAfterBreak="0">
    <w:nsid w:val="20050D28"/>
    <w:multiLevelType w:val="hybridMultilevel"/>
    <w:tmpl w:val="B6824172"/>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6" w15:restartNumberingAfterBreak="0">
    <w:nsid w:val="239A094C"/>
    <w:multiLevelType w:val="multilevel"/>
    <w:tmpl w:val="AA26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162AB3"/>
    <w:multiLevelType w:val="multilevel"/>
    <w:tmpl w:val="B804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D55E6"/>
    <w:multiLevelType w:val="hybridMultilevel"/>
    <w:tmpl w:val="4E2075C0"/>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9" w15:restartNumberingAfterBreak="0">
    <w:nsid w:val="3EE92A5F"/>
    <w:multiLevelType w:val="multilevel"/>
    <w:tmpl w:val="6B4E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F73CDE"/>
    <w:multiLevelType w:val="hybridMultilevel"/>
    <w:tmpl w:val="F742656C"/>
    <w:lvl w:ilvl="0" w:tplc="67208DD4">
      <w:start w:val="1"/>
      <w:numFmt w:val="bullet"/>
      <w:lvlText w:val=""/>
      <w:lvlJc w:val="left"/>
      <w:pPr>
        <w:ind w:left="720" w:hanging="360"/>
      </w:pPr>
      <w:rPr>
        <w:rFonts w:hint="default" w:ascii="Symbol" w:hAnsi="Symbol"/>
      </w:rPr>
    </w:lvl>
    <w:lvl w:ilvl="1" w:tplc="9BBAA706">
      <w:start w:val="1"/>
      <w:numFmt w:val="bullet"/>
      <w:lvlText w:val="o"/>
      <w:lvlJc w:val="left"/>
      <w:pPr>
        <w:ind w:left="1440" w:hanging="360"/>
      </w:pPr>
      <w:rPr>
        <w:rFonts w:hint="default" w:ascii="Courier New" w:hAnsi="Courier New"/>
      </w:rPr>
    </w:lvl>
    <w:lvl w:ilvl="2" w:tplc="FE886CB6">
      <w:start w:val="1"/>
      <w:numFmt w:val="bullet"/>
      <w:lvlText w:val=""/>
      <w:lvlJc w:val="left"/>
      <w:pPr>
        <w:ind w:left="2160" w:hanging="360"/>
      </w:pPr>
      <w:rPr>
        <w:rFonts w:hint="default" w:ascii="Wingdings" w:hAnsi="Wingdings"/>
      </w:rPr>
    </w:lvl>
    <w:lvl w:ilvl="3" w:tplc="EA460B52">
      <w:start w:val="1"/>
      <w:numFmt w:val="bullet"/>
      <w:lvlText w:val=""/>
      <w:lvlJc w:val="left"/>
      <w:pPr>
        <w:ind w:left="2880" w:hanging="360"/>
      </w:pPr>
      <w:rPr>
        <w:rFonts w:hint="default" w:ascii="Symbol" w:hAnsi="Symbol"/>
      </w:rPr>
    </w:lvl>
    <w:lvl w:ilvl="4" w:tplc="909C1B58">
      <w:start w:val="1"/>
      <w:numFmt w:val="bullet"/>
      <w:lvlText w:val="o"/>
      <w:lvlJc w:val="left"/>
      <w:pPr>
        <w:ind w:left="3600" w:hanging="360"/>
      </w:pPr>
      <w:rPr>
        <w:rFonts w:hint="default" w:ascii="Courier New" w:hAnsi="Courier New"/>
      </w:rPr>
    </w:lvl>
    <w:lvl w:ilvl="5" w:tplc="51ACAC78">
      <w:start w:val="1"/>
      <w:numFmt w:val="bullet"/>
      <w:lvlText w:val=""/>
      <w:lvlJc w:val="left"/>
      <w:pPr>
        <w:ind w:left="4320" w:hanging="360"/>
      </w:pPr>
      <w:rPr>
        <w:rFonts w:hint="default" w:ascii="Wingdings" w:hAnsi="Wingdings"/>
      </w:rPr>
    </w:lvl>
    <w:lvl w:ilvl="6" w:tplc="1FF43D44">
      <w:start w:val="1"/>
      <w:numFmt w:val="bullet"/>
      <w:lvlText w:val=""/>
      <w:lvlJc w:val="left"/>
      <w:pPr>
        <w:ind w:left="5040" w:hanging="360"/>
      </w:pPr>
      <w:rPr>
        <w:rFonts w:hint="default" w:ascii="Symbol" w:hAnsi="Symbol"/>
      </w:rPr>
    </w:lvl>
    <w:lvl w:ilvl="7" w:tplc="CB0C0B92">
      <w:start w:val="1"/>
      <w:numFmt w:val="bullet"/>
      <w:lvlText w:val="o"/>
      <w:lvlJc w:val="left"/>
      <w:pPr>
        <w:ind w:left="5760" w:hanging="360"/>
      </w:pPr>
      <w:rPr>
        <w:rFonts w:hint="default" w:ascii="Courier New" w:hAnsi="Courier New"/>
      </w:rPr>
    </w:lvl>
    <w:lvl w:ilvl="8" w:tplc="3A727AA2">
      <w:start w:val="1"/>
      <w:numFmt w:val="bullet"/>
      <w:lvlText w:val=""/>
      <w:lvlJc w:val="left"/>
      <w:pPr>
        <w:ind w:left="6480" w:hanging="360"/>
      </w:pPr>
      <w:rPr>
        <w:rFonts w:hint="default" w:ascii="Wingdings" w:hAnsi="Wingdings"/>
      </w:rPr>
    </w:lvl>
  </w:abstractNum>
  <w:abstractNum w:abstractNumId="21" w15:restartNumberingAfterBreak="0">
    <w:nsid w:val="41BD22C0"/>
    <w:multiLevelType w:val="multilevel"/>
    <w:tmpl w:val="94DC22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C0779BF"/>
    <w:multiLevelType w:val="multilevel"/>
    <w:tmpl w:val="CDF0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897608"/>
    <w:multiLevelType w:val="hybridMultilevel"/>
    <w:tmpl w:val="C708024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53651BA6"/>
    <w:multiLevelType w:val="hybridMultilevel"/>
    <w:tmpl w:val="D43CA890"/>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25" w15:restartNumberingAfterBreak="0">
    <w:nsid w:val="54760C85"/>
    <w:multiLevelType w:val="hybridMultilevel"/>
    <w:tmpl w:val="E2BE2AB0"/>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26" w15:restartNumberingAfterBreak="0">
    <w:nsid w:val="54F45E14"/>
    <w:multiLevelType w:val="multilevel"/>
    <w:tmpl w:val="F1EE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87EFA"/>
    <w:multiLevelType w:val="multilevel"/>
    <w:tmpl w:val="3FC2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40D23"/>
    <w:multiLevelType w:val="multilevel"/>
    <w:tmpl w:val="328E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F96A25"/>
    <w:multiLevelType w:val="hybridMultilevel"/>
    <w:tmpl w:val="6EC048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CCC3807"/>
    <w:multiLevelType w:val="multilevel"/>
    <w:tmpl w:val="38D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4C1082"/>
    <w:multiLevelType w:val="multilevel"/>
    <w:tmpl w:val="0950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7419E4"/>
    <w:multiLevelType w:val="multilevel"/>
    <w:tmpl w:val="E1A410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BAE40C1"/>
    <w:multiLevelType w:val="hybridMultilevel"/>
    <w:tmpl w:val="EE2E218A"/>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34" w15:restartNumberingAfterBreak="0">
    <w:nsid w:val="6DD603E8"/>
    <w:multiLevelType w:val="multilevel"/>
    <w:tmpl w:val="12385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FDD35BD"/>
    <w:multiLevelType w:val="hybridMultilevel"/>
    <w:tmpl w:val="AF886922"/>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36" w15:restartNumberingAfterBreak="0">
    <w:nsid w:val="70930143"/>
    <w:multiLevelType w:val="hybridMultilevel"/>
    <w:tmpl w:val="46A239F6"/>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37" w15:restartNumberingAfterBreak="0">
    <w:nsid w:val="73FA0AB6"/>
    <w:multiLevelType w:val="hybridMultilevel"/>
    <w:tmpl w:val="38D6B33C"/>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38" w15:restartNumberingAfterBreak="0">
    <w:nsid w:val="745775B3"/>
    <w:multiLevelType w:val="hybridMultilevel"/>
    <w:tmpl w:val="611872A4"/>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39" w15:restartNumberingAfterBreak="0">
    <w:nsid w:val="7F802C30"/>
    <w:multiLevelType w:val="multilevel"/>
    <w:tmpl w:val="DA96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
  </w:num>
  <w:num w:numId="4">
    <w:abstractNumId w:val="23"/>
  </w:num>
  <w:num w:numId="5">
    <w:abstractNumId w:val="12"/>
  </w:num>
  <w:num w:numId="6">
    <w:abstractNumId w:val="30"/>
  </w:num>
  <w:num w:numId="7">
    <w:abstractNumId w:val="9"/>
  </w:num>
  <w:num w:numId="8">
    <w:abstractNumId w:val="6"/>
  </w:num>
  <w:num w:numId="9">
    <w:abstractNumId w:val="19"/>
  </w:num>
  <w:num w:numId="10">
    <w:abstractNumId w:val="26"/>
  </w:num>
  <w:num w:numId="11">
    <w:abstractNumId w:val="28"/>
  </w:num>
  <w:num w:numId="12">
    <w:abstractNumId w:val="34"/>
  </w:num>
  <w:num w:numId="13">
    <w:abstractNumId w:val="27"/>
  </w:num>
  <w:num w:numId="14">
    <w:abstractNumId w:val="32"/>
  </w:num>
  <w:num w:numId="15">
    <w:abstractNumId w:val="5"/>
  </w:num>
  <w:num w:numId="16">
    <w:abstractNumId w:val="21"/>
  </w:num>
  <w:num w:numId="17">
    <w:abstractNumId w:val="11"/>
  </w:num>
  <w:num w:numId="18">
    <w:abstractNumId w:val="7"/>
  </w:num>
  <w:num w:numId="19">
    <w:abstractNumId w:val="16"/>
  </w:num>
  <w:num w:numId="20">
    <w:abstractNumId w:val="17"/>
  </w:num>
  <w:num w:numId="21">
    <w:abstractNumId w:val="22"/>
  </w:num>
  <w:num w:numId="22">
    <w:abstractNumId w:val="39"/>
  </w:num>
  <w:num w:numId="23">
    <w:abstractNumId w:val="31"/>
  </w:num>
  <w:num w:numId="24">
    <w:abstractNumId w:val="29"/>
  </w:num>
  <w:num w:numId="25">
    <w:abstractNumId w:val="4"/>
  </w:num>
  <w:num w:numId="26">
    <w:abstractNumId w:val="24"/>
  </w:num>
  <w:num w:numId="27">
    <w:abstractNumId w:val="25"/>
  </w:num>
  <w:num w:numId="28">
    <w:abstractNumId w:val="14"/>
  </w:num>
  <w:num w:numId="29">
    <w:abstractNumId w:val="3"/>
  </w:num>
  <w:num w:numId="30">
    <w:abstractNumId w:val="37"/>
  </w:num>
  <w:num w:numId="31">
    <w:abstractNumId w:val="33"/>
  </w:num>
  <w:num w:numId="32">
    <w:abstractNumId w:val="15"/>
  </w:num>
  <w:num w:numId="33">
    <w:abstractNumId w:val="13"/>
  </w:num>
  <w:num w:numId="34">
    <w:abstractNumId w:val="35"/>
  </w:num>
  <w:num w:numId="35">
    <w:abstractNumId w:val="2"/>
  </w:num>
  <w:num w:numId="36">
    <w:abstractNumId w:val="18"/>
  </w:num>
  <w:num w:numId="37">
    <w:abstractNumId w:val="38"/>
  </w:num>
  <w:num w:numId="38">
    <w:abstractNumId w:val="36"/>
  </w:num>
  <w:num w:numId="39">
    <w:abstractNumId w:val="10"/>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34"/>
    <w:rsid w:val="00007723"/>
    <w:rsid w:val="00020DC5"/>
    <w:rsid w:val="0003299D"/>
    <w:rsid w:val="000351EA"/>
    <w:rsid w:val="00045CA3"/>
    <w:rsid w:val="00047423"/>
    <w:rsid w:val="00055173"/>
    <w:rsid w:val="000561FD"/>
    <w:rsid w:val="00071B2D"/>
    <w:rsid w:val="00071EBB"/>
    <w:rsid w:val="000723BA"/>
    <w:rsid w:val="0007460E"/>
    <w:rsid w:val="00086624"/>
    <w:rsid w:val="000A6877"/>
    <w:rsid w:val="000B0879"/>
    <w:rsid w:val="000C47A0"/>
    <w:rsid w:val="001013DA"/>
    <w:rsid w:val="00103399"/>
    <w:rsid w:val="00107E03"/>
    <w:rsid w:val="001143FA"/>
    <w:rsid w:val="00116681"/>
    <w:rsid w:val="00130271"/>
    <w:rsid w:val="001351D8"/>
    <w:rsid w:val="00136911"/>
    <w:rsid w:val="001405A0"/>
    <w:rsid w:val="00145C72"/>
    <w:rsid w:val="00160940"/>
    <w:rsid w:val="0016389A"/>
    <w:rsid w:val="001668F0"/>
    <w:rsid w:val="00184D8B"/>
    <w:rsid w:val="00196B4F"/>
    <w:rsid w:val="001A6BDD"/>
    <w:rsid w:val="001A77DA"/>
    <w:rsid w:val="001B4027"/>
    <w:rsid w:val="001C0F19"/>
    <w:rsid w:val="001E5B2C"/>
    <w:rsid w:val="00214ACF"/>
    <w:rsid w:val="0021563E"/>
    <w:rsid w:val="00217477"/>
    <w:rsid w:val="00250EF7"/>
    <w:rsid w:val="00256059"/>
    <w:rsid w:val="00257437"/>
    <w:rsid w:val="00264D65"/>
    <w:rsid w:val="002A2F01"/>
    <w:rsid w:val="002F5880"/>
    <w:rsid w:val="003001B7"/>
    <w:rsid w:val="00314B19"/>
    <w:rsid w:val="003151F5"/>
    <w:rsid w:val="003243A7"/>
    <w:rsid w:val="003324D5"/>
    <w:rsid w:val="00347697"/>
    <w:rsid w:val="003571EA"/>
    <w:rsid w:val="00381C54"/>
    <w:rsid w:val="003823EC"/>
    <w:rsid w:val="00384D03"/>
    <w:rsid w:val="00385E8D"/>
    <w:rsid w:val="00386F41"/>
    <w:rsid w:val="0039367F"/>
    <w:rsid w:val="003B13F8"/>
    <w:rsid w:val="003B3BF3"/>
    <w:rsid w:val="003C1A36"/>
    <w:rsid w:val="003E2DCA"/>
    <w:rsid w:val="00413E43"/>
    <w:rsid w:val="004354BB"/>
    <w:rsid w:val="004365A5"/>
    <w:rsid w:val="004576F5"/>
    <w:rsid w:val="00474C69"/>
    <w:rsid w:val="004754E2"/>
    <w:rsid w:val="00481FB9"/>
    <w:rsid w:val="0048367C"/>
    <w:rsid w:val="004943D1"/>
    <w:rsid w:val="004B0D17"/>
    <w:rsid w:val="004B159E"/>
    <w:rsid w:val="004B4BDA"/>
    <w:rsid w:val="004C0F21"/>
    <w:rsid w:val="004C1CD0"/>
    <w:rsid w:val="004D01C8"/>
    <w:rsid w:val="004D74B2"/>
    <w:rsid w:val="004E2808"/>
    <w:rsid w:val="004F3138"/>
    <w:rsid w:val="004F5505"/>
    <w:rsid w:val="00502769"/>
    <w:rsid w:val="00505F69"/>
    <w:rsid w:val="0051039C"/>
    <w:rsid w:val="00533E69"/>
    <w:rsid w:val="00535F42"/>
    <w:rsid w:val="00543244"/>
    <w:rsid w:val="00561BD7"/>
    <w:rsid w:val="00570E42"/>
    <w:rsid w:val="00583DE4"/>
    <w:rsid w:val="00585DD2"/>
    <w:rsid w:val="005950D2"/>
    <w:rsid w:val="005B0B0B"/>
    <w:rsid w:val="005C01BB"/>
    <w:rsid w:val="005E2DF8"/>
    <w:rsid w:val="005E7D81"/>
    <w:rsid w:val="00610296"/>
    <w:rsid w:val="006207DD"/>
    <w:rsid w:val="0062468A"/>
    <w:rsid w:val="00631420"/>
    <w:rsid w:val="0063784A"/>
    <w:rsid w:val="00650507"/>
    <w:rsid w:val="0066108D"/>
    <w:rsid w:val="006647FF"/>
    <w:rsid w:val="0067038F"/>
    <w:rsid w:val="0068033E"/>
    <w:rsid w:val="0068072B"/>
    <w:rsid w:val="00691128"/>
    <w:rsid w:val="00692696"/>
    <w:rsid w:val="0069631B"/>
    <w:rsid w:val="006A76C9"/>
    <w:rsid w:val="006A7B33"/>
    <w:rsid w:val="006C2DB9"/>
    <w:rsid w:val="006C6B2C"/>
    <w:rsid w:val="006C6BA9"/>
    <w:rsid w:val="006E1C72"/>
    <w:rsid w:val="006E5713"/>
    <w:rsid w:val="006F0FF0"/>
    <w:rsid w:val="00703CEF"/>
    <w:rsid w:val="0073457D"/>
    <w:rsid w:val="00746D51"/>
    <w:rsid w:val="00757519"/>
    <w:rsid w:val="00765362"/>
    <w:rsid w:val="0076791F"/>
    <w:rsid w:val="00775826"/>
    <w:rsid w:val="007815FF"/>
    <w:rsid w:val="007A3B8B"/>
    <w:rsid w:val="007C1403"/>
    <w:rsid w:val="007C7DE4"/>
    <w:rsid w:val="007D6282"/>
    <w:rsid w:val="0081098C"/>
    <w:rsid w:val="0081180A"/>
    <w:rsid w:val="00812F90"/>
    <w:rsid w:val="00832F8F"/>
    <w:rsid w:val="00835810"/>
    <w:rsid w:val="0084279C"/>
    <w:rsid w:val="00851E28"/>
    <w:rsid w:val="0086628F"/>
    <w:rsid w:val="00866F68"/>
    <w:rsid w:val="00884C23"/>
    <w:rsid w:val="008A5903"/>
    <w:rsid w:val="008D198F"/>
    <w:rsid w:val="008D52F9"/>
    <w:rsid w:val="008D6C55"/>
    <w:rsid w:val="008E6F96"/>
    <w:rsid w:val="0093069A"/>
    <w:rsid w:val="00941EF8"/>
    <w:rsid w:val="0094639D"/>
    <w:rsid w:val="00956D4B"/>
    <w:rsid w:val="0095E4A5"/>
    <w:rsid w:val="00972EE8"/>
    <w:rsid w:val="00983967"/>
    <w:rsid w:val="0099171D"/>
    <w:rsid w:val="009A2BC1"/>
    <w:rsid w:val="009A54A6"/>
    <w:rsid w:val="009B2889"/>
    <w:rsid w:val="009B42DE"/>
    <w:rsid w:val="009F2417"/>
    <w:rsid w:val="009F6E7E"/>
    <w:rsid w:val="009F7571"/>
    <w:rsid w:val="009F7E16"/>
    <w:rsid w:val="00A04687"/>
    <w:rsid w:val="00A212D3"/>
    <w:rsid w:val="00A31DF0"/>
    <w:rsid w:val="00A3481B"/>
    <w:rsid w:val="00A479F0"/>
    <w:rsid w:val="00A47DD1"/>
    <w:rsid w:val="00A64258"/>
    <w:rsid w:val="00AB572E"/>
    <w:rsid w:val="00AB649F"/>
    <w:rsid w:val="00AC5E52"/>
    <w:rsid w:val="00AD5948"/>
    <w:rsid w:val="00AE5040"/>
    <w:rsid w:val="00AF3254"/>
    <w:rsid w:val="00AF615E"/>
    <w:rsid w:val="00B042E3"/>
    <w:rsid w:val="00B06F11"/>
    <w:rsid w:val="00B138DD"/>
    <w:rsid w:val="00B140D0"/>
    <w:rsid w:val="00B15D9A"/>
    <w:rsid w:val="00B17230"/>
    <w:rsid w:val="00B22E09"/>
    <w:rsid w:val="00B23AD7"/>
    <w:rsid w:val="00B3480D"/>
    <w:rsid w:val="00B34D98"/>
    <w:rsid w:val="00B37B7F"/>
    <w:rsid w:val="00B4744A"/>
    <w:rsid w:val="00B96168"/>
    <w:rsid w:val="00BA2580"/>
    <w:rsid w:val="00BA68B0"/>
    <w:rsid w:val="00BA6B57"/>
    <w:rsid w:val="00BC40F7"/>
    <w:rsid w:val="00BD3DC4"/>
    <w:rsid w:val="00BD6ABE"/>
    <w:rsid w:val="00BE1760"/>
    <w:rsid w:val="00BE745A"/>
    <w:rsid w:val="00BF1A81"/>
    <w:rsid w:val="00C10BE1"/>
    <w:rsid w:val="00C2545E"/>
    <w:rsid w:val="00C266D3"/>
    <w:rsid w:val="00C32165"/>
    <w:rsid w:val="00C404AB"/>
    <w:rsid w:val="00C53955"/>
    <w:rsid w:val="00C76A6D"/>
    <w:rsid w:val="00C77AEF"/>
    <w:rsid w:val="00C912F8"/>
    <w:rsid w:val="00C91B31"/>
    <w:rsid w:val="00CA030C"/>
    <w:rsid w:val="00CB221D"/>
    <w:rsid w:val="00CC70AE"/>
    <w:rsid w:val="00CC75EE"/>
    <w:rsid w:val="00CD5580"/>
    <w:rsid w:val="00CE7416"/>
    <w:rsid w:val="00CF43E8"/>
    <w:rsid w:val="00D14871"/>
    <w:rsid w:val="00D16EB0"/>
    <w:rsid w:val="00D2604C"/>
    <w:rsid w:val="00D26DD3"/>
    <w:rsid w:val="00D31AA0"/>
    <w:rsid w:val="00D3612F"/>
    <w:rsid w:val="00D37B35"/>
    <w:rsid w:val="00D41293"/>
    <w:rsid w:val="00D4339E"/>
    <w:rsid w:val="00D47956"/>
    <w:rsid w:val="00D52D03"/>
    <w:rsid w:val="00D6048B"/>
    <w:rsid w:val="00D70434"/>
    <w:rsid w:val="00D862A1"/>
    <w:rsid w:val="00D94886"/>
    <w:rsid w:val="00DA55CB"/>
    <w:rsid w:val="00DA7116"/>
    <w:rsid w:val="00DB629A"/>
    <w:rsid w:val="00DB72C9"/>
    <w:rsid w:val="00DB736F"/>
    <w:rsid w:val="00DD7BBA"/>
    <w:rsid w:val="00DE6D16"/>
    <w:rsid w:val="00DE79B4"/>
    <w:rsid w:val="00E0566D"/>
    <w:rsid w:val="00E1014F"/>
    <w:rsid w:val="00E40EA3"/>
    <w:rsid w:val="00E51746"/>
    <w:rsid w:val="00E54D43"/>
    <w:rsid w:val="00E727CC"/>
    <w:rsid w:val="00E805D9"/>
    <w:rsid w:val="00E83E57"/>
    <w:rsid w:val="00E84460"/>
    <w:rsid w:val="00E90412"/>
    <w:rsid w:val="00E90460"/>
    <w:rsid w:val="00EA11F1"/>
    <w:rsid w:val="00EA7CB5"/>
    <w:rsid w:val="00EC21A0"/>
    <w:rsid w:val="00EC35FB"/>
    <w:rsid w:val="00ED0356"/>
    <w:rsid w:val="00EE564E"/>
    <w:rsid w:val="00EF154B"/>
    <w:rsid w:val="00F167DA"/>
    <w:rsid w:val="00F33A97"/>
    <w:rsid w:val="00F373E6"/>
    <w:rsid w:val="00F40A83"/>
    <w:rsid w:val="00F612C3"/>
    <w:rsid w:val="00F803AA"/>
    <w:rsid w:val="00F8044C"/>
    <w:rsid w:val="00F90992"/>
    <w:rsid w:val="00F967F4"/>
    <w:rsid w:val="00FB24A7"/>
    <w:rsid w:val="00FD033A"/>
    <w:rsid w:val="00FE2678"/>
    <w:rsid w:val="00FF6989"/>
    <w:rsid w:val="011E707E"/>
    <w:rsid w:val="02AA2221"/>
    <w:rsid w:val="02EA6D06"/>
    <w:rsid w:val="03894D2E"/>
    <w:rsid w:val="04095C7B"/>
    <w:rsid w:val="043D232B"/>
    <w:rsid w:val="04BB6251"/>
    <w:rsid w:val="04C57254"/>
    <w:rsid w:val="04D424E5"/>
    <w:rsid w:val="050C5CEE"/>
    <w:rsid w:val="05515F44"/>
    <w:rsid w:val="05C0EE3F"/>
    <w:rsid w:val="0709827F"/>
    <w:rsid w:val="0774C3ED"/>
    <w:rsid w:val="07A9F94E"/>
    <w:rsid w:val="09613875"/>
    <w:rsid w:val="09BC8339"/>
    <w:rsid w:val="0A4F1A9E"/>
    <w:rsid w:val="0ADF1B79"/>
    <w:rsid w:val="0CA2E00F"/>
    <w:rsid w:val="0CB1EFD7"/>
    <w:rsid w:val="118D9E38"/>
    <w:rsid w:val="11C5D878"/>
    <w:rsid w:val="1279BB65"/>
    <w:rsid w:val="127B21FB"/>
    <w:rsid w:val="12B8C68A"/>
    <w:rsid w:val="142B360E"/>
    <w:rsid w:val="155E7BC8"/>
    <w:rsid w:val="1574E863"/>
    <w:rsid w:val="162C9C59"/>
    <w:rsid w:val="1865824D"/>
    <w:rsid w:val="189BE69E"/>
    <w:rsid w:val="18BF07DA"/>
    <w:rsid w:val="1924F649"/>
    <w:rsid w:val="1963847D"/>
    <w:rsid w:val="1A4A6CEA"/>
    <w:rsid w:val="1A6425FD"/>
    <w:rsid w:val="1B51EBAF"/>
    <w:rsid w:val="1B70BC7C"/>
    <w:rsid w:val="1DE0B4BA"/>
    <w:rsid w:val="1E095B02"/>
    <w:rsid w:val="1E1471F3"/>
    <w:rsid w:val="20E71097"/>
    <w:rsid w:val="21AE26A7"/>
    <w:rsid w:val="2271C4A2"/>
    <w:rsid w:val="22CE0191"/>
    <w:rsid w:val="22F2D8E1"/>
    <w:rsid w:val="23DBA3ED"/>
    <w:rsid w:val="24822AC1"/>
    <w:rsid w:val="28E5901B"/>
    <w:rsid w:val="295476B9"/>
    <w:rsid w:val="299505E6"/>
    <w:rsid w:val="2E29B1D0"/>
    <w:rsid w:val="2E5B8E55"/>
    <w:rsid w:val="2E76E09E"/>
    <w:rsid w:val="2F895A99"/>
    <w:rsid w:val="30DCE8CC"/>
    <w:rsid w:val="3119D91B"/>
    <w:rsid w:val="3156432C"/>
    <w:rsid w:val="31D4388A"/>
    <w:rsid w:val="31E83E1B"/>
    <w:rsid w:val="33127047"/>
    <w:rsid w:val="332A1BE4"/>
    <w:rsid w:val="33552375"/>
    <w:rsid w:val="337008EB"/>
    <w:rsid w:val="34115F0C"/>
    <w:rsid w:val="349DACAF"/>
    <w:rsid w:val="35938ED5"/>
    <w:rsid w:val="360A2BF0"/>
    <w:rsid w:val="38B65BE3"/>
    <w:rsid w:val="38D2B9BC"/>
    <w:rsid w:val="3B1974D4"/>
    <w:rsid w:val="3DDF513E"/>
    <w:rsid w:val="3E3FD59A"/>
    <w:rsid w:val="3E6A02AE"/>
    <w:rsid w:val="3E6DD2D3"/>
    <w:rsid w:val="3F6E8253"/>
    <w:rsid w:val="3FB8FE00"/>
    <w:rsid w:val="405F1698"/>
    <w:rsid w:val="42B9F0FA"/>
    <w:rsid w:val="42ED83D3"/>
    <w:rsid w:val="438C21FD"/>
    <w:rsid w:val="4503CBCE"/>
    <w:rsid w:val="453FA944"/>
    <w:rsid w:val="460DC3C8"/>
    <w:rsid w:val="4635A601"/>
    <w:rsid w:val="46518BC7"/>
    <w:rsid w:val="46658CBB"/>
    <w:rsid w:val="47EEA566"/>
    <w:rsid w:val="48F2AFB8"/>
    <w:rsid w:val="49011B17"/>
    <w:rsid w:val="49D0570A"/>
    <w:rsid w:val="4A6E1120"/>
    <w:rsid w:val="4AD601DE"/>
    <w:rsid w:val="4B9CC28D"/>
    <w:rsid w:val="4CA14BFA"/>
    <w:rsid w:val="4CE1A714"/>
    <w:rsid w:val="4D3892EE"/>
    <w:rsid w:val="4D7030C7"/>
    <w:rsid w:val="4E19E8E6"/>
    <w:rsid w:val="4E67C0C7"/>
    <w:rsid w:val="4E8DD8C9"/>
    <w:rsid w:val="4EC065F1"/>
    <w:rsid w:val="4FE08EEE"/>
    <w:rsid w:val="4FF9B74B"/>
    <w:rsid w:val="51570234"/>
    <w:rsid w:val="51AFE688"/>
    <w:rsid w:val="5226F189"/>
    <w:rsid w:val="533A045E"/>
    <w:rsid w:val="55E6883D"/>
    <w:rsid w:val="56BB51A1"/>
    <w:rsid w:val="57D33827"/>
    <w:rsid w:val="57EBA0D3"/>
    <w:rsid w:val="5901A354"/>
    <w:rsid w:val="5A7F82EB"/>
    <w:rsid w:val="5AA0C207"/>
    <w:rsid w:val="5CBF11F6"/>
    <w:rsid w:val="5F580C19"/>
    <w:rsid w:val="605DA9DE"/>
    <w:rsid w:val="60764241"/>
    <w:rsid w:val="61568E52"/>
    <w:rsid w:val="6193D30F"/>
    <w:rsid w:val="62EB0C77"/>
    <w:rsid w:val="632FA370"/>
    <w:rsid w:val="649CDA35"/>
    <w:rsid w:val="651E75E6"/>
    <w:rsid w:val="654DB8C5"/>
    <w:rsid w:val="65B515AC"/>
    <w:rsid w:val="65DF7E40"/>
    <w:rsid w:val="65FE43FE"/>
    <w:rsid w:val="68D629CC"/>
    <w:rsid w:val="68FF7FC5"/>
    <w:rsid w:val="6921F507"/>
    <w:rsid w:val="6935E4C0"/>
    <w:rsid w:val="6950CA07"/>
    <w:rsid w:val="695F070F"/>
    <w:rsid w:val="69A8A512"/>
    <w:rsid w:val="69B345FC"/>
    <w:rsid w:val="69D1691A"/>
    <w:rsid w:val="6AF3D6F8"/>
    <w:rsid w:val="6B8A6D21"/>
    <w:rsid w:val="6C8FA759"/>
    <w:rsid w:val="6DA35A5B"/>
    <w:rsid w:val="6DC02727"/>
    <w:rsid w:val="6ED9C4C9"/>
    <w:rsid w:val="6F756382"/>
    <w:rsid w:val="71E55EC3"/>
    <w:rsid w:val="734135C8"/>
    <w:rsid w:val="75C564DA"/>
    <w:rsid w:val="7601536E"/>
    <w:rsid w:val="762A3B68"/>
    <w:rsid w:val="769DC762"/>
    <w:rsid w:val="788A3E30"/>
    <w:rsid w:val="79B10EC4"/>
    <w:rsid w:val="7A0BDFD0"/>
    <w:rsid w:val="7A89DBFC"/>
    <w:rsid w:val="7A8A0ECE"/>
    <w:rsid w:val="7AC108BF"/>
    <w:rsid w:val="7B4ED85E"/>
    <w:rsid w:val="7D53B38B"/>
    <w:rsid w:val="7DF3D46E"/>
    <w:rsid w:val="7E136784"/>
    <w:rsid w:val="7EBC8B3E"/>
    <w:rsid w:val="7EBFEA7D"/>
    <w:rsid w:val="7F969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C0A3F"/>
  <w15:chartTrackingRefBased/>
  <w15:docId w15:val="{25CFE4B2-E6A5-48E6-91F5-E6A0A90B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4D8B"/>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70434"/>
    <w:pPr>
      <w:tabs>
        <w:tab w:val="center" w:pos="4252"/>
        <w:tab w:val="right" w:pos="8504"/>
      </w:tabs>
    </w:pPr>
  </w:style>
  <w:style w:type="character" w:styleId="HeaderChar" w:customStyle="1">
    <w:name w:val="Header Char"/>
    <w:basedOn w:val="DefaultParagraphFont"/>
    <w:link w:val="Header"/>
    <w:uiPriority w:val="99"/>
    <w:rsid w:val="00D70434"/>
  </w:style>
  <w:style w:type="paragraph" w:styleId="Footer">
    <w:name w:val="footer"/>
    <w:basedOn w:val="Normal"/>
    <w:link w:val="FooterChar"/>
    <w:uiPriority w:val="99"/>
    <w:unhideWhenUsed/>
    <w:rsid w:val="00D70434"/>
    <w:pPr>
      <w:tabs>
        <w:tab w:val="center" w:pos="4252"/>
        <w:tab w:val="right" w:pos="8504"/>
      </w:tabs>
    </w:pPr>
  </w:style>
  <w:style w:type="character" w:styleId="FooterChar" w:customStyle="1">
    <w:name w:val="Footer Char"/>
    <w:basedOn w:val="DefaultParagraphFont"/>
    <w:link w:val="Footer"/>
    <w:uiPriority w:val="99"/>
    <w:rsid w:val="00D70434"/>
  </w:style>
  <w:style w:type="character" w:styleId="LineNumber">
    <w:name w:val="line number"/>
    <w:basedOn w:val="DefaultParagraphFont"/>
    <w:uiPriority w:val="99"/>
    <w:semiHidden/>
    <w:unhideWhenUsed/>
    <w:rsid w:val="00A212D3"/>
  </w:style>
  <w:style w:type="character" w:styleId="PageNumber">
    <w:name w:val="page number"/>
    <w:basedOn w:val="DefaultParagraphFont"/>
    <w:uiPriority w:val="99"/>
    <w:semiHidden/>
    <w:unhideWhenUsed/>
    <w:rsid w:val="00A212D3"/>
  </w:style>
  <w:style w:type="paragraph" w:styleId="NormalWeb">
    <w:name w:val="Normal (Web)"/>
    <w:basedOn w:val="Normal"/>
    <w:uiPriority w:val="99"/>
    <w:semiHidden/>
    <w:unhideWhenUsed/>
    <w:rsid w:val="00BE745A"/>
    <w:pPr>
      <w:spacing w:before="100" w:beforeAutospacing="1" w:after="100" w:afterAutospacing="1"/>
    </w:pPr>
  </w:style>
  <w:style w:type="character" w:styleId="katex-mathml" w:customStyle="1">
    <w:name w:val="katex-mathml"/>
    <w:basedOn w:val="DefaultParagraphFont"/>
    <w:rsid w:val="00BE745A"/>
  </w:style>
  <w:style w:type="character" w:styleId="mord" w:customStyle="1">
    <w:name w:val="mord"/>
    <w:basedOn w:val="DefaultParagraphFont"/>
    <w:rsid w:val="00BE745A"/>
  </w:style>
  <w:style w:type="character" w:styleId="mrel" w:customStyle="1">
    <w:name w:val="mrel"/>
    <w:basedOn w:val="DefaultParagraphFont"/>
    <w:rsid w:val="00BE745A"/>
  </w:style>
  <w:style w:type="character" w:styleId="delimsizing" w:customStyle="1">
    <w:name w:val="delimsizing"/>
    <w:basedOn w:val="DefaultParagraphFont"/>
    <w:rsid w:val="00BE745A"/>
  </w:style>
  <w:style w:type="character" w:styleId="vlist-s" w:customStyle="1">
    <w:name w:val="vlist-s"/>
    <w:basedOn w:val="DefaultParagraphFont"/>
    <w:rsid w:val="00BE745A"/>
  </w:style>
  <w:style w:type="character" w:styleId="mbin" w:customStyle="1">
    <w:name w:val="mbin"/>
    <w:basedOn w:val="DefaultParagraphFont"/>
    <w:rsid w:val="00BE745A"/>
  </w:style>
  <w:style w:type="character" w:styleId="mpunct" w:customStyle="1">
    <w:name w:val="mpunct"/>
    <w:basedOn w:val="DefaultParagraphFont"/>
    <w:rsid w:val="00BE745A"/>
  </w:style>
  <w:style w:type="character" w:styleId="Strong">
    <w:name w:val="Strong"/>
    <w:basedOn w:val="DefaultParagraphFont"/>
    <w:uiPriority w:val="22"/>
    <w:qFormat/>
    <w:rsid w:val="00A47DD1"/>
    <w:rPr>
      <w:b/>
      <w:bCs/>
    </w:rPr>
  </w:style>
  <w:style w:type="paragraph" w:styleId="HTMLPreformatted">
    <w:name w:val="HTML Preformatted"/>
    <w:basedOn w:val="Normal"/>
    <w:link w:val="HTMLPreformattedChar"/>
    <w:uiPriority w:val="99"/>
    <w:semiHidden/>
    <w:unhideWhenUsed/>
    <w:rsid w:val="00A4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basedOn w:val="DefaultParagraphFont"/>
    <w:link w:val="HTMLPreformatted"/>
    <w:uiPriority w:val="99"/>
    <w:semiHidden/>
    <w:rsid w:val="00A47DD1"/>
    <w:rPr>
      <w:rFonts w:ascii="Courier New" w:hAnsi="Courier New" w:eastAsia="Times New Roman" w:cs="Courier New"/>
    </w:rPr>
  </w:style>
  <w:style w:type="character" w:styleId="HTMLCode">
    <w:name w:val="HTML Code"/>
    <w:basedOn w:val="DefaultParagraphFont"/>
    <w:uiPriority w:val="99"/>
    <w:semiHidden/>
    <w:unhideWhenUsed/>
    <w:rsid w:val="00A47DD1"/>
    <w:rPr>
      <w:rFonts w:ascii="Courier New" w:hAnsi="Courier New" w:eastAsia="Times New Roman" w:cs="Courier New"/>
      <w:sz w:val="20"/>
      <w:szCs w:val="20"/>
    </w:rPr>
  </w:style>
  <w:style w:type="character" w:styleId="export-sheets-button" w:customStyle="1">
    <w:name w:val="export-sheets-button"/>
    <w:basedOn w:val="DefaultParagraphFont"/>
    <w:rsid w:val="00A47DD1"/>
  </w:style>
  <w:style w:type="paragraph" w:styleId="ListParagraph">
    <w:name w:val="List Paragraph"/>
    <w:basedOn w:val="Normal"/>
    <w:uiPriority w:val="34"/>
    <w:qFormat/>
    <w:rsid w:val="00020DC5"/>
    <w:pPr>
      <w:ind w:left="720"/>
      <w:contextualSpacing/>
    </w:pPr>
  </w:style>
  <w:style w:type="character" w:styleId="Hyperlink">
    <w:name w:val="Hyperlink"/>
    <w:basedOn w:val="DefaultParagraphFont"/>
    <w:uiPriority w:val="99"/>
    <w:unhideWhenUsed/>
    <w:rsid w:val="00543244"/>
    <w:rPr>
      <w:color w:val="0563C1" w:themeColor="hyperlink"/>
      <w:u w:val="single"/>
    </w:rPr>
  </w:style>
  <w:style w:type="character" w:styleId="UnresolvedMention">
    <w:name w:val="Unresolved Mention"/>
    <w:basedOn w:val="DefaultParagraphFont"/>
    <w:uiPriority w:val="99"/>
    <w:semiHidden/>
    <w:unhideWhenUsed/>
    <w:rsid w:val="00543244"/>
    <w:rPr>
      <w:color w:val="605E5C"/>
      <w:shd w:val="clear" w:color="auto" w:fill="E1DFDD"/>
    </w:rPr>
  </w:style>
  <w:style w:type="character" w:styleId="FollowedHyperlink">
    <w:name w:val="FollowedHyperlink"/>
    <w:basedOn w:val="DefaultParagraphFont"/>
    <w:uiPriority w:val="99"/>
    <w:semiHidden/>
    <w:unhideWhenUsed/>
    <w:rsid w:val="007A3B8B"/>
    <w:rPr>
      <w:color w:val="954F72" w:themeColor="followedHyperlink"/>
      <w:u w:val="single"/>
    </w:rPr>
  </w:style>
  <w:style w:type="paragraph" w:styleId="Revision">
    <w:name w:val="Revision"/>
    <w:hidden/>
    <w:uiPriority w:val="99"/>
    <w:semiHidden/>
    <w:rsid w:val="00EF154B"/>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6098">
      <w:bodyDiv w:val="1"/>
      <w:marLeft w:val="0"/>
      <w:marRight w:val="0"/>
      <w:marTop w:val="0"/>
      <w:marBottom w:val="0"/>
      <w:divBdr>
        <w:top w:val="none" w:sz="0" w:space="0" w:color="auto"/>
        <w:left w:val="none" w:sz="0" w:space="0" w:color="auto"/>
        <w:bottom w:val="none" w:sz="0" w:space="0" w:color="auto"/>
        <w:right w:val="none" w:sz="0" w:space="0" w:color="auto"/>
      </w:divBdr>
    </w:div>
    <w:div w:id="338046503">
      <w:bodyDiv w:val="1"/>
      <w:marLeft w:val="0"/>
      <w:marRight w:val="0"/>
      <w:marTop w:val="0"/>
      <w:marBottom w:val="0"/>
      <w:divBdr>
        <w:top w:val="none" w:sz="0" w:space="0" w:color="auto"/>
        <w:left w:val="none" w:sz="0" w:space="0" w:color="auto"/>
        <w:bottom w:val="none" w:sz="0" w:space="0" w:color="auto"/>
        <w:right w:val="none" w:sz="0" w:space="0" w:color="auto"/>
      </w:divBdr>
    </w:div>
    <w:div w:id="360283370">
      <w:bodyDiv w:val="1"/>
      <w:marLeft w:val="0"/>
      <w:marRight w:val="0"/>
      <w:marTop w:val="0"/>
      <w:marBottom w:val="0"/>
      <w:divBdr>
        <w:top w:val="none" w:sz="0" w:space="0" w:color="auto"/>
        <w:left w:val="none" w:sz="0" w:space="0" w:color="auto"/>
        <w:bottom w:val="none" w:sz="0" w:space="0" w:color="auto"/>
        <w:right w:val="none" w:sz="0" w:space="0" w:color="auto"/>
      </w:divBdr>
    </w:div>
    <w:div w:id="529488851">
      <w:bodyDiv w:val="1"/>
      <w:marLeft w:val="0"/>
      <w:marRight w:val="0"/>
      <w:marTop w:val="0"/>
      <w:marBottom w:val="0"/>
      <w:divBdr>
        <w:top w:val="none" w:sz="0" w:space="0" w:color="auto"/>
        <w:left w:val="none" w:sz="0" w:space="0" w:color="auto"/>
        <w:bottom w:val="none" w:sz="0" w:space="0" w:color="auto"/>
        <w:right w:val="none" w:sz="0" w:space="0" w:color="auto"/>
      </w:divBdr>
    </w:div>
    <w:div w:id="629045998">
      <w:bodyDiv w:val="1"/>
      <w:marLeft w:val="0"/>
      <w:marRight w:val="0"/>
      <w:marTop w:val="0"/>
      <w:marBottom w:val="0"/>
      <w:divBdr>
        <w:top w:val="none" w:sz="0" w:space="0" w:color="auto"/>
        <w:left w:val="none" w:sz="0" w:space="0" w:color="auto"/>
        <w:bottom w:val="none" w:sz="0" w:space="0" w:color="auto"/>
        <w:right w:val="none" w:sz="0" w:space="0" w:color="auto"/>
      </w:divBdr>
    </w:div>
    <w:div w:id="642925087">
      <w:bodyDiv w:val="1"/>
      <w:marLeft w:val="0"/>
      <w:marRight w:val="0"/>
      <w:marTop w:val="0"/>
      <w:marBottom w:val="0"/>
      <w:divBdr>
        <w:top w:val="none" w:sz="0" w:space="0" w:color="auto"/>
        <w:left w:val="none" w:sz="0" w:space="0" w:color="auto"/>
        <w:bottom w:val="none" w:sz="0" w:space="0" w:color="auto"/>
        <w:right w:val="none" w:sz="0" w:space="0" w:color="auto"/>
      </w:divBdr>
    </w:div>
    <w:div w:id="846485806">
      <w:bodyDiv w:val="1"/>
      <w:marLeft w:val="0"/>
      <w:marRight w:val="0"/>
      <w:marTop w:val="0"/>
      <w:marBottom w:val="0"/>
      <w:divBdr>
        <w:top w:val="none" w:sz="0" w:space="0" w:color="auto"/>
        <w:left w:val="none" w:sz="0" w:space="0" w:color="auto"/>
        <w:bottom w:val="none" w:sz="0" w:space="0" w:color="auto"/>
        <w:right w:val="none" w:sz="0" w:space="0" w:color="auto"/>
      </w:divBdr>
    </w:div>
    <w:div w:id="1198397836">
      <w:bodyDiv w:val="1"/>
      <w:marLeft w:val="0"/>
      <w:marRight w:val="0"/>
      <w:marTop w:val="0"/>
      <w:marBottom w:val="0"/>
      <w:divBdr>
        <w:top w:val="none" w:sz="0" w:space="0" w:color="auto"/>
        <w:left w:val="none" w:sz="0" w:space="0" w:color="auto"/>
        <w:bottom w:val="none" w:sz="0" w:space="0" w:color="auto"/>
        <w:right w:val="none" w:sz="0" w:space="0" w:color="auto"/>
      </w:divBdr>
      <w:divsChild>
        <w:div w:id="845707261">
          <w:marLeft w:val="0"/>
          <w:marRight w:val="0"/>
          <w:marTop w:val="0"/>
          <w:marBottom w:val="0"/>
          <w:divBdr>
            <w:top w:val="single" w:sz="2" w:space="0" w:color="D9D9E3"/>
            <w:left w:val="single" w:sz="2" w:space="0" w:color="D9D9E3"/>
            <w:bottom w:val="single" w:sz="2" w:space="0" w:color="D9D9E3"/>
            <w:right w:val="single" w:sz="2" w:space="0" w:color="D9D9E3"/>
          </w:divBdr>
          <w:divsChild>
            <w:div w:id="710498952">
              <w:marLeft w:val="0"/>
              <w:marRight w:val="0"/>
              <w:marTop w:val="0"/>
              <w:marBottom w:val="0"/>
              <w:divBdr>
                <w:top w:val="single" w:sz="2" w:space="0" w:color="D9D9E3"/>
                <w:left w:val="single" w:sz="2" w:space="0" w:color="D9D9E3"/>
                <w:bottom w:val="single" w:sz="2" w:space="0" w:color="D9D9E3"/>
                <w:right w:val="single" w:sz="2" w:space="0" w:color="D9D9E3"/>
              </w:divBdr>
              <w:divsChild>
                <w:div w:id="93748858">
                  <w:marLeft w:val="0"/>
                  <w:marRight w:val="0"/>
                  <w:marTop w:val="0"/>
                  <w:marBottom w:val="0"/>
                  <w:divBdr>
                    <w:top w:val="single" w:sz="2" w:space="0" w:color="D9D9E3"/>
                    <w:left w:val="single" w:sz="2" w:space="0" w:color="D9D9E3"/>
                    <w:bottom w:val="single" w:sz="2" w:space="0" w:color="D9D9E3"/>
                    <w:right w:val="single" w:sz="2" w:space="0" w:color="D9D9E3"/>
                  </w:divBdr>
                  <w:divsChild>
                    <w:div w:id="1154569048">
                      <w:marLeft w:val="0"/>
                      <w:marRight w:val="0"/>
                      <w:marTop w:val="0"/>
                      <w:marBottom w:val="0"/>
                      <w:divBdr>
                        <w:top w:val="single" w:sz="2" w:space="0" w:color="D9D9E3"/>
                        <w:left w:val="single" w:sz="2" w:space="0" w:color="D9D9E3"/>
                        <w:bottom w:val="single" w:sz="2" w:space="0" w:color="D9D9E3"/>
                        <w:right w:val="single" w:sz="2" w:space="0" w:color="D9D9E3"/>
                      </w:divBdr>
                      <w:divsChild>
                        <w:div w:id="2460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667125">
          <w:marLeft w:val="0"/>
          <w:marRight w:val="0"/>
          <w:marTop w:val="0"/>
          <w:marBottom w:val="0"/>
          <w:divBdr>
            <w:top w:val="single" w:sz="2" w:space="0" w:color="D9D9E3"/>
            <w:left w:val="single" w:sz="2" w:space="0" w:color="D9D9E3"/>
            <w:bottom w:val="single" w:sz="2" w:space="0" w:color="D9D9E3"/>
            <w:right w:val="single" w:sz="2" w:space="0" w:color="D9D9E3"/>
          </w:divBdr>
          <w:divsChild>
            <w:div w:id="365764856">
              <w:marLeft w:val="0"/>
              <w:marRight w:val="0"/>
              <w:marTop w:val="0"/>
              <w:marBottom w:val="0"/>
              <w:divBdr>
                <w:top w:val="single" w:sz="2" w:space="0" w:color="D9D9E3"/>
                <w:left w:val="single" w:sz="2" w:space="0" w:color="D9D9E3"/>
                <w:bottom w:val="single" w:sz="2" w:space="0" w:color="D9D9E3"/>
                <w:right w:val="single" w:sz="2" w:space="0" w:color="D9D9E3"/>
              </w:divBdr>
              <w:divsChild>
                <w:div w:id="1364402389">
                  <w:marLeft w:val="0"/>
                  <w:marRight w:val="0"/>
                  <w:marTop w:val="0"/>
                  <w:marBottom w:val="0"/>
                  <w:divBdr>
                    <w:top w:val="single" w:sz="2" w:space="0" w:color="D9D9E3"/>
                    <w:left w:val="single" w:sz="2" w:space="0" w:color="D9D9E3"/>
                    <w:bottom w:val="single" w:sz="2" w:space="0" w:color="D9D9E3"/>
                    <w:right w:val="single" w:sz="2" w:space="0" w:color="D9D9E3"/>
                  </w:divBdr>
                  <w:divsChild>
                    <w:div w:id="57290527">
                      <w:marLeft w:val="0"/>
                      <w:marRight w:val="0"/>
                      <w:marTop w:val="0"/>
                      <w:marBottom w:val="0"/>
                      <w:divBdr>
                        <w:top w:val="single" w:sz="2" w:space="0" w:color="D9D9E3"/>
                        <w:left w:val="single" w:sz="2" w:space="0" w:color="D9D9E3"/>
                        <w:bottom w:val="single" w:sz="2" w:space="0" w:color="D9D9E3"/>
                        <w:right w:val="single" w:sz="2" w:space="0" w:color="D9D9E3"/>
                      </w:divBdr>
                      <w:divsChild>
                        <w:div w:id="8226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020453">
      <w:bodyDiv w:val="1"/>
      <w:marLeft w:val="0"/>
      <w:marRight w:val="0"/>
      <w:marTop w:val="0"/>
      <w:marBottom w:val="0"/>
      <w:divBdr>
        <w:top w:val="none" w:sz="0" w:space="0" w:color="auto"/>
        <w:left w:val="none" w:sz="0" w:space="0" w:color="auto"/>
        <w:bottom w:val="none" w:sz="0" w:space="0" w:color="auto"/>
        <w:right w:val="none" w:sz="0" w:space="0" w:color="auto"/>
      </w:divBdr>
    </w:div>
    <w:div w:id="1655252606">
      <w:bodyDiv w:val="1"/>
      <w:marLeft w:val="0"/>
      <w:marRight w:val="0"/>
      <w:marTop w:val="0"/>
      <w:marBottom w:val="0"/>
      <w:divBdr>
        <w:top w:val="none" w:sz="0" w:space="0" w:color="auto"/>
        <w:left w:val="none" w:sz="0" w:space="0" w:color="auto"/>
        <w:bottom w:val="none" w:sz="0" w:space="0" w:color="auto"/>
        <w:right w:val="none" w:sz="0" w:space="0" w:color="auto"/>
      </w:divBdr>
    </w:div>
    <w:div w:id="2015910604">
      <w:bodyDiv w:val="1"/>
      <w:marLeft w:val="0"/>
      <w:marRight w:val="0"/>
      <w:marTop w:val="0"/>
      <w:marBottom w:val="0"/>
      <w:divBdr>
        <w:top w:val="none" w:sz="0" w:space="0" w:color="auto"/>
        <w:left w:val="none" w:sz="0" w:space="0" w:color="auto"/>
        <w:bottom w:val="none" w:sz="0" w:space="0" w:color="auto"/>
        <w:right w:val="none" w:sz="0" w:space="0" w:color="auto"/>
      </w:divBdr>
    </w:div>
    <w:div w:id="2089962042">
      <w:bodyDiv w:val="1"/>
      <w:marLeft w:val="0"/>
      <w:marRight w:val="0"/>
      <w:marTop w:val="0"/>
      <w:marBottom w:val="0"/>
      <w:divBdr>
        <w:top w:val="none" w:sz="0" w:space="0" w:color="auto"/>
        <w:left w:val="none" w:sz="0" w:space="0" w:color="auto"/>
        <w:bottom w:val="none" w:sz="0" w:space="0" w:color="auto"/>
        <w:right w:val="none" w:sz="0" w:space="0" w:color="auto"/>
      </w:divBdr>
      <w:divsChild>
        <w:div w:id="188957371">
          <w:marLeft w:val="0"/>
          <w:marRight w:val="0"/>
          <w:marTop w:val="0"/>
          <w:marBottom w:val="0"/>
          <w:divBdr>
            <w:top w:val="none" w:sz="0" w:space="0" w:color="auto"/>
            <w:left w:val="none" w:sz="0" w:space="0" w:color="auto"/>
            <w:bottom w:val="none" w:sz="0" w:space="0" w:color="auto"/>
            <w:right w:val="none" w:sz="0" w:space="0" w:color="auto"/>
          </w:divBdr>
        </w:div>
        <w:div w:id="374820462">
          <w:marLeft w:val="0"/>
          <w:marRight w:val="0"/>
          <w:marTop w:val="0"/>
          <w:marBottom w:val="0"/>
          <w:divBdr>
            <w:top w:val="none" w:sz="0" w:space="0" w:color="auto"/>
            <w:left w:val="none" w:sz="0" w:space="0" w:color="auto"/>
            <w:bottom w:val="none" w:sz="0" w:space="0" w:color="auto"/>
            <w:right w:val="none" w:sz="0" w:space="0" w:color="auto"/>
          </w:divBdr>
        </w:div>
        <w:div w:id="598875078">
          <w:marLeft w:val="0"/>
          <w:marRight w:val="0"/>
          <w:marTop w:val="0"/>
          <w:marBottom w:val="0"/>
          <w:divBdr>
            <w:top w:val="none" w:sz="0" w:space="0" w:color="auto"/>
            <w:left w:val="none" w:sz="0" w:space="0" w:color="auto"/>
            <w:bottom w:val="none" w:sz="0" w:space="0" w:color="auto"/>
            <w:right w:val="none" w:sz="0" w:space="0" w:color="auto"/>
          </w:divBdr>
        </w:div>
        <w:div w:id="695350240">
          <w:marLeft w:val="0"/>
          <w:marRight w:val="0"/>
          <w:marTop w:val="0"/>
          <w:marBottom w:val="0"/>
          <w:divBdr>
            <w:top w:val="none" w:sz="0" w:space="0" w:color="auto"/>
            <w:left w:val="none" w:sz="0" w:space="0" w:color="auto"/>
            <w:bottom w:val="none" w:sz="0" w:space="0" w:color="auto"/>
            <w:right w:val="none" w:sz="0" w:space="0" w:color="auto"/>
          </w:divBdr>
        </w:div>
        <w:div w:id="811869231">
          <w:marLeft w:val="0"/>
          <w:marRight w:val="0"/>
          <w:marTop w:val="0"/>
          <w:marBottom w:val="0"/>
          <w:divBdr>
            <w:top w:val="none" w:sz="0" w:space="0" w:color="auto"/>
            <w:left w:val="none" w:sz="0" w:space="0" w:color="auto"/>
            <w:bottom w:val="none" w:sz="0" w:space="0" w:color="auto"/>
            <w:right w:val="none" w:sz="0" w:space="0" w:color="auto"/>
          </w:divBdr>
        </w:div>
        <w:div w:id="1857767903">
          <w:marLeft w:val="0"/>
          <w:marRight w:val="0"/>
          <w:marTop w:val="0"/>
          <w:marBottom w:val="0"/>
          <w:divBdr>
            <w:top w:val="none" w:sz="0" w:space="0" w:color="auto"/>
            <w:left w:val="none" w:sz="0" w:space="0" w:color="auto"/>
            <w:bottom w:val="none" w:sz="0" w:space="0" w:color="auto"/>
            <w:right w:val="none" w:sz="0" w:space="0" w:color="auto"/>
          </w:divBdr>
          <w:divsChild>
            <w:div w:id="666906817">
              <w:marLeft w:val="0"/>
              <w:marRight w:val="0"/>
              <w:marTop w:val="0"/>
              <w:marBottom w:val="0"/>
              <w:divBdr>
                <w:top w:val="none" w:sz="0" w:space="0" w:color="auto"/>
                <w:left w:val="none" w:sz="0" w:space="0" w:color="auto"/>
                <w:bottom w:val="none" w:sz="0" w:space="0" w:color="auto"/>
                <w:right w:val="none" w:sz="0" w:space="0" w:color="auto"/>
              </w:divBdr>
              <w:divsChild>
                <w:div w:id="1702851740">
                  <w:marLeft w:val="0"/>
                  <w:marRight w:val="0"/>
                  <w:marTop w:val="0"/>
                  <w:marBottom w:val="0"/>
                  <w:divBdr>
                    <w:top w:val="none" w:sz="0" w:space="0" w:color="auto"/>
                    <w:left w:val="none" w:sz="0" w:space="0" w:color="auto"/>
                    <w:bottom w:val="none" w:sz="0" w:space="0" w:color="auto"/>
                    <w:right w:val="none" w:sz="0" w:space="0" w:color="auto"/>
                  </w:divBdr>
                  <w:divsChild>
                    <w:div w:id="23790328">
                      <w:marLeft w:val="0"/>
                      <w:marRight w:val="0"/>
                      <w:marTop w:val="0"/>
                      <w:marBottom w:val="0"/>
                      <w:divBdr>
                        <w:top w:val="none" w:sz="0" w:space="0" w:color="auto"/>
                        <w:left w:val="none" w:sz="0" w:space="0" w:color="auto"/>
                        <w:bottom w:val="none" w:sz="0" w:space="0" w:color="auto"/>
                        <w:right w:val="none" w:sz="0" w:space="0" w:color="auto"/>
                      </w:divBdr>
                    </w:div>
                    <w:div w:id="5054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92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4fbff6bd34ee4c3b" /><Relationship Type="http://schemas.openxmlformats.org/officeDocument/2006/relationships/hyperlink" Target="https://www.seagate.com/files/www-content/our-story/trends/files/idc-seagate-dataage-whitepaper.pdf" TargetMode="External" Id="R5d5926073bba40be" /><Relationship Type="http://schemas.openxmlformats.org/officeDocument/2006/relationships/hyperlink" Target="https://www.ibm.com/cloud/learn/four-vs-of-big-data" TargetMode="External" Id="Ra7e175d528034828" /><Relationship Type="http://schemas.openxmlformats.org/officeDocument/2006/relationships/hyperlink" Target="https://www.forbes.com/sites/insights-intelai/2019/03/19/data-elevates-the-customer-experience/?sh=4139b8a61c1d" TargetMode="External" Id="Rcbaefcf7aa354220" /><Relationship Type="http://schemas.openxmlformats.org/officeDocument/2006/relationships/hyperlink" Target="https://www.marketresearchfuture.com/reports/data-analytics-market-1689" TargetMode="External" Id="Rcb07f6e163994b74" /><Relationship Type="http://schemas.microsoft.com/office/2020/10/relationships/intelligence" Target="intelligence2.xml" Id="Rf3dc8dc69cd245e8"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Júlia Almeida Silva Neves</dc:creator>
  <keywords/>
  <lastModifiedBy>Ana Júlia Almeida Silva Neves</lastModifiedBy>
  <revision>5</revision>
  <lastPrinted>2024-04-09T23:23:00.0000000Z</lastPrinted>
  <dcterms:created xsi:type="dcterms:W3CDTF">2024-04-09T23:23:00.0000000Z</dcterms:created>
  <dcterms:modified xsi:type="dcterms:W3CDTF">2024-04-13T02:55:22.3228492Z</dcterms:modified>
</coreProperties>
</file>