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9FF18" w14:textId="2606D0FE" w:rsidR="003646F6" w:rsidRPr="00AE0CCF" w:rsidRDefault="00C3757F" w:rsidP="000F2F6A">
      <w:pPr>
        <w:pStyle w:val="Title"/>
        <w:jc w:val="center"/>
        <w:rPr>
          <w:rFonts w:ascii="Segoe UI Light" w:eastAsia="Times New Roman" w:hAnsi="Segoe UI Light" w:cs="Segoe UI Light"/>
          <w:color w:val="0F243E" w:themeColor="text2" w:themeShade="80"/>
        </w:rPr>
      </w:pPr>
      <w:r>
        <w:rPr>
          <w:rFonts w:ascii="Segoe UI Light" w:eastAsia="Times New Roman" w:hAnsi="Segoe UI Light" w:cs="Segoe UI Light"/>
          <w:noProof/>
          <w:color w:val="0F243E" w:themeColor="text2" w:themeShade="80"/>
        </w:rPr>
        <w:drawing>
          <wp:anchor distT="0" distB="0" distL="114300" distR="114300" simplePos="0" relativeHeight="251658240" behindDoc="1" locked="0" layoutInCell="1" allowOverlap="1" wp14:anchorId="5CFADF7A" wp14:editId="7650FDDA">
            <wp:simplePos x="0" y="0"/>
            <wp:positionH relativeFrom="column">
              <wp:posOffset>-109855</wp:posOffset>
            </wp:positionH>
            <wp:positionV relativeFrom="paragraph">
              <wp:posOffset>0</wp:posOffset>
            </wp:positionV>
            <wp:extent cx="1002030" cy="526415"/>
            <wp:effectExtent l="0" t="0" r="0" b="6985"/>
            <wp:wrapTight wrapText="bothSides">
              <wp:wrapPolygon edited="0">
                <wp:start x="8213" y="0"/>
                <wp:lineTo x="6160" y="3127"/>
                <wp:lineTo x="4517" y="7817"/>
                <wp:lineTo x="4517" y="14070"/>
                <wp:lineTo x="7392" y="21105"/>
                <wp:lineTo x="8213" y="21105"/>
                <wp:lineTo x="13551" y="21105"/>
                <wp:lineTo x="13962" y="21105"/>
                <wp:lineTo x="17247" y="13288"/>
                <wp:lineTo x="17658" y="10943"/>
                <wp:lineTo x="15605" y="3908"/>
                <wp:lineTo x="13551" y="0"/>
                <wp:lineTo x="8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030" cy="526415"/>
                    </a:xfrm>
                    <a:prstGeom prst="rect">
                      <a:avLst/>
                    </a:prstGeom>
                  </pic:spPr>
                </pic:pic>
              </a:graphicData>
            </a:graphic>
            <wp14:sizeRelH relativeFrom="margin">
              <wp14:pctWidth>0</wp14:pctWidth>
            </wp14:sizeRelH>
            <wp14:sizeRelV relativeFrom="margin">
              <wp14:pctHeight>0</wp14:pctHeight>
            </wp14:sizeRelV>
          </wp:anchor>
        </w:drawing>
      </w:r>
      <w:r w:rsidR="00C94B30" w:rsidRPr="0099135B">
        <w:rPr>
          <w:rFonts w:ascii="Segoe UI Light" w:eastAsia="Times New Roman" w:hAnsi="Segoe UI Light" w:cs="Segoe UI Light"/>
          <w:b/>
          <w:bCs/>
          <w:shd w:val="clear" w:color="auto" w:fill="FFC000"/>
        </w:rPr>
        <w:t xml:space="preserve">Power BI </w:t>
      </w:r>
      <w:r w:rsidR="00AD63A3" w:rsidRPr="0099135B">
        <w:rPr>
          <w:rFonts w:ascii="Segoe UI Light" w:eastAsia="Times New Roman" w:hAnsi="Segoe UI Light" w:cs="Segoe UI Light"/>
          <w:b/>
          <w:color w:val="0F243E" w:themeColor="text2" w:themeShade="80"/>
        </w:rPr>
        <w:t>Project Solution</w:t>
      </w:r>
    </w:p>
    <w:p w14:paraId="481B83BF" w14:textId="33BF9A5F" w:rsidR="00B2663A" w:rsidRPr="00AE0CCF" w:rsidRDefault="00B2663A" w:rsidP="00003CB7">
      <w:pPr>
        <w:spacing w:after="0" w:line="240" w:lineRule="auto"/>
        <w:rPr>
          <w:rFonts w:ascii="Segoe UI Light" w:eastAsia="Times New Roman" w:hAnsi="Segoe UI Light" w:cs="Segoe UI Light"/>
          <w:color w:val="0F243E" w:themeColor="text2" w:themeShade="80"/>
          <w:kern w:val="0"/>
          <w:sz w:val="32"/>
          <w:szCs w:val="32"/>
          <w14:ligatures w14:val="none"/>
        </w:rPr>
      </w:pPr>
    </w:p>
    <w:tbl>
      <w:tblPr>
        <w:tblStyle w:val="TableGrid"/>
        <w:tblW w:w="10170" w:type="dxa"/>
        <w:tblInd w:w="-185" w:type="dxa"/>
        <w:tblLayout w:type="fixed"/>
        <w:tblLook w:val="04A0" w:firstRow="1" w:lastRow="0" w:firstColumn="1" w:lastColumn="0" w:noHBand="0" w:noVBand="1"/>
      </w:tblPr>
      <w:tblGrid>
        <w:gridCol w:w="1530"/>
        <w:gridCol w:w="8640"/>
      </w:tblGrid>
      <w:tr w:rsidR="00DA5286" w:rsidRPr="00AE0CCF" w14:paraId="777B4690" w14:textId="77777777" w:rsidTr="00DA5286">
        <w:trPr>
          <w:trHeight w:val="532"/>
        </w:trPr>
        <w:tc>
          <w:tcPr>
            <w:tcW w:w="1530" w:type="dxa"/>
            <w:noWrap/>
            <w:vAlign w:val="center"/>
          </w:tcPr>
          <w:p w14:paraId="2C3E201D"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662CDBA" w14:textId="138D529F" w:rsidR="00DA5286" w:rsidRPr="00DA5286" w:rsidRDefault="00DA5286" w:rsidP="00DA5286">
            <w:pPr>
              <w:jc w:val="center"/>
              <w:rPr>
                <w:rFonts w:ascii="Segoe UI Light" w:eastAsia="Times New Roman" w:hAnsi="Segoe UI Light" w:cs="Segoe UI Light"/>
                <w:b/>
                <w:bCs/>
                <w:color w:val="943634" w:themeColor="accent2" w:themeShade="BF"/>
                <w:kern w:val="0"/>
                <w:sz w:val="14"/>
                <w:szCs w:val="24"/>
                <w14:ligatures w14:val="none"/>
              </w:rPr>
            </w:pPr>
            <w:r w:rsidRPr="00DA5286">
              <w:rPr>
                <w:rFonts w:ascii="Segoe UI Light" w:eastAsia="Times New Roman" w:hAnsi="Segoe UI Light" w:cs="Segoe UI Light"/>
                <w:b/>
                <w:bCs/>
                <w:color w:val="943634" w:themeColor="accent2" w:themeShade="BF"/>
                <w:kern w:val="0"/>
                <w:sz w:val="40"/>
                <w:szCs w:val="24"/>
                <w14:ligatures w14:val="none"/>
              </w:rPr>
              <w:t>About Dataset</w:t>
            </w:r>
          </w:p>
        </w:tc>
      </w:tr>
      <w:tr w:rsidR="00DA5286" w:rsidRPr="00AE0CCF" w14:paraId="7940B8D6" w14:textId="77777777" w:rsidTr="00DA5286">
        <w:trPr>
          <w:trHeight w:val="532"/>
        </w:trPr>
        <w:tc>
          <w:tcPr>
            <w:tcW w:w="1530" w:type="dxa"/>
            <w:noWrap/>
            <w:vAlign w:val="center"/>
          </w:tcPr>
          <w:p w14:paraId="6A0514A5"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5FF5F18E" w14:textId="3407CF27" w:rsidR="00DA5286" w:rsidRPr="00DA5286" w:rsidRDefault="00DA5286" w:rsidP="00B2663A">
            <w:pPr>
              <w:rPr>
                <w:rFonts w:ascii="Segoe UI Light" w:eastAsia="Times New Roman" w:hAnsi="Segoe UI Light" w:cs="Segoe UI Light"/>
                <w:bCs/>
                <w:color w:val="000000" w:themeColor="text1"/>
                <w:kern w:val="0"/>
                <w:sz w:val="14"/>
                <w:szCs w:val="24"/>
                <w14:ligatures w14:val="none"/>
              </w:rPr>
            </w:pPr>
            <w:r w:rsidRPr="00DA5286">
              <w:rPr>
                <w:rFonts w:ascii="Segoe UI Light" w:eastAsia="Times New Roman" w:hAnsi="Segoe UI Light" w:cs="Segoe UI Light"/>
                <w:bCs/>
                <w:color w:val="000000" w:themeColor="text1"/>
                <w:kern w:val="0"/>
                <w:sz w:val="18"/>
                <w:szCs w:val="24"/>
                <w14:ligatures w14:val="none"/>
              </w:rPr>
              <w:t xml:space="preserve">The </w:t>
            </w:r>
            <w:r w:rsidR="00F42273">
              <w:rPr>
                <w:rFonts w:ascii="Segoe UI Light" w:eastAsia="Times New Roman" w:hAnsi="Segoe UI Light" w:cs="Segoe UI Light"/>
                <w:bCs/>
                <w:color w:val="000000" w:themeColor="text1"/>
                <w:kern w:val="0"/>
                <w:sz w:val="18"/>
                <w:szCs w:val="24"/>
                <w14:ligatures w14:val="none"/>
              </w:rPr>
              <w:t xml:space="preserve">TechnoEdge </w:t>
            </w:r>
            <w:r w:rsidRPr="00DA5286">
              <w:rPr>
                <w:rFonts w:ascii="Segoe UI Light" w:eastAsia="Times New Roman" w:hAnsi="Segoe UI Light" w:cs="Segoe UI Light"/>
                <w:bCs/>
                <w:color w:val="000000" w:themeColor="text1"/>
                <w:kern w:val="0"/>
                <w:sz w:val="18"/>
                <w:szCs w:val="24"/>
                <w14:ligatures w14:val="none"/>
              </w:rPr>
              <w:t>sales dataset contains a wealth of information about the company's sales performance, including key metrics such as Sales, Quantity, Discount, and Profit. With columns such as Category, Sub-Category, and Product Name, it is possible to analyze performance by product and identify trends and opportunities. Other columns such as Order Date, Dispatch Date, and Ship Mode can provide insights into the company's logistics and supply chain management. Overall, this dataset can help the company make data-driven decisions to improve its sales performance and profitability.</w:t>
            </w:r>
          </w:p>
        </w:tc>
      </w:tr>
      <w:tr w:rsidR="00DA5286" w:rsidRPr="00AE0CCF" w14:paraId="6ABD172C" w14:textId="77777777" w:rsidTr="00DA5286">
        <w:trPr>
          <w:trHeight w:val="532"/>
        </w:trPr>
        <w:tc>
          <w:tcPr>
            <w:tcW w:w="1530" w:type="dxa"/>
            <w:noWrap/>
            <w:vAlign w:val="center"/>
          </w:tcPr>
          <w:p w14:paraId="048F590D" w14:textId="5D4EE13A" w:rsidR="00DA5286" w:rsidRPr="0099135B"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0A57F0C9" w14:textId="2C569C7B" w:rsidR="00DA5286" w:rsidRPr="00DA5286" w:rsidRDefault="0023599B"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 xml:space="preserve">PROJECT </w:t>
            </w:r>
            <w:r w:rsidRPr="0023599B">
              <w:rPr>
                <w:rFonts w:ascii="Segoe UI Light" w:eastAsia="Times New Roman" w:hAnsi="Segoe UI Light" w:cs="Segoe UI Light"/>
                <w:b/>
                <w:bCs/>
                <w:color w:val="000000" w:themeColor="text1"/>
                <w:kern w:val="0"/>
                <w:sz w:val="28"/>
                <w:szCs w:val="24"/>
                <w14:ligatures w14:val="none"/>
              </w:rPr>
              <w:t>TASKS</w:t>
            </w:r>
          </w:p>
        </w:tc>
      </w:tr>
      <w:tr w:rsidR="008573BC" w:rsidRPr="00AE0CCF" w14:paraId="4972E834" w14:textId="77777777" w:rsidTr="00DA5286">
        <w:trPr>
          <w:trHeight w:val="532"/>
        </w:trPr>
        <w:tc>
          <w:tcPr>
            <w:tcW w:w="1530" w:type="dxa"/>
            <w:noWrap/>
            <w:vAlign w:val="center"/>
            <w:hideMark/>
          </w:tcPr>
          <w:p w14:paraId="629A183E" w14:textId="783F6542" w:rsidR="008573BC" w:rsidRPr="0099135B" w:rsidRDefault="008573BC" w:rsidP="002E5AF9">
            <w:pPr>
              <w:jc w:val="center"/>
              <w:rPr>
                <w:rFonts w:ascii="Segoe UI Semibold" w:hAnsi="Segoe UI Semibold" w:cs="Segoe UI Semibold"/>
                <w:b/>
                <w:color w:val="943634" w:themeColor="accent2" w:themeShade="BF"/>
                <w:sz w:val="16"/>
                <w:szCs w:val="16"/>
              </w:rPr>
            </w:pPr>
            <w:r w:rsidRPr="0099135B">
              <w:rPr>
                <w:rFonts w:ascii="Segoe UI Semibold" w:hAnsi="Segoe UI Semibold" w:cs="Segoe UI Semibold"/>
                <w:b/>
                <w:color w:val="943634" w:themeColor="accent2" w:themeShade="BF"/>
                <w:sz w:val="28"/>
                <w:szCs w:val="16"/>
              </w:rPr>
              <w:t>A</w:t>
            </w:r>
          </w:p>
        </w:tc>
        <w:tc>
          <w:tcPr>
            <w:tcW w:w="8640" w:type="dxa"/>
            <w:shd w:val="clear" w:color="auto" w:fill="auto"/>
            <w:hideMark/>
          </w:tcPr>
          <w:p w14:paraId="4CA0F2C4" w14:textId="77777777" w:rsidR="008573BC" w:rsidRPr="0099135B" w:rsidRDefault="008573BC" w:rsidP="00B2663A">
            <w:pPr>
              <w:rPr>
                <w:rFonts w:ascii="Segoe UI Light" w:eastAsia="Times New Roman" w:hAnsi="Segoe UI Light" w:cs="Segoe UI Light"/>
                <w:b/>
                <w:bCs/>
                <w:color w:val="943634" w:themeColor="accent2" w:themeShade="BF"/>
                <w:kern w:val="0"/>
                <w:sz w:val="18"/>
                <w:szCs w:val="32"/>
                <w14:ligatures w14:val="none"/>
              </w:rPr>
            </w:pPr>
            <w:r w:rsidRPr="0099135B">
              <w:rPr>
                <w:rFonts w:ascii="Segoe UI Light" w:eastAsia="Times New Roman" w:hAnsi="Segoe UI Light" w:cs="Segoe UI Light"/>
                <w:b/>
                <w:bCs/>
                <w:color w:val="943634" w:themeColor="accent2" w:themeShade="BF"/>
                <w:kern w:val="0"/>
                <w:sz w:val="28"/>
                <w:szCs w:val="24"/>
                <w14:ligatures w14:val="none"/>
              </w:rPr>
              <w:t>Installation</w:t>
            </w:r>
          </w:p>
        </w:tc>
      </w:tr>
      <w:tr w:rsidR="008573BC" w:rsidRPr="00AE0CCF" w14:paraId="16FAE8D2" w14:textId="77777777" w:rsidTr="00DA5286">
        <w:trPr>
          <w:trHeight w:val="438"/>
        </w:trPr>
        <w:tc>
          <w:tcPr>
            <w:tcW w:w="1530" w:type="dxa"/>
            <w:noWrap/>
            <w:vAlign w:val="center"/>
            <w:hideMark/>
          </w:tcPr>
          <w:p w14:paraId="05F1EC0C" w14:textId="77777777" w:rsidR="008573BC" w:rsidRPr="003B53A4" w:rsidRDefault="008573BC" w:rsidP="002E5AF9">
            <w:pPr>
              <w:jc w:val="center"/>
              <w:rPr>
                <w:rFonts w:ascii="Segoe UI Semibold" w:hAnsi="Segoe UI Semibold" w:cs="Segoe UI Semibold"/>
                <w:sz w:val="16"/>
                <w:szCs w:val="16"/>
              </w:rPr>
            </w:pPr>
          </w:p>
        </w:tc>
        <w:tc>
          <w:tcPr>
            <w:tcW w:w="8640" w:type="dxa"/>
            <w:hideMark/>
          </w:tcPr>
          <w:p w14:paraId="2CF93877" w14:textId="77777777" w:rsidR="008573BC" w:rsidRPr="00AE0CCF" w:rsidRDefault="008573BC" w:rsidP="00B2663A">
            <w:pPr>
              <w:rPr>
                <w:rFonts w:ascii="Segoe UI Light" w:eastAsia="Times New Roman" w:hAnsi="Segoe UI Light" w:cs="Segoe UI Light"/>
                <w:color w:val="008080"/>
                <w:kern w:val="0"/>
                <w:sz w:val="18"/>
                <w:szCs w:val="32"/>
                <w14:ligatures w14:val="none"/>
              </w:rPr>
            </w:pPr>
          </w:p>
        </w:tc>
      </w:tr>
      <w:tr w:rsidR="008573BC" w:rsidRPr="00AE0CCF" w14:paraId="0C4FF932" w14:textId="77777777" w:rsidTr="00DA5286">
        <w:trPr>
          <w:trHeight w:val="287"/>
        </w:trPr>
        <w:tc>
          <w:tcPr>
            <w:tcW w:w="1530" w:type="dxa"/>
            <w:noWrap/>
            <w:vAlign w:val="center"/>
            <w:hideMark/>
          </w:tcPr>
          <w:p w14:paraId="32C27DA8" w14:textId="72F67323" w:rsidR="008573BC" w:rsidRPr="003B53A4" w:rsidRDefault="002C34DE" w:rsidP="002E5AF9">
            <w:pPr>
              <w:jc w:val="center"/>
              <w:rPr>
                <w:rFonts w:ascii="Segoe UI Semibold" w:hAnsi="Segoe UI Semibold" w:cs="Segoe UI Semibold"/>
                <w:b/>
                <w:bCs/>
                <w:sz w:val="16"/>
                <w:szCs w:val="16"/>
              </w:rPr>
            </w:pPr>
            <w:r>
              <w:rPr>
                <w:rFonts w:ascii="Segoe UI Semibold" w:hAnsi="Segoe UI Semibold" w:cs="Segoe UI Semibold"/>
                <w:b/>
                <w:bCs/>
                <w:sz w:val="16"/>
                <w:szCs w:val="16"/>
              </w:rPr>
              <w:t>Q</w:t>
            </w:r>
          </w:p>
        </w:tc>
        <w:tc>
          <w:tcPr>
            <w:tcW w:w="8640" w:type="dxa"/>
            <w:hideMark/>
          </w:tcPr>
          <w:p w14:paraId="6A5B66CD" w14:textId="3C9A66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Downloading </w:t>
            </w:r>
            <w:r w:rsidRPr="002E5AF9">
              <w:rPr>
                <w:rFonts w:ascii="Segoe UI" w:eastAsia="Times New Roman" w:hAnsi="Segoe UI" w:cs="Segoe UI"/>
                <w:b/>
                <w:bCs/>
                <w:kern w:val="0"/>
                <w:sz w:val="16"/>
                <w:szCs w:val="16"/>
                <w14:ligatures w14:val="none"/>
              </w:rPr>
              <w:t>Power BI Desktop.</w:t>
            </w:r>
          </w:p>
        </w:tc>
      </w:tr>
      <w:tr w:rsidR="008573BC" w:rsidRPr="00AE0CCF" w14:paraId="0971F986" w14:textId="77777777" w:rsidTr="00DA5286">
        <w:trPr>
          <w:trHeight w:val="377"/>
        </w:trPr>
        <w:tc>
          <w:tcPr>
            <w:tcW w:w="1530" w:type="dxa"/>
            <w:noWrap/>
            <w:vAlign w:val="center"/>
            <w:hideMark/>
          </w:tcPr>
          <w:p w14:paraId="539D23A8"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1</w:t>
            </w:r>
          </w:p>
        </w:tc>
        <w:tc>
          <w:tcPr>
            <w:tcW w:w="8640" w:type="dxa"/>
            <w:hideMark/>
          </w:tcPr>
          <w:p w14:paraId="4E6DB494" w14:textId="77777777" w:rsidR="008573BC" w:rsidRPr="002E5AF9" w:rsidRDefault="00F42273" w:rsidP="00B2663A">
            <w:pPr>
              <w:rPr>
                <w:rFonts w:ascii="Segoe UI" w:eastAsia="Times New Roman" w:hAnsi="Segoe UI" w:cs="Segoe UI"/>
                <w:kern w:val="0"/>
                <w:sz w:val="16"/>
                <w:szCs w:val="16"/>
                <w:u w:val="single"/>
                <w14:ligatures w14:val="none"/>
              </w:rPr>
            </w:pPr>
            <w:hyperlink r:id="rId12" w:history="1">
              <w:r w:rsidR="008573BC" w:rsidRPr="006E4AAC">
                <w:rPr>
                  <w:rStyle w:val="Hyperlink"/>
                  <w:rFonts w:ascii="Segoe UI" w:eastAsia="Times New Roman" w:hAnsi="Segoe UI" w:cs="Segoe UI"/>
                  <w:color w:val="365F91" w:themeColor="accent1" w:themeShade="BF"/>
                  <w:kern w:val="0"/>
                  <w:sz w:val="16"/>
                  <w:szCs w:val="16"/>
                  <w14:ligatures w14:val="none"/>
                </w:rPr>
                <w:t>Go to https://powerbi.microsoft.com/en-us/desktop/ and select "Power BI Desktop" from the "Products" tab.</w:t>
              </w:r>
            </w:hyperlink>
          </w:p>
        </w:tc>
      </w:tr>
      <w:tr w:rsidR="008573BC" w:rsidRPr="00AE0CCF" w14:paraId="39A08FBE" w14:textId="77777777" w:rsidTr="00DA5286">
        <w:trPr>
          <w:trHeight w:val="260"/>
        </w:trPr>
        <w:tc>
          <w:tcPr>
            <w:tcW w:w="1530" w:type="dxa"/>
            <w:noWrap/>
            <w:vAlign w:val="center"/>
            <w:hideMark/>
          </w:tcPr>
          <w:p w14:paraId="747E4FC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2</w:t>
            </w:r>
          </w:p>
        </w:tc>
        <w:tc>
          <w:tcPr>
            <w:tcW w:w="8640" w:type="dxa"/>
            <w:hideMark/>
          </w:tcPr>
          <w:p w14:paraId="2CC8B901" w14:textId="01A92EE3"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Go to </w:t>
            </w:r>
            <w:r w:rsidR="001F4758"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Power BI Desktop download page</w:t>
            </w:r>
          </w:p>
        </w:tc>
      </w:tr>
      <w:tr w:rsidR="008573BC" w:rsidRPr="00AE0CCF" w14:paraId="23CFFE73" w14:textId="77777777" w:rsidTr="00DA5286">
        <w:trPr>
          <w:trHeight w:val="251"/>
        </w:trPr>
        <w:tc>
          <w:tcPr>
            <w:tcW w:w="1530" w:type="dxa"/>
            <w:noWrap/>
            <w:vAlign w:val="center"/>
            <w:hideMark/>
          </w:tcPr>
          <w:p w14:paraId="5FB7391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3</w:t>
            </w:r>
          </w:p>
        </w:tc>
        <w:tc>
          <w:tcPr>
            <w:tcW w:w="8640" w:type="dxa"/>
            <w:hideMark/>
          </w:tcPr>
          <w:p w14:paraId="131756F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Click "Download free"</w:t>
            </w:r>
          </w:p>
        </w:tc>
      </w:tr>
      <w:tr w:rsidR="008573BC" w:rsidRPr="00AE0CCF" w14:paraId="5CD934C2" w14:textId="77777777" w:rsidTr="00DA5286">
        <w:trPr>
          <w:trHeight w:val="269"/>
        </w:trPr>
        <w:tc>
          <w:tcPr>
            <w:tcW w:w="1530" w:type="dxa"/>
            <w:noWrap/>
            <w:vAlign w:val="center"/>
            <w:hideMark/>
          </w:tcPr>
          <w:p w14:paraId="7D613E64"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4</w:t>
            </w:r>
          </w:p>
        </w:tc>
        <w:tc>
          <w:tcPr>
            <w:tcW w:w="8640" w:type="dxa"/>
            <w:hideMark/>
          </w:tcPr>
          <w:p w14:paraId="16A38C03"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Select your system version (32-bit or 64-bit)</w:t>
            </w:r>
          </w:p>
        </w:tc>
      </w:tr>
      <w:tr w:rsidR="008573BC" w:rsidRPr="00AE0CCF" w14:paraId="62755C84" w14:textId="77777777" w:rsidTr="00DA5286">
        <w:trPr>
          <w:trHeight w:val="341"/>
        </w:trPr>
        <w:tc>
          <w:tcPr>
            <w:tcW w:w="1530" w:type="dxa"/>
            <w:noWrap/>
            <w:vAlign w:val="center"/>
            <w:hideMark/>
          </w:tcPr>
          <w:p w14:paraId="13C9DEDB"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5</w:t>
            </w:r>
          </w:p>
        </w:tc>
        <w:tc>
          <w:tcPr>
            <w:tcW w:w="8640" w:type="dxa"/>
            <w:hideMark/>
          </w:tcPr>
          <w:p w14:paraId="42772C0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Click "Download"</w:t>
            </w:r>
          </w:p>
        </w:tc>
      </w:tr>
      <w:tr w:rsidR="008573BC" w:rsidRPr="00AE0CCF" w14:paraId="4AC0EE8A" w14:textId="77777777" w:rsidTr="00DA5286">
        <w:trPr>
          <w:trHeight w:val="350"/>
        </w:trPr>
        <w:tc>
          <w:tcPr>
            <w:tcW w:w="1530" w:type="dxa"/>
            <w:noWrap/>
            <w:vAlign w:val="center"/>
            <w:hideMark/>
          </w:tcPr>
          <w:p w14:paraId="4B6B2D90"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6</w:t>
            </w:r>
          </w:p>
        </w:tc>
        <w:tc>
          <w:tcPr>
            <w:tcW w:w="8640" w:type="dxa"/>
            <w:hideMark/>
          </w:tcPr>
          <w:p w14:paraId="69BFBF95" w14:textId="2FCAFB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Locate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downloaded file in your downloads folder</w:t>
            </w:r>
          </w:p>
        </w:tc>
      </w:tr>
      <w:tr w:rsidR="008573BC" w:rsidRPr="00AE0CCF" w14:paraId="4D705B74" w14:textId="77777777" w:rsidTr="00DA5286">
        <w:trPr>
          <w:trHeight w:val="260"/>
        </w:trPr>
        <w:tc>
          <w:tcPr>
            <w:tcW w:w="1530" w:type="dxa"/>
            <w:noWrap/>
            <w:vAlign w:val="center"/>
            <w:hideMark/>
          </w:tcPr>
          <w:p w14:paraId="668BF2E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7</w:t>
            </w:r>
          </w:p>
        </w:tc>
        <w:tc>
          <w:tcPr>
            <w:tcW w:w="8640" w:type="dxa"/>
            <w:hideMark/>
          </w:tcPr>
          <w:p w14:paraId="21F19E45" w14:textId="087E5F9D"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Double-click to start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installation</w:t>
            </w:r>
          </w:p>
        </w:tc>
      </w:tr>
      <w:tr w:rsidR="008573BC" w:rsidRPr="00AE0CCF" w14:paraId="6F3BE136" w14:textId="77777777" w:rsidTr="00DA5286">
        <w:trPr>
          <w:trHeight w:val="269"/>
        </w:trPr>
        <w:tc>
          <w:tcPr>
            <w:tcW w:w="1530" w:type="dxa"/>
            <w:noWrap/>
            <w:vAlign w:val="center"/>
            <w:hideMark/>
          </w:tcPr>
          <w:p w14:paraId="6A71535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8</w:t>
            </w:r>
          </w:p>
        </w:tc>
        <w:tc>
          <w:tcPr>
            <w:tcW w:w="8640" w:type="dxa"/>
            <w:hideMark/>
          </w:tcPr>
          <w:p w14:paraId="18984260"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Follow on-screen instructions</w:t>
            </w:r>
          </w:p>
        </w:tc>
      </w:tr>
      <w:tr w:rsidR="008573BC" w:rsidRPr="00AE0CCF" w14:paraId="0100DA6E" w14:textId="77777777" w:rsidTr="00DA5286">
        <w:trPr>
          <w:trHeight w:val="260"/>
        </w:trPr>
        <w:tc>
          <w:tcPr>
            <w:tcW w:w="1530" w:type="dxa"/>
            <w:noWrap/>
            <w:vAlign w:val="center"/>
            <w:hideMark/>
          </w:tcPr>
          <w:p w14:paraId="673BBBF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9</w:t>
            </w:r>
          </w:p>
        </w:tc>
        <w:tc>
          <w:tcPr>
            <w:tcW w:w="8640" w:type="dxa"/>
            <w:hideMark/>
          </w:tcPr>
          <w:p w14:paraId="79A5F8F8" w14:textId="1F646B0E"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Launch Power BI Desktop from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 xml:space="preserve">desktop shortcut or </w:t>
            </w:r>
            <w:r w:rsidR="005E42B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Windows Start menu.</w:t>
            </w:r>
          </w:p>
        </w:tc>
      </w:tr>
      <w:tr w:rsidR="008573BC" w:rsidRPr="00AE0CCF" w14:paraId="64E8F1B7" w14:textId="77777777" w:rsidTr="00DA5286">
        <w:trPr>
          <w:trHeight w:val="530"/>
        </w:trPr>
        <w:tc>
          <w:tcPr>
            <w:tcW w:w="1530" w:type="dxa"/>
            <w:noWrap/>
            <w:vAlign w:val="center"/>
            <w:hideMark/>
          </w:tcPr>
          <w:p w14:paraId="2A7BBFE0" w14:textId="552E0AF6" w:rsidR="008573BC" w:rsidRPr="0046339A" w:rsidRDefault="008573BC" w:rsidP="002E5AF9">
            <w:pPr>
              <w:jc w:val="center"/>
              <w:rPr>
                <w:rFonts w:ascii="Segoe UI Semibold" w:hAnsi="Segoe UI Semibold" w:cs="Segoe UI Semibold"/>
                <w:bCs/>
                <w:sz w:val="16"/>
                <w:szCs w:val="16"/>
              </w:rPr>
            </w:pPr>
            <w:r w:rsidRPr="0046339A">
              <w:rPr>
                <w:rFonts w:ascii="Segoe UI Semibold" w:hAnsi="Segoe UI Semibold" w:cs="Segoe UI Semibold"/>
                <w:bCs/>
                <w:color w:val="FF0000"/>
                <w:sz w:val="16"/>
                <w:szCs w:val="16"/>
              </w:rPr>
              <w:t>Instruction:</w:t>
            </w:r>
          </w:p>
        </w:tc>
        <w:tc>
          <w:tcPr>
            <w:tcW w:w="8640" w:type="dxa"/>
            <w:hideMark/>
          </w:tcPr>
          <w:p w14:paraId="687CB676" w14:textId="4A024C18"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Download and install Power BI Desktop from Instruction: Download and install Power BI Desktop from the official website and start exploring its features for creating impactful reports.</w:t>
            </w:r>
          </w:p>
        </w:tc>
      </w:tr>
      <w:tr w:rsidR="008573BC" w:rsidRPr="00AE0CCF" w14:paraId="544A1E3F" w14:textId="77777777" w:rsidTr="00DA5286">
        <w:trPr>
          <w:trHeight w:val="429"/>
        </w:trPr>
        <w:tc>
          <w:tcPr>
            <w:tcW w:w="1530" w:type="dxa"/>
            <w:noWrap/>
            <w:vAlign w:val="center"/>
            <w:hideMark/>
          </w:tcPr>
          <w:p w14:paraId="7981F604" w14:textId="28EA0CFC" w:rsidR="008573BC" w:rsidRPr="0099135B" w:rsidRDefault="008573BC" w:rsidP="002E5AF9">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B</w:t>
            </w:r>
          </w:p>
        </w:tc>
        <w:tc>
          <w:tcPr>
            <w:tcW w:w="8640" w:type="dxa"/>
            <w:hideMark/>
          </w:tcPr>
          <w:p w14:paraId="09C7E287" w14:textId="0632BDCA" w:rsidR="008573BC" w:rsidRPr="0099135B" w:rsidRDefault="008573BC" w:rsidP="00E84B9F">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 xml:space="preserve">Data </w:t>
            </w:r>
            <w:r w:rsidR="00E84B9F">
              <w:rPr>
                <w:rFonts w:ascii="Segoe UI Semibold" w:hAnsi="Segoe UI Semibold" w:cs="Segoe UI Semibold"/>
                <w:b/>
                <w:color w:val="943634" w:themeColor="accent2" w:themeShade="BF"/>
                <w:sz w:val="28"/>
                <w:szCs w:val="16"/>
              </w:rPr>
              <w:t>Cleaning</w:t>
            </w:r>
          </w:p>
        </w:tc>
      </w:tr>
      <w:tr w:rsidR="00E84B9F" w:rsidRPr="00AE0CCF" w14:paraId="64949A06" w14:textId="77777777" w:rsidTr="00E84B9F">
        <w:trPr>
          <w:trHeight w:val="584"/>
        </w:trPr>
        <w:tc>
          <w:tcPr>
            <w:tcW w:w="1530" w:type="dxa"/>
            <w:noWrap/>
            <w:vAlign w:val="center"/>
          </w:tcPr>
          <w:p w14:paraId="0786BF4B" w14:textId="7E07AE29" w:rsidR="00E84B9F" w:rsidRPr="0046339A" w:rsidRDefault="00E84B9F" w:rsidP="00E84B9F">
            <w:pPr>
              <w:jc w:val="center"/>
              <w:rPr>
                <w:rFonts w:ascii="Segoe UI" w:hAnsi="Segoe UI" w:cs="Segoe UI"/>
                <w:sz w:val="16"/>
                <w:szCs w:val="16"/>
              </w:rPr>
            </w:pPr>
            <w:r w:rsidRPr="0046339A">
              <w:rPr>
                <w:rFonts w:ascii="Segoe UI" w:hAnsi="Segoe UI" w:cs="Segoe UI"/>
                <w:sz w:val="16"/>
                <w:szCs w:val="18"/>
              </w:rPr>
              <w:t>1</w:t>
            </w:r>
          </w:p>
        </w:tc>
        <w:tc>
          <w:tcPr>
            <w:tcW w:w="8640" w:type="dxa"/>
          </w:tcPr>
          <w:p w14:paraId="57654F00" w14:textId="0FAA95A9" w:rsidR="00E84B9F" w:rsidRPr="0046339A" w:rsidRDefault="00E84B9F" w:rsidP="00E84B9F">
            <w:pPr>
              <w:rPr>
                <w:rFonts w:ascii="Segoe UI" w:hAnsi="Segoe UI" w:cs="Segoe UI"/>
                <w:sz w:val="16"/>
              </w:rPr>
            </w:pPr>
            <w:r w:rsidRPr="0046339A">
              <w:rPr>
                <w:rFonts w:ascii="Segoe UI" w:hAnsi="Segoe UI" w:cs="Segoe UI"/>
                <w:sz w:val="16"/>
              </w:rPr>
              <w:t>Show me how to append the sales table from 2020-2023 into one table?</w:t>
            </w:r>
          </w:p>
        </w:tc>
      </w:tr>
      <w:tr w:rsidR="00E84B9F" w:rsidRPr="00AE0CCF" w14:paraId="342795E8" w14:textId="77777777" w:rsidTr="00DA5286">
        <w:trPr>
          <w:trHeight w:val="429"/>
        </w:trPr>
        <w:tc>
          <w:tcPr>
            <w:tcW w:w="1530" w:type="dxa"/>
            <w:noWrap/>
            <w:vAlign w:val="center"/>
          </w:tcPr>
          <w:p w14:paraId="517EBE5B" w14:textId="5673B767" w:rsidR="00E84B9F" w:rsidRPr="0046339A" w:rsidRDefault="000F2F6A" w:rsidP="00E84B9F">
            <w:pPr>
              <w:jc w:val="center"/>
              <w:rPr>
                <w:rFonts w:ascii="Segoe UI" w:hAnsi="Segoe UI" w:cs="Segoe UI"/>
                <w:sz w:val="16"/>
                <w:szCs w:val="16"/>
              </w:rPr>
            </w:pPr>
            <w:r>
              <w:rPr>
                <w:rFonts w:ascii="Segoe UI" w:hAnsi="Segoe UI" w:cs="Segoe UI"/>
                <w:sz w:val="16"/>
                <w:szCs w:val="18"/>
              </w:rPr>
              <w:t>Hint</w:t>
            </w:r>
          </w:p>
        </w:tc>
        <w:tc>
          <w:tcPr>
            <w:tcW w:w="8640" w:type="dxa"/>
          </w:tcPr>
          <w:p w14:paraId="06598A9E" w14:textId="1DB1B1ED" w:rsidR="00E84B9F" w:rsidRPr="0046339A" w:rsidRDefault="00E84B9F" w:rsidP="00E84B9F">
            <w:pPr>
              <w:rPr>
                <w:rFonts w:ascii="Segoe UI" w:hAnsi="Segoe UI" w:cs="Segoe UI"/>
                <w:color w:val="FF0000"/>
                <w:sz w:val="16"/>
              </w:rPr>
            </w:pPr>
            <w:r w:rsidRPr="0046339A">
              <w:rPr>
                <w:rFonts w:ascii="Segoe UI" w:eastAsia="Times New Roman" w:hAnsi="Segoe UI" w:cs="Segoe UI"/>
                <w:kern w:val="0"/>
                <w:sz w:val="16"/>
                <w:szCs w:val="16"/>
                <w14:ligatures w14:val="none"/>
              </w:rPr>
              <w:t>To combine multiple tables in Power Query of Power BI, use the "Append Queries" feature and select the relevant tables, ensuring they have the same structure. Renaming tables and organizing them in folders can help with navigation.</w:t>
            </w:r>
          </w:p>
        </w:tc>
      </w:tr>
      <w:tr w:rsidR="00E84B9F" w:rsidRPr="00AE0CCF" w14:paraId="48C8177C" w14:textId="77777777" w:rsidTr="00E84B9F">
        <w:trPr>
          <w:trHeight w:val="429"/>
        </w:trPr>
        <w:tc>
          <w:tcPr>
            <w:tcW w:w="1530" w:type="dxa"/>
            <w:noWrap/>
            <w:vAlign w:val="center"/>
          </w:tcPr>
          <w:p w14:paraId="33E5CF04" w14:textId="6A6753E5" w:rsidR="00E84B9F" w:rsidRPr="0046339A" w:rsidRDefault="00E84B9F" w:rsidP="00E84B9F">
            <w:pPr>
              <w:jc w:val="center"/>
              <w:rPr>
                <w:rFonts w:ascii="Segoe UI" w:hAnsi="Segoe UI" w:cs="Segoe UI"/>
                <w:sz w:val="16"/>
                <w:szCs w:val="16"/>
              </w:rPr>
            </w:pPr>
          </w:p>
        </w:tc>
        <w:tc>
          <w:tcPr>
            <w:tcW w:w="8640" w:type="dxa"/>
          </w:tcPr>
          <w:p w14:paraId="1243A971" w14:textId="7338F04B" w:rsidR="00E84B9F" w:rsidRPr="0046339A" w:rsidRDefault="00E84B9F" w:rsidP="00E84B9F">
            <w:pPr>
              <w:rPr>
                <w:rFonts w:ascii="Segoe UI" w:hAnsi="Segoe UI" w:cs="Segoe UI"/>
                <w:sz w:val="16"/>
                <w:szCs w:val="18"/>
              </w:rPr>
            </w:pPr>
          </w:p>
        </w:tc>
      </w:tr>
      <w:tr w:rsidR="00E84B9F" w:rsidRPr="00AE0CCF" w14:paraId="3C15EAA4" w14:textId="77777777" w:rsidTr="00DA5286">
        <w:trPr>
          <w:trHeight w:val="429"/>
        </w:trPr>
        <w:tc>
          <w:tcPr>
            <w:tcW w:w="1530" w:type="dxa"/>
            <w:noWrap/>
            <w:vAlign w:val="center"/>
          </w:tcPr>
          <w:p w14:paraId="4412B504" w14:textId="67C8D3BC" w:rsidR="00E84B9F" w:rsidRPr="0046339A" w:rsidRDefault="003A7CEE" w:rsidP="00E84B9F">
            <w:pPr>
              <w:jc w:val="center"/>
              <w:rPr>
                <w:rFonts w:ascii="Segoe UI" w:hAnsi="Segoe UI" w:cs="Segoe UI"/>
                <w:sz w:val="16"/>
                <w:szCs w:val="16"/>
              </w:rPr>
            </w:pPr>
            <w:r w:rsidRPr="0046339A">
              <w:rPr>
                <w:rFonts w:ascii="Segoe UI" w:hAnsi="Segoe UI" w:cs="Segoe UI"/>
                <w:sz w:val="16"/>
                <w:szCs w:val="18"/>
              </w:rPr>
              <w:t>2</w:t>
            </w:r>
          </w:p>
        </w:tc>
        <w:tc>
          <w:tcPr>
            <w:tcW w:w="8640" w:type="dxa"/>
          </w:tcPr>
          <w:p w14:paraId="1CB73917" w14:textId="09730F18" w:rsidR="00E84B9F" w:rsidRPr="0046339A" w:rsidRDefault="00E84B9F" w:rsidP="00E84B9F">
            <w:pPr>
              <w:rPr>
                <w:rFonts w:ascii="Segoe UI" w:hAnsi="Segoe UI" w:cs="Segoe UI"/>
                <w:sz w:val="16"/>
                <w:szCs w:val="18"/>
              </w:rPr>
            </w:pPr>
            <w:r w:rsidRPr="0046339A">
              <w:rPr>
                <w:rFonts w:ascii="Segoe UI" w:hAnsi="Segoe UI" w:cs="Segoe UI"/>
                <w:sz w:val="16"/>
              </w:rPr>
              <w:t>Display the steps to merge the profit column from the profit table into the sales table?</w:t>
            </w:r>
          </w:p>
        </w:tc>
      </w:tr>
      <w:tr w:rsidR="00E84B9F" w:rsidRPr="00AE0CCF" w14:paraId="4EBA946D" w14:textId="77777777" w:rsidTr="00E84B9F">
        <w:trPr>
          <w:trHeight w:val="429"/>
        </w:trPr>
        <w:tc>
          <w:tcPr>
            <w:tcW w:w="1530" w:type="dxa"/>
            <w:noWrap/>
            <w:vAlign w:val="center"/>
          </w:tcPr>
          <w:p w14:paraId="3F39DC2B" w14:textId="0A9EE740" w:rsidR="00E84B9F" w:rsidRPr="0046339A" w:rsidRDefault="000F2F6A" w:rsidP="00E84B9F">
            <w:pPr>
              <w:jc w:val="center"/>
              <w:rPr>
                <w:rFonts w:ascii="Segoe UI" w:hAnsi="Segoe UI" w:cs="Segoe UI"/>
                <w:sz w:val="16"/>
                <w:szCs w:val="16"/>
              </w:rPr>
            </w:pPr>
            <w:r>
              <w:rPr>
                <w:rFonts w:ascii="Segoe UI" w:hAnsi="Segoe UI" w:cs="Segoe UI"/>
                <w:sz w:val="16"/>
                <w:szCs w:val="18"/>
              </w:rPr>
              <w:t>Hint</w:t>
            </w:r>
          </w:p>
        </w:tc>
        <w:tc>
          <w:tcPr>
            <w:tcW w:w="8640" w:type="dxa"/>
          </w:tcPr>
          <w:p w14:paraId="29C03B95" w14:textId="527ACD7E" w:rsidR="00E84B9F" w:rsidRPr="0046339A" w:rsidRDefault="00E84B9F" w:rsidP="00E84B9F">
            <w:pPr>
              <w:rPr>
                <w:rFonts w:ascii="Segoe UI" w:hAnsi="Segoe UI" w:cs="Segoe UI"/>
                <w:sz w:val="16"/>
              </w:rPr>
            </w:pPr>
            <w:r w:rsidRPr="0046339A">
              <w:rPr>
                <w:rFonts w:ascii="Segoe UI" w:eastAsia="Times New Roman" w:hAnsi="Segoe UI" w:cs="Segoe UI"/>
                <w:kern w:val="0"/>
                <w:sz w:val="16"/>
                <w:szCs w:val="16"/>
                <w14:ligatures w14:val="none"/>
              </w:rPr>
              <w:t>To merge the profit column from the profit table into the sales table in Power Query of Power BI, you need to use the Merge Queries option and match the tables based on a common column.</w:t>
            </w:r>
          </w:p>
        </w:tc>
      </w:tr>
      <w:tr w:rsidR="00E84B9F" w:rsidRPr="007807EC" w14:paraId="32E05554" w14:textId="77777777" w:rsidTr="00E84B9F">
        <w:trPr>
          <w:trHeight w:val="395"/>
        </w:trPr>
        <w:tc>
          <w:tcPr>
            <w:tcW w:w="1530" w:type="dxa"/>
            <w:noWrap/>
            <w:vAlign w:val="center"/>
          </w:tcPr>
          <w:p w14:paraId="66DCF682" w14:textId="3457642B" w:rsidR="00E84B9F" w:rsidRPr="0046339A" w:rsidRDefault="00E84B9F" w:rsidP="00E84B9F">
            <w:pPr>
              <w:jc w:val="center"/>
              <w:rPr>
                <w:rFonts w:ascii="Segoe UI" w:hAnsi="Segoe UI" w:cs="Segoe UI"/>
                <w:sz w:val="16"/>
                <w:szCs w:val="18"/>
              </w:rPr>
            </w:pPr>
          </w:p>
        </w:tc>
        <w:tc>
          <w:tcPr>
            <w:tcW w:w="8640" w:type="dxa"/>
          </w:tcPr>
          <w:p w14:paraId="45E9BC0F" w14:textId="593DD669" w:rsidR="00E84B9F" w:rsidRPr="0046339A" w:rsidRDefault="00E84B9F" w:rsidP="00E84B9F">
            <w:pPr>
              <w:rPr>
                <w:rFonts w:ascii="Segoe UI" w:hAnsi="Segoe UI" w:cs="Segoe UI"/>
                <w:sz w:val="16"/>
                <w:szCs w:val="18"/>
              </w:rPr>
            </w:pPr>
          </w:p>
        </w:tc>
      </w:tr>
      <w:tr w:rsidR="00E84B9F" w:rsidRPr="007807EC" w14:paraId="37A0988C" w14:textId="77777777" w:rsidTr="00E84B9F">
        <w:trPr>
          <w:trHeight w:val="251"/>
        </w:trPr>
        <w:tc>
          <w:tcPr>
            <w:tcW w:w="1530" w:type="dxa"/>
            <w:noWrap/>
            <w:vAlign w:val="center"/>
          </w:tcPr>
          <w:p w14:paraId="508F71DB" w14:textId="025B4FAD"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t>3</w:t>
            </w:r>
          </w:p>
        </w:tc>
        <w:tc>
          <w:tcPr>
            <w:tcW w:w="8640" w:type="dxa"/>
          </w:tcPr>
          <w:p w14:paraId="2A0FB507" w14:textId="690835F7" w:rsidR="00E84B9F" w:rsidRPr="0046339A" w:rsidRDefault="003A7CEE" w:rsidP="00E84B9F">
            <w:pPr>
              <w:rPr>
                <w:rFonts w:ascii="Segoe UI" w:hAnsi="Segoe UI" w:cs="Segoe UI"/>
                <w:sz w:val="16"/>
              </w:rPr>
            </w:pPr>
            <w:r w:rsidRPr="0046339A">
              <w:rPr>
                <w:rFonts w:ascii="Segoe UI" w:hAnsi="Segoe UI" w:cs="Segoe UI"/>
                <w:sz w:val="16"/>
              </w:rPr>
              <w:t>Use the appropriate command to change the data type of all columns in the sales table.</w:t>
            </w:r>
          </w:p>
        </w:tc>
      </w:tr>
      <w:tr w:rsidR="00E84B9F" w:rsidRPr="007807EC" w14:paraId="6FD5085D" w14:textId="77777777" w:rsidTr="00E84B9F">
        <w:trPr>
          <w:trHeight w:val="260"/>
        </w:trPr>
        <w:tc>
          <w:tcPr>
            <w:tcW w:w="1530" w:type="dxa"/>
            <w:noWrap/>
            <w:vAlign w:val="center"/>
          </w:tcPr>
          <w:p w14:paraId="270905E2" w14:textId="42974637"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20336C78" w14:textId="4B0DECE1" w:rsidR="00E84B9F" w:rsidRPr="0046339A" w:rsidRDefault="003A7CEE" w:rsidP="00E84B9F">
            <w:pPr>
              <w:rPr>
                <w:rFonts w:ascii="Segoe UI" w:eastAsia="Times New Roman" w:hAnsi="Segoe UI" w:cs="Segoe UI"/>
                <w:kern w:val="0"/>
                <w:sz w:val="16"/>
                <w:szCs w:val="16"/>
                <w14:ligatures w14:val="none"/>
              </w:rPr>
            </w:pPr>
            <w:r w:rsidRPr="0046339A">
              <w:rPr>
                <w:rFonts w:ascii="Segoe UI" w:eastAsia="Times New Roman" w:hAnsi="Segoe UI" w:cs="Segoe UI"/>
                <w:kern w:val="0"/>
                <w:sz w:val="16"/>
                <w:szCs w:val="16"/>
                <w14:ligatures w14:val="none"/>
              </w:rPr>
              <w:t>To change the data type of all columns in the sales table in Power Query of Power BI, the appropriate command to use is "Transform Data Types."</w:t>
            </w:r>
          </w:p>
        </w:tc>
      </w:tr>
      <w:tr w:rsidR="00E84B9F" w:rsidRPr="007807EC" w14:paraId="7E63421A" w14:textId="77777777" w:rsidTr="00E84B9F">
        <w:trPr>
          <w:trHeight w:val="350"/>
        </w:trPr>
        <w:tc>
          <w:tcPr>
            <w:tcW w:w="1530" w:type="dxa"/>
            <w:noWrap/>
            <w:vAlign w:val="center"/>
          </w:tcPr>
          <w:p w14:paraId="5AAED0A5" w14:textId="7EC714F0" w:rsidR="00E84B9F" w:rsidRPr="0046339A" w:rsidRDefault="00E84B9F" w:rsidP="00E84B9F">
            <w:pPr>
              <w:jc w:val="center"/>
              <w:rPr>
                <w:rFonts w:ascii="Segoe UI" w:hAnsi="Segoe UI" w:cs="Segoe UI"/>
                <w:sz w:val="16"/>
                <w:szCs w:val="18"/>
              </w:rPr>
            </w:pPr>
          </w:p>
        </w:tc>
        <w:tc>
          <w:tcPr>
            <w:tcW w:w="8640" w:type="dxa"/>
          </w:tcPr>
          <w:p w14:paraId="7F872354" w14:textId="60AD98AD" w:rsidR="00E84B9F" w:rsidRPr="0046339A" w:rsidRDefault="00E84B9F" w:rsidP="00E84B9F">
            <w:pPr>
              <w:rPr>
                <w:rFonts w:ascii="Segoe UI" w:eastAsia="Times New Roman" w:hAnsi="Segoe UI" w:cs="Segoe UI"/>
                <w:kern w:val="0"/>
                <w:sz w:val="16"/>
                <w:szCs w:val="16"/>
                <w14:ligatures w14:val="none"/>
              </w:rPr>
            </w:pPr>
          </w:p>
        </w:tc>
      </w:tr>
      <w:tr w:rsidR="00E84B9F" w:rsidRPr="007807EC" w14:paraId="124BD0A4" w14:textId="77777777" w:rsidTr="00E84B9F">
        <w:trPr>
          <w:trHeight w:val="323"/>
        </w:trPr>
        <w:tc>
          <w:tcPr>
            <w:tcW w:w="1530" w:type="dxa"/>
            <w:noWrap/>
            <w:vAlign w:val="center"/>
          </w:tcPr>
          <w:p w14:paraId="40EBD190" w14:textId="6D055A8C"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t>4</w:t>
            </w:r>
          </w:p>
        </w:tc>
        <w:tc>
          <w:tcPr>
            <w:tcW w:w="8640" w:type="dxa"/>
          </w:tcPr>
          <w:p w14:paraId="31D34D5E" w14:textId="7ABABEA2" w:rsidR="00E84B9F" w:rsidRPr="0046339A" w:rsidRDefault="003A7CEE" w:rsidP="00E84B9F">
            <w:pPr>
              <w:rPr>
                <w:rFonts w:ascii="Segoe UI" w:hAnsi="Segoe UI" w:cs="Segoe UI"/>
                <w:sz w:val="16"/>
                <w:szCs w:val="18"/>
              </w:rPr>
            </w:pPr>
            <w:r w:rsidRPr="0046339A">
              <w:rPr>
                <w:rFonts w:ascii="Segoe UI" w:hAnsi="Segoe UI" w:cs="Segoe UI"/>
                <w:sz w:val="16"/>
              </w:rPr>
              <w:t>Can you demonstrate how to remove duplicates from the sales table?</w:t>
            </w:r>
          </w:p>
        </w:tc>
      </w:tr>
      <w:tr w:rsidR="00E84B9F" w:rsidRPr="007807EC" w14:paraId="34539EA5" w14:textId="77777777" w:rsidTr="00E84B9F">
        <w:trPr>
          <w:trHeight w:val="287"/>
        </w:trPr>
        <w:tc>
          <w:tcPr>
            <w:tcW w:w="1530" w:type="dxa"/>
            <w:noWrap/>
            <w:vAlign w:val="center"/>
          </w:tcPr>
          <w:p w14:paraId="018FCD9E" w14:textId="44B0BB17"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04CFD60F" w14:textId="32470FB2" w:rsidR="00E84B9F" w:rsidRPr="0046339A" w:rsidRDefault="003A7CEE" w:rsidP="00E84B9F">
            <w:pPr>
              <w:rPr>
                <w:rFonts w:ascii="Segoe UI" w:eastAsia="Times New Roman" w:hAnsi="Segoe UI" w:cs="Segoe UI"/>
                <w:kern w:val="0"/>
                <w:sz w:val="16"/>
                <w:szCs w:val="16"/>
                <w14:ligatures w14:val="none"/>
              </w:rPr>
            </w:pPr>
            <w:r w:rsidRPr="0046339A">
              <w:rPr>
                <w:rFonts w:ascii="Segoe UI" w:eastAsia="Times New Roman" w:hAnsi="Segoe UI" w:cs="Segoe UI"/>
                <w:kern w:val="0"/>
                <w:sz w:val="16"/>
                <w:szCs w:val="16"/>
                <w14:ligatures w14:val="none"/>
              </w:rPr>
              <w:t>To remove duplicates from the sales table in Power Query of Power BI, you can use the Remove Duplicates function.</w:t>
            </w:r>
          </w:p>
        </w:tc>
      </w:tr>
      <w:tr w:rsidR="00E84B9F" w:rsidRPr="007807EC" w14:paraId="3F607620" w14:textId="77777777" w:rsidTr="00E84B9F">
        <w:trPr>
          <w:trHeight w:val="296"/>
        </w:trPr>
        <w:tc>
          <w:tcPr>
            <w:tcW w:w="1530" w:type="dxa"/>
            <w:noWrap/>
            <w:vAlign w:val="center"/>
          </w:tcPr>
          <w:p w14:paraId="3EFC99AA" w14:textId="3F5F8C80"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lastRenderedPageBreak/>
              <w:t>5</w:t>
            </w:r>
          </w:p>
        </w:tc>
        <w:tc>
          <w:tcPr>
            <w:tcW w:w="8640" w:type="dxa"/>
          </w:tcPr>
          <w:p w14:paraId="7B9FDFFA" w14:textId="3FEDBA8C" w:rsidR="00E84B9F" w:rsidRPr="0046339A" w:rsidRDefault="003A7CEE" w:rsidP="00E84B9F">
            <w:pPr>
              <w:rPr>
                <w:rFonts w:ascii="Segoe UI" w:hAnsi="Segoe UI" w:cs="Segoe UI"/>
                <w:sz w:val="16"/>
              </w:rPr>
            </w:pPr>
            <w:r w:rsidRPr="0046339A">
              <w:rPr>
                <w:rFonts w:ascii="Segoe UI" w:hAnsi="Segoe UI" w:cs="Segoe UI"/>
                <w:sz w:val="16"/>
              </w:rPr>
              <w:t>Apply a filter to remove null values from the sales table, and display the steps.</w:t>
            </w:r>
          </w:p>
        </w:tc>
      </w:tr>
      <w:tr w:rsidR="00E84B9F" w:rsidRPr="007807EC" w14:paraId="101C6D38" w14:textId="77777777" w:rsidTr="00E84B9F">
        <w:trPr>
          <w:trHeight w:val="260"/>
        </w:trPr>
        <w:tc>
          <w:tcPr>
            <w:tcW w:w="1530" w:type="dxa"/>
            <w:noWrap/>
            <w:vAlign w:val="center"/>
          </w:tcPr>
          <w:p w14:paraId="72A090A6" w14:textId="49A69880"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14DA2725" w14:textId="11E0AAE9" w:rsidR="00E84B9F" w:rsidRPr="0046339A" w:rsidRDefault="003A7CEE" w:rsidP="00E84B9F">
            <w:pPr>
              <w:rPr>
                <w:rFonts w:ascii="Segoe UI" w:eastAsia="Times New Roman" w:hAnsi="Segoe UI" w:cs="Segoe UI"/>
                <w:kern w:val="0"/>
                <w:sz w:val="16"/>
                <w:szCs w:val="16"/>
                <w14:ligatures w14:val="none"/>
              </w:rPr>
            </w:pPr>
            <w:r w:rsidRPr="0046339A">
              <w:rPr>
                <w:rFonts w:ascii="Segoe UI" w:eastAsia="Times New Roman" w:hAnsi="Segoe UI" w:cs="Segoe UI"/>
                <w:kern w:val="0"/>
                <w:sz w:val="16"/>
                <w:szCs w:val="16"/>
                <w14:ligatures w14:val="none"/>
              </w:rPr>
              <w:t>Applying a filter to remove null values from the sales table in Power Query of Power BI is a simple and effective way to clean up data.</w:t>
            </w:r>
          </w:p>
        </w:tc>
      </w:tr>
      <w:tr w:rsidR="00E84B9F" w:rsidRPr="007807EC" w14:paraId="3B49AE1D" w14:textId="77777777" w:rsidTr="00E84B9F">
        <w:trPr>
          <w:trHeight w:val="278"/>
        </w:trPr>
        <w:tc>
          <w:tcPr>
            <w:tcW w:w="1530" w:type="dxa"/>
            <w:noWrap/>
            <w:vAlign w:val="center"/>
          </w:tcPr>
          <w:p w14:paraId="2D96A85B" w14:textId="55840BFD" w:rsidR="00E84B9F" w:rsidRPr="0046339A" w:rsidRDefault="00E84B9F" w:rsidP="00E84B9F">
            <w:pPr>
              <w:jc w:val="center"/>
              <w:rPr>
                <w:rFonts w:ascii="Segoe UI" w:hAnsi="Segoe UI" w:cs="Segoe UI"/>
                <w:sz w:val="16"/>
                <w:szCs w:val="18"/>
              </w:rPr>
            </w:pPr>
          </w:p>
        </w:tc>
        <w:tc>
          <w:tcPr>
            <w:tcW w:w="8640" w:type="dxa"/>
          </w:tcPr>
          <w:p w14:paraId="07C56894" w14:textId="575AE806" w:rsidR="00E84B9F" w:rsidRPr="0046339A" w:rsidRDefault="00E84B9F" w:rsidP="00E84B9F">
            <w:pPr>
              <w:rPr>
                <w:rFonts w:ascii="Segoe UI" w:eastAsia="Times New Roman" w:hAnsi="Segoe UI" w:cs="Segoe UI"/>
                <w:kern w:val="0"/>
                <w:sz w:val="16"/>
                <w:szCs w:val="16"/>
                <w14:ligatures w14:val="none"/>
              </w:rPr>
            </w:pPr>
          </w:p>
        </w:tc>
      </w:tr>
      <w:tr w:rsidR="003A7CEE" w:rsidRPr="007807EC" w14:paraId="475056FE" w14:textId="77777777" w:rsidTr="00E84B9F">
        <w:trPr>
          <w:trHeight w:val="350"/>
        </w:trPr>
        <w:tc>
          <w:tcPr>
            <w:tcW w:w="1530" w:type="dxa"/>
            <w:noWrap/>
            <w:vAlign w:val="center"/>
          </w:tcPr>
          <w:p w14:paraId="14A958CB" w14:textId="0BF587AD" w:rsidR="003A7CEE" w:rsidRPr="0046339A" w:rsidRDefault="003A7CEE" w:rsidP="003A7CEE">
            <w:pPr>
              <w:jc w:val="center"/>
              <w:rPr>
                <w:rFonts w:ascii="Segoe UI" w:hAnsi="Segoe UI" w:cs="Segoe UI"/>
                <w:sz w:val="16"/>
                <w:szCs w:val="18"/>
              </w:rPr>
            </w:pPr>
            <w:r w:rsidRPr="0046339A">
              <w:rPr>
                <w:rFonts w:ascii="Segoe UI" w:hAnsi="Segoe UI" w:cs="Segoe UI"/>
                <w:sz w:val="16"/>
                <w:szCs w:val="18"/>
              </w:rPr>
              <w:t>6</w:t>
            </w:r>
          </w:p>
        </w:tc>
        <w:tc>
          <w:tcPr>
            <w:tcW w:w="8640" w:type="dxa"/>
          </w:tcPr>
          <w:p w14:paraId="3FC01772" w14:textId="795B2691" w:rsidR="003A7CEE" w:rsidRPr="0046339A" w:rsidRDefault="003A7CEE" w:rsidP="003A7CEE">
            <w:pPr>
              <w:rPr>
                <w:rFonts w:ascii="Segoe UI" w:hAnsi="Segoe UI" w:cs="Segoe UI"/>
                <w:sz w:val="16"/>
                <w:szCs w:val="18"/>
              </w:rPr>
            </w:pPr>
            <w:r w:rsidRPr="0046339A">
              <w:rPr>
                <w:rFonts w:ascii="Segoe UI" w:hAnsi="Segoe UI" w:cs="Segoe UI"/>
                <w:sz w:val="16"/>
              </w:rPr>
              <w:t>Add an index column to the filtered sales table and replace it with "sr.no."</w:t>
            </w:r>
          </w:p>
        </w:tc>
      </w:tr>
      <w:tr w:rsidR="003A7CEE" w:rsidRPr="007807EC" w14:paraId="6501B96A" w14:textId="77777777" w:rsidTr="00E84B9F">
        <w:trPr>
          <w:trHeight w:val="260"/>
        </w:trPr>
        <w:tc>
          <w:tcPr>
            <w:tcW w:w="1530" w:type="dxa"/>
            <w:noWrap/>
            <w:vAlign w:val="center"/>
          </w:tcPr>
          <w:p w14:paraId="70261B4C" w14:textId="6F5CCD82"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00F22853" w14:textId="2CA06FC8" w:rsidR="003A7CEE" w:rsidRPr="0046339A" w:rsidRDefault="003A7CEE" w:rsidP="003A7CEE">
            <w:pPr>
              <w:rPr>
                <w:rFonts w:ascii="Segoe UI" w:hAnsi="Segoe UI" w:cs="Segoe UI"/>
                <w:sz w:val="16"/>
                <w:szCs w:val="18"/>
              </w:rPr>
            </w:pPr>
            <w:r w:rsidRPr="0046339A">
              <w:rPr>
                <w:rFonts w:ascii="Segoe UI" w:eastAsia="Times New Roman" w:hAnsi="Segoe UI" w:cs="Segoe UI"/>
                <w:kern w:val="0"/>
                <w:sz w:val="16"/>
                <w:szCs w:val="16"/>
                <w14:ligatures w14:val="none"/>
              </w:rPr>
              <w:t>Adding an index column in Power Query is a useful technique to provide unique identifiers to each row in a table.</w:t>
            </w:r>
          </w:p>
        </w:tc>
      </w:tr>
      <w:tr w:rsidR="003A7CEE" w:rsidRPr="007807EC" w14:paraId="481F6ED8" w14:textId="77777777" w:rsidTr="00E84B9F">
        <w:trPr>
          <w:trHeight w:val="359"/>
        </w:trPr>
        <w:tc>
          <w:tcPr>
            <w:tcW w:w="1530" w:type="dxa"/>
            <w:noWrap/>
            <w:vAlign w:val="center"/>
          </w:tcPr>
          <w:p w14:paraId="4B0F494E" w14:textId="5C5FAF97" w:rsidR="003A7CEE" w:rsidRPr="0046339A" w:rsidRDefault="003A7CEE" w:rsidP="003A7CEE">
            <w:pPr>
              <w:jc w:val="center"/>
              <w:rPr>
                <w:rFonts w:ascii="Segoe UI" w:hAnsi="Segoe UI" w:cs="Segoe UI"/>
                <w:sz w:val="16"/>
                <w:szCs w:val="18"/>
              </w:rPr>
            </w:pPr>
          </w:p>
        </w:tc>
        <w:tc>
          <w:tcPr>
            <w:tcW w:w="8640" w:type="dxa"/>
          </w:tcPr>
          <w:p w14:paraId="247C1ADE" w14:textId="085913F7" w:rsidR="003A7CEE" w:rsidRPr="0046339A" w:rsidRDefault="003A7CEE" w:rsidP="003A7CEE">
            <w:pPr>
              <w:rPr>
                <w:rFonts w:ascii="Segoe UI" w:hAnsi="Segoe UI" w:cs="Segoe UI"/>
                <w:sz w:val="16"/>
                <w:szCs w:val="18"/>
              </w:rPr>
            </w:pPr>
          </w:p>
        </w:tc>
      </w:tr>
      <w:tr w:rsidR="003A7CEE" w:rsidRPr="007807EC" w14:paraId="11DB0B01" w14:textId="77777777" w:rsidTr="00E84B9F">
        <w:trPr>
          <w:trHeight w:val="251"/>
        </w:trPr>
        <w:tc>
          <w:tcPr>
            <w:tcW w:w="1530" w:type="dxa"/>
            <w:noWrap/>
            <w:vAlign w:val="center"/>
          </w:tcPr>
          <w:p w14:paraId="78EC3725" w14:textId="2A864EAD" w:rsidR="003A7CEE" w:rsidRPr="0046339A" w:rsidRDefault="003A7CEE" w:rsidP="003A7CEE">
            <w:pPr>
              <w:jc w:val="center"/>
              <w:rPr>
                <w:rFonts w:ascii="Segoe UI" w:hAnsi="Segoe UI" w:cs="Segoe UI"/>
                <w:sz w:val="16"/>
                <w:szCs w:val="18"/>
              </w:rPr>
            </w:pPr>
            <w:r w:rsidRPr="0046339A">
              <w:rPr>
                <w:rFonts w:ascii="Segoe UI" w:hAnsi="Segoe UI" w:cs="Segoe UI"/>
                <w:sz w:val="16"/>
                <w:szCs w:val="18"/>
              </w:rPr>
              <w:t>7</w:t>
            </w:r>
          </w:p>
        </w:tc>
        <w:tc>
          <w:tcPr>
            <w:tcW w:w="8640" w:type="dxa"/>
          </w:tcPr>
          <w:p w14:paraId="190C8F1D" w14:textId="6F60A15C" w:rsidR="003A7CEE" w:rsidRPr="0046339A" w:rsidRDefault="003A7CEE" w:rsidP="003A7CEE">
            <w:pPr>
              <w:rPr>
                <w:rFonts w:ascii="Segoe UI" w:hAnsi="Segoe UI" w:cs="Segoe UI"/>
                <w:sz w:val="16"/>
              </w:rPr>
            </w:pPr>
            <w:r w:rsidRPr="0046339A">
              <w:rPr>
                <w:rFonts w:ascii="Segoe UI" w:hAnsi="Segoe UI" w:cs="Segoe UI"/>
                <w:sz w:val="16"/>
              </w:rPr>
              <w:t>Use the fill-down function to populate empty cells in the sales table.</w:t>
            </w:r>
          </w:p>
        </w:tc>
      </w:tr>
      <w:tr w:rsidR="003A7CEE" w:rsidRPr="007807EC" w14:paraId="29D9AF1A" w14:textId="77777777" w:rsidTr="00E84B9F">
        <w:trPr>
          <w:trHeight w:val="332"/>
        </w:trPr>
        <w:tc>
          <w:tcPr>
            <w:tcW w:w="1530" w:type="dxa"/>
            <w:noWrap/>
            <w:vAlign w:val="center"/>
          </w:tcPr>
          <w:p w14:paraId="1B41D312" w14:textId="2F2848B6"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474B2BBC" w14:textId="026EE1D9" w:rsidR="003A7CEE" w:rsidRPr="0046339A" w:rsidRDefault="003A7CEE" w:rsidP="003A7CEE">
            <w:pPr>
              <w:rPr>
                <w:rFonts w:ascii="Segoe UI" w:hAnsi="Segoe UI" w:cs="Segoe UI"/>
                <w:sz w:val="16"/>
                <w:szCs w:val="18"/>
              </w:rPr>
            </w:pPr>
            <w:r w:rsidRPr="0046339A">
              <w:rPr>
                <w:rFonts w:ascii="Segoe UI" w:eastAsia="Times New Roman" w:hAnsi="Segoe UI" w:cs="Segoe UI"/>
                <w:kern w:val="0"/>
                <w:sz w:val="16"/>
                <w:szCs w:val="16"/>
                <w14:ligatures w14:val="none"/>
              </w:rPr>
              <w:t>Using the fill-down function in Power Query of Power BI can efficiently populate empty cells in the sales table.</w:t>
            </w:r>
          </w:p>
        </w:tc>
      </w:tr>
      <w:tr w:rsidR="003A7CEE" w:rsidRPr="007807EC" w14:paraId="26EF7841" w14:textId="77777777" w:rsidTr="00E84B9F">
        <w:trPr>
          <w:trHeight w:val="368"/>
        </w:trPr>
        <w:tc>
          <w:tcPr>
            <w:tcW w:w="1530" w:type="dxa"/>
            <w:noWrap/>
            <w:vAlign w:val="center"/>
          </w:tcPr>
          <w:p w14:paraId="1F1F5030" w14:textId="47AFFBFE" w:rsidR="003A7CEE" w:rsidRPr="0046339A" w:rsidRDefault="003A7CEE" w:rsidP="003A7CEE">
            <w:pPr>
              <w:jc w:val="center"/>
              <w:rPr>
                <w:rFonts w:ascii="Segoe UI" w:hAnsi="Segoe UI" w:cs="Segoe UI"/>
                <w:sz w:val="16"/>
                <w:szCs w:val="18"/>
              </w:rPr>
            </w:pPr>
          </w:p>
        </w:tc>
        <w:tc>
          <w:tcPr>
            <w:tcW w:w="8640" w:type="dxa"/>
          </w:tcPr>
          <w:p w14:paraId="0F540FD1" w14:textId="6E1C1DCC" w:rsidR="003A7CEE" w:rsidRPr="0046339A" w:rsidRDefault="003A7CEE" w:rsidP="003A7CEE">
            <w:pPr>
              <w:rPr>
                <w:rFonts w:ascii="Segoe UI" w:hAnsi="Segoe UI" w:cs="Segoe UI"/>
                <w:sz w:val="16"/>
                <w:szCs w:val="18"/>
              </w:rPr>
            </w:pPr>
          </w:p>
        </w:tc>
      </w:tr>
      <w:tr w:rsidR="003A7CEE" w:rsidRPr="007807EC" w14:paraId="3662F9FF" w14:textId="77777777" w:rsidTr="00E84B9F">
        <w:trPr>
          <w:trHeight w:val="242"/>
        </w:trPr>
        <w:tc>
          <w:tcPr>
            <w:tcW w:w="1530" w:type="dxa"/>
            <w:noWrap/>
            <w:vAlign w:val="center"/>
          </w:tcPr>
          <w:p w14:paraId="1E655D0D" w14:textId="519C2737" w:rsidR="003A7CEE" w:rsidRPr="0046339A" w:rsidRDefault="003A7CEE" w:rsidP="003A7CEE">
            <w:pPr>
              <w:jc w:val="center"/>
              <w:rPr>
                <w:rFonts w:ascii="Segoe UI" w:hAnsi="Segoe UI" w:cs="Segoe UI"/>
                <w:sz w:val="16"/>
                <w:szCs w:val="18"/>
              </w:rPr>
            </w:pPr>
            <w:r w:rsidRPr="0046339A">
              <w:rPr>
                <w:rFonts w:ascii="Segoe UI" w:hAnsi="Segoe UI" w:cs="Segoe UI"/>
                <w:sz w:val="16"/>
                <w:szCs w:val="18"/>
              </w:rPr>
              <w:t>8</w:t>
            </w:r>
          </w:p>
        </w:tc>
        <w:tc>
          <w:tcPr>
            <w:tcW w:w="8640" w:type="dxa"/>
          </w:tcPr>
          <w:p w14:paraId="31AF8A8C" w14:textId="70CB774F" w:rsidR="003A7CEE" w:rsidRPr="0046339A" w:rsidRDefault="003A7CEE" w:rsidP="003A7CEE">
            <w:pPr>
              <w:rPr>
                <w:rFonts w:ascii="Segoe UI" w:hAnsi="Segoe UI" w:cs="Segoe UI"/>
                <w:sz w:val="16"/>
                <w:szCs w:val="18"/>
              </w:rPr>
            </w:pPr>
            <w:r w:rsidRPr="0046339A">
              <w:rPr>
                <w:rFonts w:ascii="Segoe UI" w:hAnsi="Segoe UI" w:cs="Segoe UI"/>
                <w:sz w:val="16"/>
              </w:rPr>
              <w:t>Replace any values in the sales table with " " (a blank space).</w:t>
            </w:r>
          </w:p>
        </w:tc>
      </w:tr>
      <w:tr w:rsidR="003A7CEE" w:rsidRPr="007807EC" w14:paraId="017EAE06" w14:textId="77777777" w:rsidTr="00E84B9F">
        <w:trPr>
          <w:trHeight w:val="368"/>
        </w:trPr>
        <w:tc>
          <w:tcPr>
            <w:tcW w:w="1530" w:type="dxa"/>
            <w:noWrap/>
            <w:vAlign w:val="center"/>
          </w:tcPr>
          <w:p w14:paraId="0E1D7D03" w14:textId="66B78FBD"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1C51999C" w14:textId="7E9D8B84" w:rsidR="003A7CEE" w:rsidRPr="0046339A" w:rsidRDefault="003A7CEE" w:rsidP="003A7CEE">
            <w:pPr>
              <w:rPr>
                <w:rFonts w:ascii="Segoe UI" w:hAnsi="Segoe UI" w:cs="Segoe UI"/>
                <w:sz w:val="16"/>
                <w:szCs w:val="18"/>
              </w:rPr>
            </w:pPr>
            <w:r w:rsidRPr="0046339A">
              <w:rPr>
                <w:rFonts w:ascii="Segoe UI" w:eastAsia="Times New Roman" w:hAnsi="Segoe UI" w:cs="Segoe UI"/>
                <w:kern w:val="0"/>
                <w:sz w:val="16"/>
                <w:szCs w:val="16"/>
                <w14:ligatures w14:val="none"/>
              </w:rPr>
              <w:t>To replace any values in the sales table with a blank space, use the Replace Values function in Power Query of Power BI.</w:t>
            </w:r>
          </w:p>
        </w:tc>
      </w:tr>
      <w:tr w:rsidR="003A7CEE" w:rsidRPr="007807EC" w14:paraId="5A7EA20F" w14:textId="77777777" w:rsidTr="00E84B9F">
        <w:trPr>
          <w:trHeight w:val="350"/>
        </w:trPr>
        <w:tc>
          <w:tcPr>
            <w:tcW w:w="1530" w:type="dxa"/>
            <w:noWrap/>
            <w:vAlign w:val="center"/>
          </w:tcPr>
          <w:p w14:paraId="73E6C011" w14:textId="0C241AE8" w:rsidR="003A7CEE" w:rsidRPr="0046339A" w:rsidRDefault="003A7CEE" w:rsidP="003A7CEE">
            <w:pPr>
              <w:jc w:val="center"/>
              <w:rPr>
                <w:rFonts w:ascii="Segoe UI" w:hAnsi="Segoe UI" w:cs="Segoe UI"/>
                <w:sz w:val="16"/>
                <w:szCs w:val="18"/>
              </w:rPr>
            </w:pPr>
          </w:p>
        </w:tc>
        <w:tc>
          <w:tcPr>
            <w:tcW w:w="8640" w:type="dxa"/>
          </w:tcPr>
          <w:p w14:paraId="76634C9A" w14:textId="6B393145" w:rsidR="003A7CEE" w:rsidRPr="0046339A" w:rsidRDefault="003A7CEE" w:rsidP="003A7CEE">
            <w:pPr>
              <w:rPr>
                <w:rFonts w:ascii="Segoe UI" w:hAnsi="Segoe UI" w:cs="Segoe UI"/>
                <w:sz w:val="16"/>
                <w:szCs w:val="18"/>
              </w:rPr>
            </w:pPr>
          </w:p>
        </w:tc>
      </w:tr>
      <w:tr w:rsidR="003A7CEE" w:rsidRPr="007807EC" w14:paraId="0DD1E01E" w14:textId="77777777" w:rsidTr="00E84B9F">
        <w:trPr>
          <w:trHeight w:val="287"/>
        </w:trPr>
        <w:tc>
          <w:tcPr>
            <w:tcW w:w="1530" w:type="dxa"/>
            <w:noWrap/>
            <w:vAlign w:val="center"/>
          </w:tcPr>
          <w:p w14:paraId="471C0BDD" w14:textId="144486F7" w:rsidR="003A7CEE" w:rsidRPr="0046339A" w:rsidRDefault="003A7CEE" w:rsidP="003A7CEE">
            <w:pPr>
              <w:jc w:val="center"/>
              <w:rPr>
                <w:rFonts w:ascii="Segoe UI" w:hAnsi="Segoe UI" w:cs="Segoe UI"/>
                <w:sz w:val="16"/>
                <w:szCs w:val="18"/>
              </w:rPr>
            </w:pPr>
            <w:r w:rsidRPr="0046339A">
              <w:rPr>
                <w:rFonts w:ascii="Segoe UI" w:hAnsi="Segoe UI" w:cs="Segoe UI"/>
                <w:sz w:val="16"/>
                <w:szCs w:val="18"/>
              </w:rPr>
              <w:t>9</w:t>
            </w:r>
          </w:p>
        </w:tc>
        <w:tc>
          <w:tcPr>
            <w:tcW w:w="8640" w:type="dxa"/>
          </w:tcPr>
          <w:p w14:paraId="1A000523" w14:textId="7CF65521" w:rsidR="003A7CEE" w:rsidRPr="0046339A" w:rsidRDefault="003A7CEE" w:rsidP="003A7CEE">
            <w:pPr>
              <w:rPr>
                <w:rFonts w:ascii="Segoe UI" w:hAnsi="Segoe UI" w:cs="Segoe UI"/>
                <w:sz w:val="16"/>
                <w:szCs w:val="18"/>
              </w:rPr>
            </w:pPr>
            <w:r w:rsidRPr="0046339A">
              <w:rPr>
                <w:rFonts w:ascii="Segoe UI" w:hAnsi="Segoe UI" w:cs="Segoe UI"/>
                <w:sz w:val="16"/>
              </w:rPr>
              <w:t>Use the date function to extract the year, month, start of the month, month name, and day from the order date column in the sales table.</w:t>
            </w:r>
          </w:p>
        </w:tc>
      </w:tr>
      <w:tr w:rsidR="003A7CEE" w:rsidRPr="007807EC" w14:paraId="223841D4" w14:textId="77777777" w:rsidTr="00E84B9F">
        <w:trPr>
          <w:trHeight w:val="323"/>
        </w:trPr>
        <w:tc>
          <w:tcPr>
            <w:tcW w:w="1530" w:type="dxa"/>
            <w:noWrap/>
            <w:vAlign w:val="center"/>
          </w:tcPr>
          <w:p w14:paraId="478F8E8D" w14:textId="73070F62"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695CA524" w14:textId="786B3101" w:rsidR="003A7CEE" w:rsidRPr="0046339A" w:rsidRDefault="003A7CEE" w:rsidP="003A7CEE">
            <w:pPr>
              <w:rPr>
                <w:rFonts w:ascii="Segoe UI" w:eastAsia="Times New Roman" w:hAnsi="Segoe UI" w:cs="Segoe UI"/>
                <w:kern w:val="0"/>
                <w:sz w:val="16"/>
                <w:szCs w:val="16"/>
                <w14:ligatures w14:val="none"/>
              </w:rPr>
            </w:pPr>
            <w:r w:rsidRPr="0046339A">
              <w:rPr>
                <w:rFonts w:ascii="Segoe UI" w:eastAsia="Times New Roman" w:hAnsi="Segoe UI" w:cs="Segoe UI"/>
                <w:kern w:val="0"/>
                <w:sz w:val="16"/>
                <w:szCs w:val="16"/>
                <w14:ligatures w14:val="none"/>
              </w:rPr>
              <w:t>In Power Query of Power BI, the Date function can be used to extract various components from the Order Date column in the Sales table such as Year, Month, Start of Month, Month Name, and Day.</w:t>
            </w:r>
          </w:p>
        </w:tc>
      </w:tr>
      <w:tr w:rsidR="003A7CEE" w:rsidRPr="007807EC" w14:paraId="7DA5A3A6" w14:textId="77777777" w:rsidTr="00E84B9F">
        <w:trPr>
          <w:trHeight w:val="323"/>
        </w:trPr>
        <w:tc>
          <w:tcPr>
            <w:tcW w:w="1530" w:type="dxa"/>
            <w:noWrap/>
            <w:vAlign w:val="center"/>
          </w:tcPr>
          <w:p w14:paraId="63421D22" w14:textId="5E9D608A" w:rsidR="003A7CEE" w:rsidRPr="0046339A" w:rsidRDefault="003A7CEE" w:rsidP="003A7CEE">
            <w:pPr>
              <w:jc w:val="center"/>
              <w:rPr>
                <w:rFonts w:ascii="Segoe UI" w:hAnsi="Segoe UI" w:cs="Segoe UI"/>
                <w:sz w:val="16"/>
                <w:szCs w:val="18"/>
              </w:rPr>
            </w:pPr>
          </w:p>
        </w:tc>
        <w:tc>
          <w:tcPr>
            <w:tcW w:w="8640" w:type="dxa"/>
          </w:tcPr>
          <w:p w14:paraId="7A648740" w14:textId="1BBA8C19" w:rsidR="003A7CEE" w:rsidRPr="0046339A" w:rsidRDefault="003A7CEE" w:rsidP="003A7CEE">
            <w:pPr>
              <w:rPr>
                <w:rFonts w:ascii="Segoe UI" w:eastAsia="Times New Roman" w:hAnsi="Segoe UI" w:cs="Segoe UI"/>
                <w:kern w:val="0"/>
                <w:sz w:val="16"/>
                <w:szCs w:val="16"/>
                <w14:ligatures w14:val="none"/>
              </w:rPr>
            </w:pPr>
          </w:p>
        </w:tc>
      </w:tr>
      <w:tr w:rsidR="003A7CEE" w:rsidRPr="007807EC" w14:paraId="29FE54DF" w14:textId="77777777" w:rsidTr="00E84B9F">
        <w:trPr>
          <w:trHeight w:val="377"/>
        </w:trPr>
        <w:tc>
          <w:tcPr>
            <w:tcW w:w="1530" w:type="dxa"/>
            <w:noWrap/>
            <w:vAlign w:val="center"/>
          </w:tcPr>
          <w:p w14:paraId="56840BD1" w14:textId="1ACBC566" w:rsidR="003A7CEE" w:rsidRPr="0046339A" w:rsidRDefault="003A7CEE" w:rsidP="003A7CEE">
            <w:pPr>
              <w:jc w:val="center"/>
              <w:rPr>
                <w:rFonts w:ascii="Segoe UI" w:hAnsi="Segoe UI" w:cs="Segoe UI"/>
                <w:sz w:val="16"/>
                <w:szCs w:val="18"/>
              </w:rPr>
            </w:pPr>
            <w:r w:rsidRPr="0046339A">
              <w:rPr>
                <w:rFonts w:ascii="Segoe UI" w:hAnsi="Segoe UI" w:cs="Segoe UI"/>
                <w:sz w:val="16"/>
                <w:szCs w:val="18"/>
              </w:rPr>
              <w:t>10</w:t>
            </w:r>
          </w:p>
        </w:tc>
        <w:tc>
          <w:tcPr>
            <w:tcW w:w="8640" w:type="dxa"/>
          </w:tcPr>
          <w:p w14:paraId="22C63C26" w14:textId="01D66E6D" w:rsidR="003A7CEE" w:rsidRPr="0046339A" w:rsidRDefault="003A7CEE" w:rsidP="003A7CEE">
            <w:pPr>
              <w:rPr>
                <w:rFonts w:ascii="Segoe UI" w:hAnsi="Segoe UI" w:cs="Segoe UI"/>
                <w:sz w:val="16"/>
                <w:szCs w:val="18"/>
              </w:rPr>
            </w:pPr>
            <w:r w:rsidRPr="0046339A">
              <w:rPr>
                <w:rFonts w:ascii="Segoe UI" w:hAnsi="Segoe UI" w:cs="Segoe UI"/>
                <w:sz w:val="16"/>
              </w:rPr>
              <w:t>Use a conditional column in the profit table to identify low-profit and high-profit sales, and display the steps.</w:t>
            </w:r>
          </w:p>
        </w:tc>
      </w:tr>
      <w:tr w:rsidR="003A7CEE" w:rsidRPr="007807EC" w14:paraId="416B8AA7" w14:textId="77777777" w:rsidTr="00E84B9F">
        <w:trPr>
          <w:trHeight w:val="429"/>
        </w:trPr>
        <w:tc>
          <w:tcPr>
            <w:tcW w:w="1530" w:type="dxa"/>
            <w:noWrap/>
            <w:vAlign w:val="center"/>
          </w:tcPr>
          <w:p w14:paraId="2F154ACA" w14:textId="453FC846"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5EE2E4AC" w14:textId="6157402D" w:rsidR="003A7CEE" w:rsidRPr="0046339A" w:rsidRDefault="003A7CEE" w:rsidP="003A7CEE">
            <w:pPr>
              <w:rPr>
                <w:rFonts w:ascii="Segoe UI" w:hAnsi="Segoe UI" w:cs="Segoe UI"/>
                <w:sz w:val="16"/>
                <w:szCs w:val="18"/>
              </w:rPr>
            </w:pPr>
            <w:r w:rsidRPr="0046339A">
              <w:rPr>
                <w:rFonts w:ascii="Segoe UI" w:eastAsia="Times New Roman" w:hAnsi="Segoe UI" w:cs="Segoe UI"/>
                <w:kern w:val="0"/>
                <w:sz w:val="16"/>
                <w:szCs w:val="16"/>
                <w14:ligatures w14:val="none"/>
              </w:rPr>
              <w:t>Using conditional columns in Power Query of Power BI helps to easily identify and categorize low-profit and high-profit sales</w:t>
            </w:r>
            <w:r w:rsidRPr="0046339A">
              <w:rPr>
                <w:rFonts w:ascii="Segoe UI" w:hAnsi="Segoe UI" w:cs="Segoe UI"/>
                <w:sz w:val="16"/>
                <w:szCs w:val="18"/>
              </w:rPr>
              <w:t>.</w:t>
            </w:r>
          </w:p>
        </w:tc>
      </w:tr>
      <w:tr w:rsidR="003A7CEE" w:rsidRPr="007807EC" w14:paraId="7A8777DE" w14:textId="77777777" w:rsidTr="00DA5286">
        <w:trPr>
          <w:trHeight w:val="359"/>
        </w:trPr>
        <w:tc>
          <w:tcPr>
            <w:tcW w:w="1530" w:type="dxa"/>
            <w:noWrap/>
            <w:vAlign w:val="center"/>
          </w:tcPr>
          <w:p w14:paraId="5BE08F86" w14:textId="77777777" w:rsidR="003A7CEE" w:rsidRPr="0046339A" w:rsidRDefault="003A7CEE" w:rsidP="003A7CEE">
            <w:pPr>
              <w:jc w:val="center"/>
              <w:rPr>
                <w:rFonts w:ascii="Segoe UI" w:hAnsi="Segoe UI" w:cs="Segoe UI"/>
                <w:color w:val="943634" w:themeColor="accent2" w:themeShade="BF"/>
                <w:sz w:val="28"/>
                <w:szCs w:val="16"/>
              </w:rPr>
            </w:pPr>
          </w:p>
        </w:tc>
        <w:tc>
          <w:tcPr>
            <w:tcW w:w="8640" w:type="dxa"/>
          </w:tcPr>
          <w:p w14:paraId="50EEF706" w14:textId="77777777" w:rsidR="003A7CEE" w:rsidRPr="0046339A" w:rsidRDefault="003A7CEE" w:rsidP="003A7CEE">
            <w:pPr>
              <w:rPr>
                <w:rFonts w:ascii="Segoe UI" w:hAnsi="Segoe UI" w:cs="Segoe UI"/>
                <w:color w:val="943634" w:themeColor="accent2" w:themeShade="BF"/>
                <w:sz w:val="28"/>
                <w:szCs w:val="16"/>
              </w:rPr>
            </w:pPr>
          </w:p>
        </w:tc>
      </w:tr>
      <w:tr w:rsidR="003A7CEE" w:rsidRPr="007807EC" w14:paraId="2B65B5A6" w14:textId="77777777" w:rsidTr="00DA5286">
        <w:trPr>
          <w:trHeight w:val="359"/>
        </w:trPr>
        <w:tc>
          <w:tcPr>
            <w:tcW w:w="1530" w:type="dxa"/>
            <w:noWrap/>
            <w:vAlign w:val="center"/>
            <w:hideMark/>
          </w:tcPr>
          <w:p w14:paraId="55B2FF49" w14:textId="59E9079F" w:rsidR="003A7CEE" w:rsidRPr="0099135B" w:rsidRDefault="003A7CEE" w:rsidP="003A7CEE">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C</w:t>
            </w:r>
          </w:p>
        </w:tc>
        <w:tc>
          <w:tcPr>
            <w:tcW w:w="8640" w:type="dxa"/>
            <w:hideMark/>
          </w:tcPr>
          <w:p w14:paraId="4EF86C75" w14:textId="7B251D7C"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Data view</w:t>
            </w:r>
          </w:p>
        </w:tc>
      </w:tr>
      <w:tr w:rsidR="003A7CEE" w:rsidRPr="007807EC" w14:paraId="63546EE0" w14:textId="77777777" w:rsidTr="00DA5286">
        <w:trPr>
          <w:trHeight w:val="269"/>
        </w:trPr>
        <w:tc>
          <w:tcPr>
            <w:tcW w:w="1530" w:type="dxa"/>
            <w:noWrap/>
            <w:vAlign w:val="center"/>
          </w:tcPr>
          <w:p w14:paraId="3565A04D" w14:textId="2DE667B4" w:rsidR="003A7CEE" w:rsidRPr="007807EC" w:rsidRDefault="003A7CEE" w:rsidP="003A7CEE">
            <w:pPr>
              <w:jc w:val="center"/>
              <w:rPr>
                <w:rFonts w:ascii="Segoe UI" w:hAnsi="Segoe UI" w:cs="Segoe UI"/>
                <w:sz w:val="18"/>
                <w:szCs w:val="18"/>
              </w:rPr>
            </w:pPr>
          </w:p>
        </w:tc>
        <w:tc>
          <w:tcPr>
            <w:tcW w:w="8640" w:type="dxa"/>
          </w:tcPr>
          <w:p w14:paraId="16C37461" w14:textId="222CDB51" w:rsidR="003A7CEE" w:rsidRPr="007807EC" w:rsidRDefault="003A7CEE" w:rsidP="003A7CEE">
            <w:pPr>
              <w:rPr>
                <w:rFonts w:ascii="Segoe UI" w:hAnsi="Segoe UI" w:cs="Segoe UI"/>
                <w:sz w:val="18"/>
                <w:szCs w:val="18"/>
              </w:rPr>
            </w:pPr>
          </w:p>
        </w:tc>
      </w:tr>
      <w:tr w:rsidR="003A7CEE" w:rsidRPr="007807EC" w14:paraId="49D13A2B" w14:textId="77777777" w:rsidTr="00DA5286">
        <w:trPr>
          <w:trHeight w:val="512"/>
        </w:trPr>
        <w:tc>
          <w:tcPr>
            <w:tcW w:w="1530" w:type="dxa"/>
            <w:noWrap/>
            <w:vAlign w:val="center"/>
            <w:hideMark/>
          </w:tcPr>
          <w:p w14:paraId="2834E2B3" w14:textId="77B62816"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0FE9AEE4" w14:textId="624121AF" w:rsidR="003A7CEE" w:rsidRPr="007807EC" w:rsidRDefault="003A7CEE" w:rsidP="003A7CEE">
            <w:pPr>
              <w:rPr>
                <w:rFonts w:ascii="Segoe UI" w:hAnsi="Segoe UI" w:cs="Segoe UI"/>
                <w:sz w:val="18"/>
                <w:szCs w:val="18"/>
              </w:rPr>
            </w:pPr>
            <w:r w:rsidRPr="007807EC">
              <w:rPr>
                <w:rFonts w:ascii="Segoe UI" w:hAnsi="Segoe UI" w:cs="Segoe UI"/>
                <w:sz w:val="18"/>
                <w:szCs w:val="18"/>
              </w:rPr>
              <w:t>Display all geographical datasets in Power BI along with their corresponding data categories, such as city, country, state, and region.</w:t>
            </w:r>
          </w:p>
        </w:tc>
      </w:tr>
      <w:tr w:rsidR="003A7CEE" w:rsidRPr="007807EC" w14:paraId="0AA48273" w14:textId="77777777" w:rsidTr="00DA5286">
        <w:trPr>
          <w:trHeight w:val="630"/>
        </w:trPr>
        <w:tc>
          <w:tcPr>
            <w:tcW w:w="1530" w:type="dxa"/>
            <w:noWrap/>
            <w:vAlign w:val="center"/>
            <w:hideMark/>
          </w:tcPr>
          <w:p w14:paraId="7AB14D0C" w14:textId="16F2CED8" w:rsidR="003A7CEE" w:rsidRPr="007807EC"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hideMark/>
          </w:tcPr>
          <w:p w14:paraId="7EE5C5DC" w14:textId="5DB06E60" w:rsidR="003A7CEE" w:rsidRPr="007807EC" w:rsidRDefault="003A7CEE" w:rsidP="003A7CEE">
            <w:pPr>
              <w:rPr>
                <w:rFonts w:ascii="Segoe UI" w:hAnsi="Segoe UI" w:cs="Segoe UI"/>
                <w:sz w:val="18"/>
                <w:szCs w:val="18"/>
              </w:rPr>
            </w:pPr>
            <w:r w:rsidRPr="007807EC">
              <w:rPr>
                <w:rFonts w:ascii="Segoe UI" w:hAnsi="Segoe UI" w:cs="Segoe UI"/>
                <w:sz w:val="18"/>
                <w:szCs w:val="18"/>
              </w:rPr>
              <w:t>To show geographic data with its categories like city, country, state, and region, use Power BI's map visual. It's an easy and effective way to analyze and display geographical information.</w:t>
            </w:r>
          </w:p>
        </w:tc>
      </w:tr>
      <w:tr w:rsidR="003A7CEE" w:rsidRPr="007807EC" w14:paraId="0DADFFAB" w14:textId="77777777" w:rsidTr="00DA5286">
        <w:trPr>
          <w:trHeight w:val="296"/>
        </w:trPr>
        <w:tc>
          <w:tcPr>
            <w:tcW w:w="1530" w:type="dxa"/>
            <w:noWrap/>
            <w:vAlign w:val="center"/>
            <w:hideMark/>
          </w:tcPr>
          <w:p w14:paraId="1EC74009" w14:textId="736DE219" w:rsidR="003A7CEE" w:rsidRPr="007807EC" w:rsidRDefault="003A7CEE" w:rsidP="003A7CEE">
            <w:pPr>
              <w:jc w:val="center"/>
              <w:rPr>
                <w:rFonts w:ascii="Segoe UI" w:hAnsi="Segoe UI" w:cs="Segoe UI"/>
                <w:sz w:val="18"/>
                <w:szCs w:val="18"/>
              </w:rPr>
            </w:pPr>
          </w:p>
        </w:tc>
        <w:tc>
          <w:tcPr>
            <w:tcW w:w="8640" w:type="dxa"/>
            <w:hideMark/>
          </w:tcPr>
          <w:p w14:paraId="5CF0670B" w14:textId="7242456A" w:rsidR="003A7CEE" w:rsidRPr="007807EC" w:rsidRDefault="003A7CEE" w:rsidP="003A7CEE">
            <w:pPr>
              <w:rPr>
                <w:rFonts w:ascii="Segoe UI" w:hAnsi="Segoe UI" w:cs="Segoe UI"/>
                <w:sz w:val="18"/>
                <w:szCs w:val="18"/>
              </w:rPr>
            </w:pPr>
          </w:p>
        </w:tc>
      </w:tr>
      <w:tr w:rsidR="003A7CEE" w:rsidRPr="007807EC" w14:paraId="75A9A31F" w14:textId="77777777" w:rsidTr="00DA5286">
        <w:trPr>
          <w:trHeight w:val="314"/>
        </w:trPr>
        <w:tc>
          <w:tcPr>
            <w:tcW w:w="1530" w:type="dxa"/>
            <w:noWrap/>
            <w:vAlign w:val="center"/>
            <w:hideMark/>
          </w:tcPr>
          <w:p w14:paraId="5F4919E7" w14:textId="3F998508" w:rsidR="003A7CEE" w:rsidRPr="0099135B" w:rsidRDefault="0046339A" w:rsidP="003A7CEE">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D</w:t>
            </w:r>
          </w:p>
        </w:tc>
        <w:tc>
          <w:tcPr>
            <w:tcW w:w="8640" w:type="dxa"/>
            <w:hideMark/>
          </w:tcPr>
          <w:p w14:paraId="12738B09" w14:textId="24866301"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Visual Insights</w:t>
            </w:r>
          </w:p>
        </w:tc>
      </w:tr>
      <w:tr w:rsidR="003A7CEE" w:rsidRPr="007807EC" w14:paraId="47B3BCD4" w14:textId="77777777" w:rsidTr="00DA5286">
        <w:trPr>
          <w:trHeight w:val="287"/>
        </w:trPr>
        <w:tc>
          <w:tcPr>
            <w:tcW w:w="1530" w:type="dxa"/>
            <w:noWrap/>
            <w:vAlign w:val="center"/>
            <w:hideMark/>
          </w:tcPr>
          <w:p w14:paraId="16EC8D8B" w14:textId="3818A533" w:rsidR="003A7CEE" w:rsidRPr="007807EC" w:rsidRDefault="003A7CEE" w:rsidP="003A7CEE">
            <w:pPr>
              <w:jc w:val="center"/>
              <w:rPr>
                <w:rFonts w:ascii="Segoe UI" w:hAnsi="Segoe UI" w:cs="Segoe UI"/>
                <w:sz w:val="18"/>
                <w:szCs w:val="18"/>
              </w:rPr>
            </w:pPr>
          </w:p>
        </w:tc>
        <w:tc>
          <w:tcPr>
            <w:tcW w:w="8640" w:type="dxa"/>
            <w:hideMark/>
          </w:tcPr>
          <w:p w14:paraId="0BFEC40C" w14:textId="598756C5" w:rsidR="003A7CEE" w:rsidRPr="007807EC" w:rsidRDefault="003A7CEE" w:rsidP="003A7CEE">
            <w:pPr>
              <w:rPr>
                <w:rFonts w:ascii="Segoe UI" w:hAnsi="Segoe UI" w:cs="Segoe UI"/>
                <w:sz w:val="18"/>
                <w:szCs w:val="18"/>
              </w:rPr>
            </w:pPr>
          </w:p>
        </w:tc>
      </w:tr>
      <w:tr w:rsidR="003A7CEE" w:rsidRPr="007807EC" w14:paraId="6E56871C" w14:textId="77777777" w:rsidTr="00DA5286">
        <w:trPr>
          <w:trHeight w:val="429"/>
        </w:trPr>
        <w:tc>
          <w:tcPr>
            <w:tcW w:w="1530" w:type="dxa"/>
            <w:noWrap/>
            <w:vAlign w:val="center"/>
            <w:hideMark/>
          </w:tcPr>
          <w:p w14:paraId="555FDAE5" w14:textId="6AF996C8" w:rsidR="003A7CEE" w:rsidRPr="007807EC" w:rsidRDefault="00D906E1" w:rsidP="003A7CEE">
            <w:pPr>
              <w:jc w:val="center"/>
              <w:rPr>
                <w:rFonts w:ascii="Segoe UI" w:hAnsi="Segoe UI" w:cs="Segoe UI"/>
                <w:sz w:val="18"/>
                <w:szCs w:val="18"/>
              </w:rPr>
            </w:pPr>
            <w:r>
              <w:rPr>
                <w:rFonts w:ascii="Segoe UI" w:hAnsi="Segoe UI" w:cs="Segoe UI"/>
                <w:sz w:val="18"/>
                <w:szCs w:val="18"/>
              </w:rPr>
              <w:t>1</w:t>
            </w:r>
          </w:p>
        </w:tc>
        <w:tc>
          <w:tcPr>
            <w:tcW w:w="8640" w:type="dxa"/>
          </w:tcPr>
          <w:p w14:paraId="595D60C7" w14:textId="2C6D38F3" w:rsidR="003A7CEE" w:rsidRPr="007807EC" w:rsidRDefault="003A7CEE" w:rsidP="003A7CEE">
            <w:pPr>
              <w:rPr>
                <w:rFonts w:ascii="Segoe UI" w:hAnsi="Segoe UI" w:cs="Segoe UI"/>
                <w:sz w:val="18"/>
                <w:szCs w:val="18"/>
              </w:rPr>
            </w:pPr>
            <w:r w:rsidRPr="003A7CEE">
              <w:rPr>
                <w:rFonts w:ascii="Segoe UI" w:hAnsi="Segoe UI" w:cs="Segoe UI"/>
                <w:sz w:val="18"/>
                <w:szCs w:val="18"/>
              </w:rPr>
              <w:t>Show the trend of Total Sale from 2020 to 2023 using a Card visual.</w:t>
            </w:r>
          </w:p>
        </w:tc>
      </w:tr>
      <w:tr w:rsidR="003A7CEE" w:rsidRPr="007807EC" w14:paraId="56686A8C" w14:textId="77777777" w:rsidTr="003A7CEE">
        <w:trPr>
          <w:trHeight w:val="278"/>
        </w:trPr>
        <w:tc>
          <w:tcPr>
            <w:tcW w:w="1530" w:type="dxa"/>
            <w:noWrap/>
            <w:vAlign w:val="center"/>
            <w:hideMark/>
          </w:tcPr>
          <w:p w14:paraId="088A2EB1" w14:textId="2DA0EDE7"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382DF6F8" w14:textId="12260E07" w:rsidR="003A7CEE" w:rsidRPr="007807EC" w:rsidRDefault="003A7CEE" w:rsidP="003A7CEE">
            <w:pPr>
              <w:rPr>
                <w:rFonts w:ascii="Segoe UI" w:hAnsi="Segoe UI" w:cs="Segoe UI"/>
                <w:sz w:val="18"/>
                <w:szCs w:val="18"/>
              </w:rPr>
            </w:pPr>
            <w:r>
              <w:rPr>
                <w:rFonts w:ascii="Segoe UI" w:hAnsi="Segoe UI" w:cs="Segoe UI"/>
                <w:sz w:val="18"/>
                <w:szCs w:val="18"/>
              </w:rPr>
              <w:t>Cards</w:t>
            </w:r>
          </w:p>
        </w:tc>
      </w:tr>
      <w:tr w:rsidR="003A7CEE" w:rsidRPr="007807EC" w14:paraId="6BD04BF5" w14:textId="77777777" w:rsidTr="00DA5286">
        <w:trPr>
          <w:trHeight w:val="429"/>
        </w:trPr>
        <w:tc>
          <w:tcPr>
            <w:tcW w:w="1530" w:type="dxa"/>
            <w:noWrap/>
            <w:vAlign w:val="center"/>
          </w:tcPr>
          <w:p w14:paraId="04CF397D" w14:textId="27119B15"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1CDD2B3C" w14:textId="3A62B5FE" w:rsidR="003A7CEE" w:rsidRDefault="003A7CEE" w:rsidP="003A7CEE">
            <w:pPr>
              <w:rPr>
                <w:rFonts w:ascii="Segoe UI" w:hAnsi="Segoe UI" w:cs="Segoe UI"/>
                <w:sz w:val="18"/>
                <w:szCs w:val="18"/>
              </w:rPr>
            </w:pPr>
            <w:r w:rsidRPr="003A7CEE">
              <w:rPr>
                <w:rFonts w:ascii="Segoe UI" w:hAnsi="Segoe UI" w:cs="Segoe UI"/>
                <w:sz w:val="18"/>
                <w:szCs w:val="18"/>
              </w:rPr>
              <w:t>The Card visual in Power BI is an effective way to display key performance indicators such as total sales over a specific time period, allowing for easy trend analysis and data-driven decision making.</w:t>
            </w:r>
          </w:p>
        </w:tc>
      </w:tr>
      <w:tr w:rsidR="003A7CEE" w:rsidRPr="007807EC" w14:paraId="7DAE134F" w14:textId="77777777" w:rsidTr="00DA5286">
        <w:trPr>
          <w:trHeight w:val="429"/>
        </w:trPr>
        <w:tc>
          <w:tcPr>
            <w:tcW w:w="1530" w:type="dxa"/>
            <w:noWrap/>
            <w:vAlign w:val="center"/>
          </w:tcPr>
          <w:p w14:paraId="412D7EC3" w14:textId="7A09D768" w:rsidR="003A7CEE" w:rsidRPr="007807EC" w:rsidRDefault="003A7CEE" w:rsidP="003A7CEE">
            <w:pPr>
              <w:jc w:val="center"/>
              <w:rPr>
                <w:rFonts w:ascii="Segoe UI" w:hAnsi="Segoe UI" w:cs="Segoe UI"/>
                <w:sz w:val="18"/>
                <w:szCs w:val="18"/>
              </w:rPr>
            </w:pPr>
          </w:p>
        </w:tc>
        <w:tc>
          <w:tcPr>
            <w:tcW w:w="8640" w:type="dxa"/>
          </w:tcPr>
          <w:p w14:paraId="0964DE3A" w14:textId="59C1C75B" w:rsidR="003A7CEE" w:rsidRPr="007807EC" w:rsidRDefault="003A7CEE" w:rsidP="003A7CEE">
            <w:pPr>
              <w:rPr>
                <w:rFonts w:ascii="Segoe UI" w:hAnsi="Segoe UI" w:cs="Segoe UI"/>
                <w:sz w:val="18"/>
                <w:szCs w:val="18"/>
              </w:rPr>
            </w:pPr>
          </w:p>
        </w:tc>
      </w:tr>
      <w:tr w:rsidR="003A7CEE" w:rsidRPr="007807EC" w14:paraId="061857EF" w14:textId="77777777" w:rsidTr="00DA5286">
        <w:trPr>
          <w:trHeight w:val="429"/>
        </w:trPr>
        <w:tc>
          <w:tcPr>
            <w:tcW w:w="1530" w:type="dxa"/>
            <w:noWrap/>
            <w:vAlign w:val="center"/>
          </w:tcPr>
          <w:p w14:paraId="1A27BF67" w14:textId="2771F81B" w:rsidR="003A7CEE" w:rsidRPr="007807EC" w:rsidRDefault="00D906E1" w:rsidP="003A7CEE">
            <w:pPr>
              <w:jc w:val="center"/>
              <w:rPr>
                <w:rFonts w:ascii="Segoe UI" w:hAnsi="Segoe UI" w:cs="Segoe UI"/>
                <w:sz w:val="18"/>
                <w:szCs w:val="18"/>
              </w:rPr>
            </w:pPr>
            <w:r>
              <w:rPr>
                <w:rFonts w:ascii="Segoe UI" w:hAnsi="Segoe UI" w:cs="Segoe UI"/>
                <w:sz w:val="18"/>
                <w:szCs w:val="18"/>
              </w:rPr>
              <w:t>2</w:t>
            </w:r>
          </w:p>
        </w:tc>
        <w:tc>
          <w:tcPr>
            <w:tcW w:w="8640" w:type="dxa"/>
          </w:tcPr>
          <w:p w14:paraId="01E69615" w14:textId="4B1C3025" w:rsidR="003A7CEE" w:rsidRPr="007807EC" w:rsidRDefault="003A7CEE" w:rsidP="003A7CEE">
            <w:pPr>
              <w:rPr>
                <w:rFonts w:ascii="Segoe UI" w:hAnsi="Segoe UI" w:cs="Segoe UI"/>
                <w:sz w:val="18"/>
                <w:szCs w:val="18"/>
              </w:rPr>
            </w:pPr>
            <w:r w:rsidRPr="003A7CEE">
              <w:rPr>
                <w:rFonts w:ascii="Segoe UI" w:hAnsi="Segoe UI" w:cs="Segoe UI"/>
                <w:sz w:val="18"/>
                <w:szCs w:val="18"/>
              </w:rPr>
              <w:t>You can use Card visuals to display various parameters such as Total Sales, Net Profit, Total Customers, and Total Quantity for the years 2020-2023.</w:t>
            </w:r>
          </w:p>
        </w:tc>
      </w:tr>
      <w:tr w:rsidR="003A7CEE" w:rsidRPr="007807EC" w14:paraId="2FAE95B8" w14:textId="77777777" w:rsidTr="00DA5286">
        <w:trPr>
          <w:trHeight w:val="233"/>
        </w:trPr>
        <w:tc>
          <w:tcPr>
            <w:tcW w:w="1530" w:type="dxa"/>
            <w:noWrap/>
            <w:vAlign w:val="center"/>
          </w:tcPr>
          <w:p w14:paraId="6EF2170F" w14:textId="26FDDD6B"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586B83DD" w14:textId="531A1D3D" w:rsidR="003A7CEE" w:rsidRPr="007807EC" w:rsidRDefault="003A7CEE" w:rsidP="003A7CEE">
            <w:pPr>
              <w:rPr>
                <w:rFonts w:ascii="Segoe UI" w:hAnsi="Segoe UI" w:cs="Segoe UI"/>
                <w:sz w:val="18"/>
                <w:szCs w:val="18"/>
              </w:rPr>
            </w:pPr>
            <w:r>
              <w:rPr>
                <w:rFonts w:ascii="Segoe UI" w:hAnsi="Segoe UI" w:cs="Segoe UI"/>
                <w:sz w:val="18"/>
                <w:szCs w:val="18"/>
              </w:rPr>
              <w:t xml:space="preserve">Cards </w:t>
            </w:r>
          </w:p>
        </w:tc>
      </w:tr>
      <w:tr w:rsidR="003A7CEE" w:rsidRPr="007807EC" w14:paraId="6C600DE5" w14:textId="77777777" w:rsidTr="005E76A7">
        <w:trPr>
          <w:trHeight w:val="429"/>
        </w:trPr>
        <w:tc>
          <w:tcPr>
            <w:tcW w:w="1530" w:type="dxa"/>
            <w:noWrap/>
          </w:tcPr>
          <w:p w14:paraId="001A718E" w14:textId="2018AE22" w:rsidR="003A7CEE" w:rsidRDefault="000F2F6A" w:rsidP="003A7CEE">
            <w:pPr>
              <w:jc w:val="center"/>
              <w:rPr>
                <w:rFonts w:ascii="Segoe UI" w:hAnsi="Segoe UI" w:cs="Segoe UI"/>
                <w:sz w:val="18"/>
                <w:szCs w:val="18"/>
              </w:rPr>
            </w:pPr>
            <w:r>
              <w:t>Hint</w:t>
            </w:r>
          </w:p>
        </w:tc>
        <w:tc>
          <w:tcPr>
            <w:tcW w:w="8640" w:type="dxa"/>
          </w:tcPr>
          <w:p w14:paraId="11831241" w14:textId="73C51907" w:rsidR="003A7CEE" w:rsidRDefault="003A7CEE" w:rsidP="003A7CEE">
            <w:pPr>
              <w:rPr>
                <w:rFonts w:ascii="Segoe UI" w:hAnsi="Segoe UI" w:cs="Segoe UI"/>
                <w:sz w:val="18"/>
                <w:szCs w:val="18"/>
              </w:rPr>
            </w:pPr>
            <w:r w:rsidRPr="003A7CEE">
              <w:rPr>
                <w:rFonts w:ascii="Segoe UI" w:hAnsi="Segoe UI" w:cs="Segoe UI"/>
                <w:sz w:val="18"/>
                <w:szCs w:val="18"/>
              </w:rPr>
              <w:t>Overall, Card visuals in Power BI provide an effective way to display key parameters and their trends over time.</w:t>
            </w:r>
          </w:p>
        </w:tc>
      </w:tr>
      <w:tr w:rsidR="003A7CEE" w:rsidRPr="007807EC" w14:paraId="7B89EB06" w14:textId="77777777" w:rsidTr="00DA5286">
        <w:trPr>
          <w:trHeight w:val="429"/>
        </w:trPr>
        <w:tc>
          <w:tcPr>
            <w:tcW w:w="1530" w:type="dxa"/>
            <w:noWrap/>
            <w:vAlign w:val="center"/>
          </w:tcPr>
          <w:p w14:paraId="1ED03C57" w14:textId="6C497A9C" w:rsidR="003A7CEE" w:rsidRPr="007807EC" w:rsidRDefault="003A7CEE" w:rsidP="003A7CEE">
            <w:pPr>
              <w:jc w:val="center"/>
              <w:rPr>
                <w:rFonts w:ascii="Segoe UI" w:hAnsi="Segoe UI" w:cs="Segoe UI"/>
                <w:sz w:val="18"/>
                <w:szCs w:val="18"/>
              </w:rPr>
            </w:pPr>
          </w:p>
        </w:tc>
        <w:tc>
          <w:tcPr>
            <w:tcW w:w="8640" w:type="dxa"/>
          </w:tcPr>
          <w:p w14:paraId="35A7A5A1" w14:textId="400DCB9F" w:rsidR="003A7CEE" w:rsidRPr="007807EC" w:rsidRDefault="003A7CEE" w:rsidP="003A7CEE">
            <w:pPr>
              <w:rPr>
                <w:rFonts w:ascii="Segoe UI" w:hAnsi="Segoe UI" w:cs="Segoe UI"/>
                <w:sz w:val="18"/>
                <w:szCs w:val="18"/>
              </w:rPr>
            </w:pPr>
          </w:p>
        </w:tc>
      </w:tr>
      <w:tr w:rsidR="003A7CEE" w:rsidRPr="007807EC" w14:paraId="58C8F33F" w14:textId="77777777" w:rsidTr="00DA5286">
        <w:trPr>
          <w:trHeight w:val="260"/>
        </w:trPr>
        <w:tc>
          <w:tcPr>
            <w:tcW w:w="1530" w:type="dxa"/>
            <w:noWrap/>
            <w:vAlign w:val="center"/>
          </w:tcPr>
          <w:p w14:paraId="750A47B4" w14:textId="2B1D3428" w:rsidR="003A7CEE" w:rsidRPr="007807EC" w:rsidRDefault="00D906E1" w:rsidP="003A7CEE">
            <w:pPr>
              <w:jc w:val="center"/>
              <w:rPr>
                <w:rFonts w:ascii="Segoe UI" w:hAnsi="Segoe UI" w:cs="Segoe UI"/>
                <w:sz w:val="18"/>
                <w:szCs w:val="18"/>
              </w:rPr>
            </w:pPr>
            <w:r>
              <w:rPr>
                <w:rFonts w:ascii="Segoe UI" w:hAnsi="Segoe UI" w:cs="Segoe UI"/>
                <w:sz w:val="18"/>
                <w:szCs w:val="18"/>
              </w:rPr>
              <w:t>3</w:t>
            </w:r>
          </w:p>
        </w:tc>
        <w:tc>
          <w:tcPr>
            <w:tcW w:w="8640" w:type="dxa"/>
          </w:tcPr>
          <w:p w14:paraId="266DAE6B" w14:textId="032C9DFB" w:rsidR="003A7CEE" w:rsidRPr="007807EC" w:rsidRDefault="003A7CEE" w:rsidP="003A7CEE">
            <w:pPr>
              <w:rPr>
                <w:rFonts w:ascii="Segoe UI" w:hAnsi="Segoe UI" w:cs="Segoe UI"/>
                <w:sz w:val="18"/>
                <w:szCs w:val="18"/>
              </w:rPr>
            </w:pPr>
            <w:r w:rsidRPr="003A7CEE">
              <w:rPr>
                <w:rFonts w:ascii="Segoe UI" w:hAnsi="Segoe UI" w:cs="Segoe UI"/>
                <w:sz w:val="18"/>
                <w:szCs w:val="18"/>
              </w:rPr>
              <w:t>Show the Count ratio of total orders by category in a pie chart.</w:t>
            </w:r>
          </w:p>
        </w:tc>
      </w:tr>
      <w:tr w:rsidR="003A7CEE" w:rsidRPr="007807EC" w14:paraId="225E41C6" w14:textId="77777777" w:rsidTr="00DA5286">
        <w:trPr>
          <w:trHeight w:val="269"/>
        </w:trPr>
        <w:tc>
          <w:tcPr>
            <w:tcW w:w="1530" w:type="dxa"/>
            <w:noWrap/>
            <w:vAlign w:val="center"/>
          </w:tcPr>
          <w:p w14:paraId="30289074" w14:textId="0C2E53A6"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F3A8071" w14:textId="361DBF86" w:rsidR="003A7CEE" w:rsidRPr="007807EC" w:rsidRDefault="003A7CEE" w:rsidP="003A7CEE">
            <w:pPr>
              <w:rPr>
                <w:rFonts w:ascii="Segoe UI" w:hAnsi="Segoe UI" w:cs="Segoe UI"/>
                <w:sz w:val="18"/>
                <w:szCs w:val="18"/>
              </w:rPr>
            </w:pPr>
            <w:r>
              <w:rPr>
                <w:rFonts w:ascii="Segoe UI" w:hAnsi="Segoe UI" w:cs="Segoe UI"/>
                <w:sz w:val="18"/>
                <w:szCs w:val="18"/>
              </w:rPr>
              <w:t>Pie Chart</w:t>
            </w:r>
          </w:p>
        </w:tc>
      </w:tr>
      <w:tr w:rsidR="003A7CEE" w:rsidRPr="007807EC" w14:paraId="32E5BFB7" w14:textId="77777777" w:rsidTr="00DA5286">
        <w:trPr>
          <w:trHeight w:val="429"/>
        </w:trPr>
        <w:tc>
          <w:tcPr>
            <w:tcW w:w="1530" w:type="dxa"/>
            <w:noWrap/>
            <w:vAlign w:val="center"/>
          </w:tcPr>
          <w:p w14:paraId="70B94B1A" w14:textId="52AD32E9"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0F8315BD" w14:textId="14FAAE12" w:rsidR="003A7CEE" w:rsidRDefault="003A7CEE" w:rsidP="003A7CEE">
            <w:pPr>
              <w:rPr>
                <w:rFonts w:ascii="Segoe UI" w:hAnsi="Segoe UI" w:cs="Segoe UI"/>
                <w:sz w:val="18"/>
                <w:szCs w:val="18"/>
              </w:rPr>
            </w:pPr>
            <w:r w:rsidRPr="003A7CEE">
              <w:rPr>
                <w:rFonts w:ascii="Segoe UI" w:hAnsi="Segoe UI" w:cs="Segoe UI"/>
                <w:sz w:val="18"/>
                <w:szCs w:val="18"/>
              </w:rPr>
              <w:t>The pie chart visualization in Power BI shows that the highest count of orders is in the Office Supplies category, followed by Furniture and Technology.</w:t>
            </w:r>
          </w:p>
        </w:tc>
      </w:tr>
      <w:tr w:rsidR="003A7CEE" w:rsidRPr="007807EC" w14:paraId="040217D7" w14:textId="77777777" w:rsidTr="00DA5286">
        <w:trPr>
          <w:trHeight w:val="429"/>
        </w:trPr>
        <w:tc>
          <w:tcPr>
            <w:tcW w:w="1530" w:type="dxa"/>
            <w:noWrap/>
            <w:vAlign w:val="center"/>
          </w:tcPr>
          <w:p w14:paraId="1771A0C9" w14:textId="4DBC6BFF" w:rsidR="003A7CEE" w:rsidRPr="007807EC" w:rsidRDefault="003A7CEE" w:rsidP="003A7CEE">
            <w:pPr>
              <w:jc w:val="center"/>
              <w:rPr>
                <w:rFonts w:ascii="Segoe UI" w:hAnsi="Segoe UI" w:cs="Segoe UI"/>
                <w:sz w:val="18"/>
                <w:szCs w:val="18"/>
              </w:rPr>
            </w:pPr>
          </w:p>
        </w:tc>
        <w:tc>
          <w:tcPr>
            <w:tcW w:w="8640" w:type="dxa"/>
          </w:tcPr>
          <w:p w14:paraId="7D320BF8" w14:textId="65537500" w:rsidR="003A7CEE" w:rsidRPr="007807EC" w:rsidRDefault="003A7CEE" w:rsidP="003A7CEE">
            <w:pPr>
              <w:rPr>
                <w:rFonts w:ascii="Segoe UI" w:hAnsi="Segoe UI" w:cs="Segoe UI"/>
                <w:sz w:val="18"/>
                <w:szCs w:val="18"/>
              </w:rPr>
            </w:pPr>
          </w:p>
        </w:tc>
      </w:tr>
      <w:tr w:rsidR="003A7CEE" w:rsidRPr="007807EC" w14:paraId="10373EA0" w14:textId="77777777" w:rsidTr="00DA5286">
        <w:trPr>
          <w:trHeight w:val="429"/>
        </w:trPr>
        <w:tc>
          <w:tcPr>
            <w:tcW w:w="1530" w:type="dxa"/>
            <w:noWrap/>
            <w:vAlign w:val="center"/>
          </w:tcPr>
          <w:p w14:paraId="5F595890" w14:textId="6D701291" w:rsidR="003A7CEE" w:rsidRPr="007807EC" w:rsidRDefault="00D906E1" w:rsidP="00D906E1">
            <w:pPr>
              <w:jc w:val="center"/>
              <w:rPr>
                <w:rFonts w:ascii="Segoe UI" w:hAnsi="Segoe UI" w:cs="Segoe UI"/>
                <w:sz w:val="18"/>
                <w:szCs w:val="18"/>
              </w:rPr>
            </w:pPr>
            <w:r>
              <w:rPr>
                <w:rFonts w:ascii="Segoe UI" w:hAnsi="Segoe UI" w:cs="Segoe UI"/>
                <w:sz w:val="18"/>
                <w:szCs w:val="18"/>
              </w:rPr>
              <w:t>4</w:t>
            </w:r>
          </w:p>
        </w:tc>
        <w:tc>
          <w:tcPr>
            <w:tcW w:w="8640" w:type="dxa"/>
          </w:tcPr>
          <w:p w14:paraId="087F7383" w14:textId="77777777" w:rsidR="00D906E1" w:rsidRDefault="00D906E1" w:rsidP="003A7CEE">
            <w:pPr>
              <w:rPr>
                <w:rFonts w:ascii="Segoe UI" w:hAnsi="Segoe UI" w:cs="Segoe UI"/>
                <w:sz w:val="18"/>
                <w:szCs w:val="18"/>
              </w:rPr>
            </w:pPr>
            <w:r w:rsidRPr="00D906E1">
              <w:rPr>
                <w:rFonts w:ascii="Segoe UI" w:hAnsi="Segoe UI" w:cs="Segoe UI"/>
                <w:sz w:val="18"/>
                <w:szCs w:val="18"/>
              </w:rPr>
              <w:t>Show a stacked bar chart visualizing the sales data of a store's top-5 selling products and bottom-5 selling products over the past year.</w:t>
            </w:r>
          </w:p>
          <w:p w14:paraId="01A774C4" w14:textId="61623BEC" w:rsidR="003A7CEE" w:rsidRPr="007807EC" w:rsidRDefault="00D906E1" w:rsidP="003A7CEE">
            <w:pPr>
              <w:rPr>
                <w:rFonts w:ascii="Segoe UI" w:hAnsi="Segoe UI" w:cs="Segoe UI"/>
                <w:sz w:val="18"/>
                <w:szCs w:val="18"/>
              </w:rPr>
            </w:pPr>
            <w:r w:rsidRPr="00D906E1">
              <w:rPr>
                <w:rFonts w:ascii="Segoe UI" w:hAnsi="Segoe UI" w:cs="Segoe UI"/>
                <w:sz w:val="18"/>
                <w:szCs w:val="18"/>
              </w:rPr>
              <w:t>(Allow the user to hover over each bar to see the exact sales figures for each product category.)</w:t>
            </w:r>
          </w:p>
        </w:tc>
      </w:tr>
      <w:tr w:rsidR="003A7CEE" w:rsidRPr="007807EC" w14:paraId="62B5AEA3" w14:textId="77777777" w:rsidTr="00DA5286">
        <w:trPr>
          <w:trHeight w:val="233"/>
        </w:trPr>
        <w:tc>
          <w:tcPr>
            <w:tcW w:w="1530" w:type="dxa"/>
            <w:noWrap/>
            <w:vAlign w:val="center"/>
          </w:tcPr>
          <w:p w14:paraId="326A352D" w14:textId="01F4FAAD"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2F86D567" w14:textId="3CB6EA85" w:rsidR="003A7CEE" w:rsidRPr="007807EC" w:rsidRDefault="00D906E1" w:rsidP="003A7CEE">
            <w:pPr>
              <w:rPr>
                <w:rFonts w:ascii="Segoe UI" w:hAnsi="Segoe UI" w:cs="Segoe UI"/>
                <w:sz w:val="18"/>
                <w:szCs w:val="18"/>
              </w:rPr>
            </w:pPr>
            <w:r w:rsidRPr="00D906E1">
              <w:rPr>
                <w:rFonts w:ascii="Segoe UI" w:hAnsi="Segoe UI" w:cs="Segoe UI"/>
                <w:sz w:val="18"/>
                <w:szCs w:val="18"/>
              </w:rPr>
              <w:t>stacked bar chart</w:t>
            </w:r>
          </w:p>
        </w:tc>
      </w:tr>
      <w:tr w:rsidR="003A7CEE" w:rsidRPr="007807EC" w14:paraId="3DF03F0E" w14:textId="77777777" w:rsidTr="00DA5286">
        <w:trPr>
          <w:trHeight w:val="429"/>
        </w:trPr>
        <w:tc>
          <w:tcPr>
            <w:tcW w:w="1530" w:type="dxa"/>
            <w:noWrap/>
            <w:vAlign w:val="center"/>
          </w:tcPr>
          <w:p w14:paraId="62851DB8" w14:textId="2A71C5F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27D1FD54" w14:textId="1BD7C9E2" w:rsidR="003A7CEE" w:rsidRDefault="00D906E1" w:rsidP="003A7CEE">
            <w:pPr>
              <w:rPr>
                <w:rFonts w:ascii="Segoe UI" w:hAnsi="Segoe UI" w:cs="Segoe UI"/>
                <w:sz w:val="18"/>
                <w:szCs w:val="18"/>
              </w:rPr>
            </w:pPr>
            <w:r w:rsidRPr="00D906E1">
              <w:rPr>
                <w:rFonts w:ascii="Segoe UI" w:hAnsi="Segoe UI" w:cs="Segoe UI"/>
                <w:sz w:val="18"/>
                <w:szCs w:val="18"/>
              </w:rPr>
              <w:t>The stacked bar chart provides a clear visual representation of the sales performance of the top-5 and bottom-5 selling products of a store over the past year.</w:t>
            </w:r>
          </w:p>
        </w:tc>
      </w:tr>
      <w:tr w:rsidR="003A7CEE" w:rsidRPr="007807EC" w14:paraId="002E63FA" w14:textId="77777777" w:rsidTr="00DA5286">
        <w:trPr>
          <w:trHeight w:val="429"/>
        </w:trPr>
        <w:tc>
          <w:tcPr>
            <w:tcW w:w="1530" w:type="dxa"/>
            <w:noWrap/>
            <w:vAlign w:val="center"/>
          </w:tcPr>
          <w:p w14:paraId="43F5F88D" w14:textId="5ED16BA8" w:rsidR="003A7CEE" w:rsidRPr="007807EC" w:rsidRDefault="003A7CEE" w:rsidP="003A7CEE">
            <w:pPr>
              <w:jc w:val="center"/>
              <w:rPr>
                <w:rFonts w:ascii="Segoe UI" w:hAnsi="Segoe UI" w:cs="Segoe UI"/>
                <w:sz w:val="18"/>
                <w:szCs w:val="18"/>
              </w:rPr>
            </w:pPr>
          </w:p>
        </w:tc>
        <w:tc>
          <w:tcPr>
            <w:tcW w:w="8640" w:type="dxa"/>
          </w:tcPr>
          <w:p w14:paraId="4E4D226C" w14:textId="22A2E900" w:rsidR="003A7CEE" w:rsidRPr="007807EC" w:rsidRDefault="003A7CEE" w:rsidP="003A7CEE">
            <w:pPr>
              <w:rPr>
                <w:rFonts w:ascii="Segoe UI" w:hAnsi="Segoe UI" w:cs="Segoe UI"/>
                <w:sz w:val="18"/>
                <w:szCs w:val="18"/>
              </w:rPr>
            </w:pPr>
          </w:p>
        </w:tc>
      </w:tr>
      <w:tr w:rsidR="003A7CEE" w:rsidRPr="007807EC" w14:paraId="48B8D3C6" w14:textId="77777777" w:rsidTr="00DA5286">
        <w:trPr>
          <w:trHeight w:val="260"/>
        </w:trPr>
        <w:tc>
          <w:tcPr>
            <w:tcW w:w="1530" w:type="dxa"/>
            <w:noWrap/>
            <w:vAlign w:val="center"/>
          </w:tcPr>
          <w:p w14:paraId="0EBE2007" w14:textId="35AD8920" w:rsidR="003A7CEE" w:rsidRPr="007807EC" w:rsidRDefault="00D906E1" w:rsidP="00D906E1">
            <w:pPr>
              <w:jc w:val="center"/>
              <w:rPr>
                <w:rFonts w:ascii="Segoe UI" w:hAnsi="Segoe UI" w:cs="Segoe UI"/>
                <w:sz w:val="18"/>
                <w:szCs w:val="18"/>
              </w:rPr>
            </w:pPr>
            <w:r>
              <w:rPr>
                <w:rFonts w:ascii="Segoe UI" w:hAnsi="Segoe UI" w:cs="Segoe UI"/>
                <w:sz w:val="18"/>
                <w:szCs w:val="18"/>
              </w:rPr>
              <w:t>5</w:t>
            </w:r>
          </w:p>
        </w:tc>
        <w:tc>
          <w:tcPr>
            <w:tcW w:w="8640" w:type="dxa"/>
          </w:tcPr>
          <w:p w14:paraId="2EDF547C" w14:textId="51645F1C" w:rsidR="003A7CEE" w:rsidRPr="007807EC" w:rsidRDefault="00D906E1" w:rsidP="003A7CEE">
            <w:pPr>
              <w:rPr>
                <w:rFonts w:ascii="Segoe UI" w:hAnsi="Segoe UI" w:cs="Segoe UI"/>
                <w:sz w:val="18"/>
                <w:szCs w:val="18"/>
              </w:rPr>
            </w:pPr>
            <w:r w:rsidRPr="00D906E1">
              <w:rPr>
                <w:rFonts w:ascii="Segoe UI" w:hAnsi="Segoe UI" w:cs="Segoe UI"/>
                <w:sz w:val="18"/>
                <w:szCs w:val="18"/>
              </w:rPr>
              <w:t>Show me the net profit trend over time in the Line chart visual, and allow me to filter by specific date hierarchy levels such as month, quarter, or year.</w:t>
            </w:r>
          </w:p>
        </w:tc>
      </w:tr>
      <w:tr w:rsidR="003A7CEE" w:rsidRPr="007807EC" w14:paraId="36ACD462" w14:textId="77777777" w:rsidTr="00DA5286">
        <w:trPr>
          <w:trHeight w:val="260"/>
        </w:trPr>
        <w:tc>
          <w:tcPr>
            <w:tcW w:w="1530" w:type="dxa"/>
            <w:noWrap/>
            <w:vAlign w:val="center"/>
          </w:tcPr>
          <w:p w14:paraId="75A11DDB" w14:textId="6B79459B"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41034CF9" w14:textId="5A507DBF" w:rsidR="003A7CEE" w:rsidRPr="007807EC" w:rsidRDefault="00D906E1" w:rsidP="003A7CEE">
            <w:pPr>
              <w:rPr>
                <w:rFonts w:ascii="Segoe UI" w:hAnsi="Segoe UI" w:cs="Segoe UI"/>
                <w:sz w:val="18"/>
                <w:szCs w:val="18"/>
              </w:rPr>
            </w:pPr>
            <w:r w:rsidRPr="00D906E1">
              <w:rPr>
                <w:rFonts w:ascii="Segoe UI" w:hAnsi="Segoe UI" w:cs="Segoe UI"/>
                <w:sz w:val="18"/>
                <w:szCs w:val="18"/>
              </w:rPr>
              <w:t>Line chart</w:t>
            </w:r>
          </w:p>
        </w:tc>
      </w:tr>
      <w:tr w:rsidR="003A7CEE" w:rsidRPr="007807EC" w14:paraId="703C7EDC" w14:textId="77777777" w:rsidTr="00DA5286">
        <w:trPr>
          <w:trHeight w:val="429"/>
        </w:trPr>
        <w:tc>
          <w:tcPr>
            <w:tcW w:w="1530" w:type="dxa"/>
            <w:noWrap/>
            <w:vAlign w:val="center"/>
          </w:tcPr>
          <w:p w14:paraId="4921C617" w14:textId="24CBE7B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2FB93BEB" w14:textId="6A6E2DF3" w:rsidR="003A7CEE" w:rsidRDefault="00D906E1" w:rsidP="003A7CEE">
            <w:pPr>
              <w:rPr>
                <w:rFonts w:ascii="Segoe UI" w:hAnsi="Segoe UI" w:cs="Segoe UI"/>
                <w:sz w:val="18"/>
                <w:szCs w:val="18"/>
              </w:rPr>
            </w:pPr>
            <w:r w:rsidRPr="00D906E1">
              <w:rPr>
                <w:rFonts w:ascii="Segoe UI" w:hAnsi="Segoe UI" w:cs="Segoe UI"/>
                <w:sz w:val="18"/>
                <w:szCs w:val="18"/>
              </w:rPr>
              <w:t>The Line chart visual allows you to track the net profit trend over time and filter by specific date hierarchy levels, providing a clear understanding of performance changes over time. This visual is useful for identifying trends and making informed business decisions.</w:t>
            </w:r>
          </w:p>
        </w:tc>
      </w:tr>
      <w:tr w:rsidR="003A7CEE" w:rsidRPr="007807EC" w14:paraId="50A8FA0B" w14:textId="77777777" w:rsidTr="00DA5286">
        <w:trPr>
          <w:trHeight w:val="429"/>
        </w:trPr>
        <w:tc>
          <w:tcPr>
            <w:tcW w:w="1530" w:type="dxa"/>
            <w:noWrap/>
            <w:vAlign w:val="center"/>
          </w:tcPr>
          <w:p w14:paraId="38F63862" w14:textId="5D4F069B" w:rsidR="003A7CEE" w:rsidRPr="007807EC" w:rsidRDefault="003A7CEE" w:rsidP="003A7CEE">
            <w:pPr>
              <w:jc w:val="center"/>
              <w:rPr>
                <w:rFonts w:ascii="Segoe UI" w:hAnsi="Segoe UI" w:cs="Segoe UI"/>
                <w:sz w:val="18"/>
                <w:szCs w:val="18"/>
              </w:rPr>
            </w:pPr>
          </w:p>
        </w:tc>
        <w:tc>
          <w:tcPr>
            <w:tcW w:w="8640" w:type="dxa"/>
          </w:tcPr>
          <w:p w14:paraId="58DDD108" w14:textId="778C52BD" w:rsidR="003A7CEE" w:rsidRPr="007807EC" w:rsidRDefault="003A7CEE" w:rsidP="003A7CEE">
            <w:pPr>
              <w:rPr>
                <w:rFonts w:ascii="Segoe UI" w:hAnsi="Segoe UI" w:cs="Segoe UI"/>
                <w:sz w:val="18"/>
                <w:szCs w:val="18"/>
              </w:rPr>
            </w:pPr>
          </w:p>
        </w:tc>
      </w:tr>
      <w:tr w:rsidR="003A7CEE" w:rsidRPr="007807EC" w14:paraId="46359537" w14:textId="77777777" w:rsidTr="00DA5286">
        <w:trPr>
          <w:trHeight w:val="429"/>
        </w:trPr>
        <w:tc>
          <w:tcPr>
            <w:tcW w:w="1530" w:type="dxa"/>
            <w:noWrap/>
            <w:vAlign w:val="center"/>
          </w:tcPr>
          <w:p w14:paraId="7D8D658A" w14:textId="3AA5D096" w:rsidR="003A7CEE" w:rsidRPr="007807EC" w:rsidRDefault="00D906E1" w:rsidP="00D906E1">
            <w:pPr>
              <w:jc w:val="center"/>
              <w:rPr>
                <w:rFonts w:ascii="Segoe UI" w:hAnsi="Segoe UI" w:cs="Segoe UI"/>
                <w:sz w:val="18"/>
                <w:szCs w:val="18"/>
              </w:rPr>
            </w:pPr>
            <w:r>
              <w:rPr>
                <w:rFonts w:ascii="Segoe UI" w:hAnsi="Segoe UI" w:cs="Segoe UI"/>
                <w:sz w:val="18"/>
                <w:szCs w:val="18"/>
              </w:rPr>
              <w:t>6</w:t>
            </w:r>
          </w:p>
        </w:tc>
        <w:tc>
          <w:tcPr>
            <w:tcW w:w="8640" w:type="dxa"/>
          </w:tcPr>
          <w:p w14:paraId="347D4E67" w14:textId="52A80801" w:rsidR="003A7CEE" w:rsidRPr="007807EC" w:rsidRDefault="00D906E1" w:rsidP="003A7CEE">
            <w:pPr>
              <w:rPr>
                <w:rFonts w:ascii="Segoe UI" w:hAnsi="Segoe UI" w:cs="Segoe UI"/>
                <w:sz w:val="18"/>
                <w:szCs w:val="18"/>
              </w:rPr>
            </w:pPr>
            <w:r w:rsidRPr="00D906E1">
              <w:rPr>
                <w:rFonts w:ascii="Segoe UI" w:hAnsi="Segoe UI" w:cs="Segoe UI"/>
                <w:sz w:val="18"/>
                <w:szCs w:val="18"/>
              </w:rPr>
              <w:t>Show the top 10 customers by profit in each country using the "Customer name, Country, Profit" table visual.</w:t>
            </w:r>
          </w:p>
        </w:tc>
      </w:tr>
      <w:tr w:rsidR="003A7CEE" w:rsidRPr="007807EC" w14:paraId="3B18ECB8" w14:textId="77777777" w:rsidTr="00DA5286">
        <w:trPr>
          <w:trHeight w:val="323"/>
        </w:trPr>
        <w:tc>
          <w:tcPr>
            <w:tcW w:w="1530" w:type="dxa"/>
            <w:noWrap/>
            <w:vAlign w:val="center"/>
          </w:tcPr>
          <w:p w14:paraId="10AA49FB" w14:textId="389D176E"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6FE4E458" w14:textId="2C4A39AB" w:rsidR="003A7CEE" w:rsidRPr="007807EC" w:rsidRDefault="00D906E1" w:rsidP="003A7CEE">
            <w:pPr>
              <w:rPr>
                <w:rFonts w:ascii="Segoe UI" w:hAnsi="Segoe UI" w:cs="Segoe UI"/>
                <w:sz w:val="18"/>
                <w:szCs w:val="18"/>
              </w:rPr>
            </w:pPr>
            <w:r>
              <w:rPr>
                <w:rFonts w:ascii="Segoe UI" w:hAnsi="Segoe UI" w:cs="Segoe UI"/>
                <w:sz w:val="18"/>
                <w:szCs w:val="18"/>
              </w:rPr>
              <w:t>Table Visual</w:t>
            </w:r>
          </w:p>
        </w:tc>
      </w:tr>
      <w:tr w:rsidR="003A7CEE" w:rsidRPr="007807EC" w14:paraId="345D334C" w14:textId="77777777" w:rsidTr="00DA5286">
        <w:trPr>
          <w:trHeight w:val="429"/>
        </w:trPr>
        <w:tc>
          <w:tcPr>
            <w:tcW w:w="1530" w:type="dxa"/>
            <w:noWrap/>
            <w:vAlign w:val="center"/>
          </w:tcPr>
          <w:p w14:paraId="77099AAE" w14:textId="30FFCD5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467FEABD" w14:textId="2EE7DB96" w:rsidR="003A7CEE" w:rsidRDefault="00D906E1" w:rsidP="003A7CEE">
            <w:pPr>
              <w:rPr>
                <w:rFonts w:ascii="Segoe UI" w:hAnsi="Segoe UI" w:cs="Segoe UI"/>
                <w:sz w:val="18"/>
                <w:szCs w:val="18"/>
              </w:rPr>
            </w:pPr>
            <w:r w:rsidRPr="00D906E1">
              <w:rPr>
                <w:rFonts w:ascii="Segoe UI" w:hAnsi="Segoe UI" w:cs="Segoe UI"/>
                <w:sz w:val="18"/>
                <w:szCs w:val="18"/>
              </w:rPr>
              <w:t>The "Customer name, Country, Profit" table visual is useful for displaying top customers by profit in each country, providing a clear and concise overview of sales performance.</w:t>
            </w:r>
          </w:p>
        </w:tc>
      </w:tr>
      <w:tr w:rsidR="003A7CEE" w:rsidRPr="007807EC" w14:paraId="13F1C603" w14:textId="77777777" w:rsidTr="00DA5286">
        <w:trPr>
          <w:trHeight w:val="429"/>
        </w:trPr>
        <w:tc>
          <w:tcPr>
            <w:tcW w:w="1530" w:type="dxa"/>
            <w:noWrap/>
            <w:vAlign w:val="center"/>
          </w:tcPr>
          <w:p w14:paraId="17DFB888" w14:textId="55FDEFE2" w:rsidR="003A7CEE" w:rsidRPr="007807EC" w:rsidRDefault="003A7CEE" w:rsidP="003A7CEE">
            <w:pPr>
              <w:jc w:val="center"/>
              <w:rPr>
                <w:rFonts w:ascii="Segoe UI" w:hAnsi="Segoe UI" w:cs="Segoe UI"/>
                <w:sz w:val="18"/>
                <w:szCs w:val="18"/>
              </w:rPr>
            </w:pPr>
          </w:p>
        </w:tc>
        <w:tc>
          <w:tcPr>
            <w:tcW w:w="8640" w:type="dxa"/>
          </w:tcPr>
          <w:p w14:paraId="7CB702C2" w14:textId="5A6B0078" w:rsidR="003A7CEE" w:rsidRPr="007807EC" w:rsidRDefault="003A7CEE" w:rsidP="003A7CEE">
            <w:pPr>
              <w:rPr>
                <w:rFonts w:ascii="Segoe UI" w:hAnsi="Segoe UI" w:cs="Segoe UI"/>
                <w:sz w:val="18"/>
                <w:szCs w:val="18"/>
              </w:rPr>
            </w:pPr>
          </w:p>
        </w:tc>
      </w:tr>
      <w:tr w:rsidR="003A7CEE" w:rsidRPr="007807EC" w14:paraId="343D1CBC" w14:textId="77777777" w:rsidTr="00DA5286">
        <w:trPr>
          <w:trHeight w:val="269"/>
        </w:trPr>
        <w:tc>
          <w:tcPr>
            <w:tcW w:w="1530" w:type="dxa"/>
            <w:noWrap/>
            <w:vAlign w:val="center"/>
          </w:tcPr>
          <w:p w14:paraId="3D462C8B" w14:textId="4549FE63" w:rsidR="003A7CEE" w:rsidRPr="007807EC" w:rsidRDefault="00D906E1" w:rsidP="00D906E1">
            <w:pPr>
              <w:jc w:val="center"/>
              <w:rPr>
                <w:rFonts w:ascii="Segoe UI" w:hAnsi="Segoe UI" w:cs="Segoe UI"/>
                <w:sz w:val="18"/>
                <w:szCs w:val="18"/>
              </w:rPr>
            </w:pPr>
            <w:r>
              <w:rPr>
                <w:rFonts w:ascii="Segoe UI" w:hAnsi="Segoe UI" w:cs="Segoe UI"/>
                <w:sz w:val="18"/>
                <w:szCs w:val="18"/>
              </w:rPr>
              <w:t>7</w:t>
            </w:r>
          </w:p>
        </w:tc>
        <w:tc>
          <w:tcPr>
            <w:tcW w:w="8640" w:type="dxa"/>
          </w:tcPr>
          <w:p w14:paraId="4827A6F7" w14:textId="30A13ABC" w:rsidR="003A7CEE" w:rsidRPr="007807EC" w:rsidRDefault="00D906E1" w:rsidP="003A7CEE">
            <w:pPr>
              <w:rPr>
                <w:rFonts w:ascii="Segoe UI" w:hAnsi="Segoe UI" w:cs="Segoe UI"/>
                <w:sz w:val="18"/>
                <w:szCs w:val="18"/>
              </w:rPr>
            </w:pPr>
            <w:r w:rsidRPr="00D906E1">
              <w:rPr>
                <w:rFonts w:ascii="Segoe UI" w:hAnsi="Segoe UI" w:cs="Segoe UI"/>
                <w:sz w:val="18"/>
                <w:szCs w:val="18"/>
              </w:rPr>
              <w:t>Show me the sales distribution of different product categories using a stacked bar chart.</w:t>
            </w:r>
          </w:p>
        </w:tc>
      </w:tr>
      <w:tr w:rsidR="003A7CEE" w:rsidRPr="007807EC" w14:paraId="59B91D4D" w14:textId="77777777" w:rsidTr="00DA5286">
        <w:trPr>
          <w:trHeight w:val="269"/>
        </w:trPr>
        <w:tc>
          <w:tcPr>
            <w:tcW w:w="1530" w:type="dxa"/>
            <w:noWrap/>
            <w:vAlign w:val="center"/>
          </w:tcPr>
          <w:p w14:paraId="27842B52" w14:textId="14CA1C39"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47EA629" w14:textId="5D59CB15" w:rsidR="003A7CEE" w:rsidRPr="007807EC" w:rsidRDefault="00D906E1" w:rsidP="003A7CEE">
            <w:pPr>
              <w:rPr>
                <w:rFonts w:ascii="Segoe UI" w:hAnsi="Segoe UI" w:cs="Segoe UI"/>
                <w:sz w:val="18"/>
                <w:szCs w:val="18"/>
              </w:rPr>
            </w:pPr>
            <w:r>
              <w:rPr>
                <w:rFonts w:ascii="Segoe UI" w:hAnsi="Segoe UI" w:cs="Segoe UI"/>
                <w:sz w:val="18"/>
                <w:szCs w:val="18"/>
              </w:rPr>
              <w:t>stacked bar chart</w:t>
            </w:r>
          </w:p>
        </w:tc>
      </w:tr>
      <w:tr w:rsidR="003A7CEE" w:rsidRPr="007807EC" w14:paraId="598FD9A0" w14:textId="77777777" w:rsidTr="00DA5286">
        <w:trPr>
          <w:trHeight w:val="429"/>
        </w:trPr>
        <w:tc>
          <w:tcPr>
            <w:tcW w:w="1530" w:type="dxa"/>
            <w:noWrap/>
            <w:vAlign w:val="center"/>
          </w:tcPr>
          <w:p w14:paraId="689D30DF" w14:textId="0A60E40C"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7168B90B" w14:textId="4168A0B1" w:rsidR="003A7CEE" w:rsidRDefault="00D906E1" w:rsidP="00D906E1">
            <w:pPr>
              <w:rPr>
                <w:rFonts w:ascii="Segoe UI" w:hAnsi="Segoe UI" w:cs="Segoe UI"/>
                <w:sz w:val="18"/>
                <w:szCs w:val="18"/>
              </w:rPr>
            </w:pPr>
            <w:r w:rsidRPr="00D906E1">
              <w:rPr>
                <w:rFonts w:ascii="Segoe UI" w:hAnsi="Segoe UI" w:cs="Segoe UI"/>
                <w:sz w:val="18"/>
                <w:szCs w:val="18"/>
              </w:rPr>
              <w:t>A stacked bar chart is an effective way to display the sales distribution of different product categories by showcasing the relative proportion of each category's contribution to total sales.</w:t>
            </w:r>
          </w:p>
        </w:tc>
      </w:tr>
      <w:tr w:rsidR="003A7CEE" w:rsidRPr="007807EC" w14:paraId="5A3C879A" w14:textId="77777777" w:rsidTr="00DA5286">
        <w:trPr>
          <w:trHeight w:val="429"/>
        </w:trPr>
        <w:tc>
          <w:tcPr>
            <w:tcW w:w="1530" w:type="dxa"/>
            <w:noWrap/>
            <w:vAlign w:val="center"/>
          </w:tcPr>
          <w:p w14:paraId="19B9A2DB" w14:textId="4CC14167" w:rsidR="003A7CEE" w:rsidRPr="007807EC" w:rsidRDefault="003A7CEE" w:rsidP="003A7CEE">
            <w:pPr>
              <w:jc w:val="center"/>
              <w:rPr>
                <w:rFonts w:ascii="Segoe UI" w:hAnsi="Segoe UI" w:cs="Segoe UI"/>
                <w:sz w:val="18"/>
                <w:szCs w:val="18"/>
              </w:rPr>
            </w:pPr>
          </w:p>
        </w:tc>
        <w:tc>
          <w:tcPr>
            <w:tcW w:w="8640" w:type="dxa"/>
          </w:tcPr>
          <w:p w14:paraId="01A962B6" w14:textId="64593132" w:rsidR="003A7CEE" w:rsidRPr="007807EC" w:rsidRDefault="003A7CEE" w:rsidP="003A7CEE">
            <w:pPr>
              <w:rPr>
                <w:rFonts w:ascii="Segoe UI" w:hAnsi="Segoe UI" w:cs="Segoe UI"/>
                <w:sz w:val="18"/>
                <w:szCs w:val="18"/>
              </w:rPr>
            </w:pPr>
          </w:p>
        </w:tc>
      </w:tr>
      <w:tr w:rsidR="003A7CEE" w:rsidRPr="007807EC" w14:paraId="24F88957" w14:textId="77777777" w:rsidTr="00DA5286">
        <w:trPr>
          <w:trHeight w:val="350"/>
        </w:trPr>
        <w:tc>
          <w:tcPr>
            <w:tcW w:w="1530" w:type="dxa"/>
            <w:noWrap/>
            <w:vAlign w:val="center"/>
          </w:tcPr>
          <w:p w14:paraId="5F2B1495" w14:textId="5C446676" w:rsidR="003A7CEE" w:rsidRPr="007807EC" w:rsidRDefault="00D906E1" w:rsidP="00D906E1">
            <w:pPr>
              <w:jc w:val="center"/>
              <w:rPr>
                <w:rFonts w:ascii="Segoe UI" w:hAnsi="Segoe UI" w:cs="Segoe UI"/>
                <w:sz w:val="18"/>
                <w:szCs w:val="18"/>
              </w:rPr>
            </w:pPr>
            <w:r>
              <w:rPr>
                <w:rFonts w:ascii="Segoe UI" w:hAnsi="Segoe UI" w:cs="Segoe UI"/>
                <w:sz w:val="18"/>
                <w:szCs w:val="18"/>
              </w:rPr>
              <w:t>8</w:t>
            </w:r>
          </w:p>
        </w:tc>
        <w:tc>
          <w:tcPr>
            <w:tcW w:w="8640" w:type="dxa"/>
          </w:tcPr>
          <w:p w14:paraId="12C1842E" w14:textId="39673803" w:rsidR="003A7CEE" w:rsidRPr="007807EC" w:rsidRDefault="00D906E1" w:rsidP="003A7CEE">
            <w:pPr>
              <w:rPr>
                <w:rFonts w:ascii="Segoe UI" w:hAnsi="Segoe UI" w:cs="Segoe UI"/>
                <w:sz w:val="18"/>
                <w:szCs w:val="18"/>
              </w:rPr>
            </w:pPr>
            <w:r w:rsidRPr="00D906E1">
              <w:rPr>
                <w:rFonts w:ascii="Segoe UI" w:hAnsi="Segoe UI" w:cs="Segoe UI"/>
                <w:sz w:val="18"/>
                <w:szCs w:val="18"/>
              </w:rPr>
              <w:t>Display the stacked column chart for the profit margin of all product categories.</w:t>
            </w:r>
          </w:p>
        </w:tc>
      </w:tr>
      <w:tr w:rsidR="003A7CEE" w:rsidRPr="007807EC" w14:paraId="0AC990E9" w14:textId="77777777" w:rsidTr="00DA5286">
        <w:trPr>
          <w:trHeight w:val="260"/>
        </w:trPr>
        <w:tc>
          <w:tcPr>
            <w:tcW w:w="1530" w:type="dxa"/>
            <w:noWrap/>
            <w:vAlign w:val="center"/>
          </w:tcPr>
          <w:p w14:paraId="6DB9A405" w14:textId="673EE028"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05D656B8" w14:textId="4B102487" w:rsidR="003A7CEE" w:rsidRPr="007807EC" w:rsidRDefault="00D906E1" w:rsidP="003A7CEE">
            <w:pPr>
              <w:rPr>
                <w:rFonts w:ascii="Segoe UI" w:hAnsi="Segoe UI" w:cs="Segoe UI"/>
                <w:sz w:val="18"/>
                <w:szCs w:val="18"/>
              </w:rPr>
            </w:pPr>
            <w:r>
              <w:rPr>
                <w:rFonts w:ascii="Segoe UI" w:hAnsi="Segoe UI" w:cs="Segoe UI"/>
                <w:sz w:val="18"/>
                <w:szCs w:val="18"/>
              </w:rPr>
              <w:t>S</w:t>
            </w:r>
            <w:r w:rsidRPr="00D906E1">
              <w:rPr>
                <w:rFonts w:ascii="Segoe UI" w:hAnsi="Segoe UI" w:cs="Segoe UI"/>
                <w:sz w:val="18"/>
                <w:szCs w:val="18"/>
              </w:rPr>
              <w:t>tacked column chart</w:t>
            </w:r>
          </w:p>
        </w:tc>
      </w:tr>
      <w:tr w:rsidR="003A7CEE" w:rsidRPr="007807EC" w14:paraId="4AC623F9" w14:textId="77777777" w:rsidTr="00DA5286">
        <w:trPr>
          <w:trHeight w:val="429"/>
        </w:trPr>
        <w:tc>
          <w:tcPr>
            <w:tcW w:w="1530" w:type="dxa"/>
            <w:noWrap/>
            <w:vAlign w:val="center"/>
          </w:tcPr>
          <w:p w14:paraId="29928D40" w14:textId="620AFAE5"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76418632" w14:textId="48C4BFD2" w:rsidR="003A7CEE" w:rsidRDefault="00D906E1" w:rsidP="003A7CEE">
            <w:pPr>
              <w:rPr>
                <w:rFonts w:ascii="Segoe UI" w:hAnsi="Segoe UI" w:cs="Segoe UI"/>
                <w:sz w:val="18"/>
                <w:szCs w:val="18"/>
              </w:rPr>
            </w:pPr>
            <w:r w:rsidRPr="00D906E1">
              <w:rPr>
                <w:rFonts w:ascii="Segoe UI" w:hAnsi="Segoe UI" w:cs="Segoe UI"/>
                <w:sz w:val="18"/>
                <w:szCs w:val="18"/>
              </w:rPr>
              <w:t>The stacked column chart is used to visually compare the profit margins of different product categories by stacking the values on top of each other.</w:t>
            </w:r>
          </w:p>
        </w:tc>
      </w:tr>
      <w:tr w:rsidR="003A7CEE" w:rsidRPr="007807EC" w14:paraId="0D278358" w14:textId="77777777" w:rsidTr="00DA5286">
        <w:trPr>
          <w:trHeight w:val="429"/>
        </w:trPr>
        <w:tc>
          <w:tcPr>
            <w:tcW w:w="1530" w:type="dxa"/>
            <w:noWrap/>
            <w:vAlign w:val="center"/>
          </w:tcPr>
          <w:p w14:paraId="71C8F9BB" w14:textId="629D28D4" w:rsidR="003A7CEE" w:rsidRPr="007807EC" w:rsidRDefault="003A7CEE" w:rsidP="003A7CEE">
            <w:pPr>
              <w:jc w:val="center"/>
              <w:rPr>
                <w:rFonts w:ascii="Segoe UI" w:hAnsi="Segoe UI" w:cs="Segoe UI"/>
                <w:sz w:val="18"/>
                <w:szCs w:val="18"/>
              </w:rPr>
            </w:pPr>
          </w:p>
        </w:tc>
        <w:tc>
          <w:tcPr>
            <w:tcW w:w="8640" w:type="dxa"/>
          </w:tcPr>
          <w:p w14:paraId="462178E3" w14:textId="1F24D21B" w:rsidR="003A7CEE" w:rsidRPr="007807EC" w:rsidRDefault="003A7CEE" w:rsidP="003A7CEE">
            <w:pPr>
              <w:rPr>
                <w:rFonts w:ascii="Segoe UI" w:hAnsi="Segoe UI" w:cs="Segoe UI"/>
                <w:sz w:val="18"/>
                <w:szCs w:val="18"/>
              </w:rPr>
            </w:pPr>
          </w:p>
        </w:tc>
      </w:tr>
      <w:tr w:rsidR="003A7CEE" w:rsidRPr="007807EC" w14:paraId="63301FD8" w14:textId="77777777" w:rsidTr="00DA5286">
        <w:trPr>
          <w:trHeight w:val="429"/>
        </w:trPr>
        <w:tc>
          <w:tcPr>
            <w:tcW w:w="1530" w:type="dxa"/>
            <w:noWrap/>
            <w:vAlign w:val="center"/>
          </w:tcPr>
          <w:p w14:paraId="7DD89B34" w14:textId="13DE89A0" w:rsidR="003A7CEE" w:rsidRPr="007807EC" w:rsidRDefault="00D906E1" w:rsidP="00D906E1">
            <w:pPr>
              <w:jc w:val="center"/>
              <w:rPr>
                <w:rFonts w:ascii="Segoe UI" w:hAnsi="Segoe UI" w:cs="Segoe UI"/>
                <w:sz w:val="18"/>
                <w:szCs w:val="18"/>
              </w:rPr>
            </w:pPr>
            <w:r>
              <w:rPr>
                <w:rFonts w:ascii="Segoe UI" w:hAnsi="Segoe UI" w:cs="Segoe UI"/>
                <w:sz w:val="18"/>
                <w:szCs w:val="18"/>
              </w:rPr>
              <w:t>9</w:t>
            </w:r>
          </w:p>
        </w:tc>
        <w:tc>
          <w:tcPr>
            <w:tcW w:w="8640" w:type="dxa"/>
          </w:tcPr>
          <w:p w14:paraId="79C705A2" w14:textId="5BC10FCF" w:rsidR="003A7CEE" w:rsidRPr="007807EC" w:rsidRDefault="00D906E1" w:rsidP="003A7CEE">
            <w:pPr>
              <w:rPr>
                <w:rFonts w:ascii="Segoe UI" w:hAnsi="Segoe UI" w:cs="Segoe UI"/>
                <w:sz w:val="18"/>
                <w:szCs w:val="18"/>
              </w:rPr>
            </w:pPr>
            <w:r w:rsidRPr="00D906E1">
              <w:rPr>
                <w:rFonts w:ascii="Segoe UI" w:hAnsi="Segoe UI" w:cs="Segoe UI"/>
                <w:sz w:val="18"/>
                <w:szCs w:val="18"/>
              </w:rPr>
              <w:t>Add a label to the donut chart to show the exact percentage of sales for each segment.</w:t>
            </w:r>
          </w:p>
        </w:tc>
      </w:tr>
      <w:tr w:rsidR="003A7CEE" w:rsidRPr="007807EC" w14:paraId="79FEE495" w14:textId="77777777" w:rsidTr="003A7CEE">
        <w:trPr>
          <w:trHeight w:val="332"/>
        </w:trPr>
        <w:tc>
          <w:tcPr>
            <w:tcW w:w="1530" w:type="dxa"/>
            <w:noWrap/>
            <w:vAlign w:val="center"/>
            <w:hideMark/>
          </w:tcPr>
          <w:p w14:paraId="7ECC709F" w14:textId="581D5474" w:rsidR="003A7CEE" w:rsidRPr="007807EC" w:rsidRDefault="00D906E1"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040975F5" w14:textId="47861A43" w:rsidR="003A7CEE" w:rsidRPr="007807EC" w:rsidRDefault="00D906E1" w:rsidP="003A7CEE">
            <w:pPr>
              <w:rPr>
                <w:rFonts w:ascii="Segoe UI" w:hAnsi="Segoe UI" w:cs="Segoe UI"/>
                <w:sz w:val="18"/>
                <w:szCs w:val="18"/>
              </w:rPr>
            </w:pPr>
            <w:r w:rsidRPr="00D906E1">
              <w:rPr>
                <w:rFonts w:ascii="Segoe UI" w:hAnsi="Segoe UI" w:cs="Segoe UI"/>
                <w:sz w:val="18"/>
                <w:szCs w:val="18"/>
              </w:rPr>
              <w:t>donut chart</w:t>
            </w:r>
          </w:p>
        </w:tc>
      </w:tr>
      <w:tr w:rsidR="003A7CEE" w:rsidRPr="007807EC" w14:paraId="051BEC0A" w14:textId="77777777" w:rsidTr="00DA5286">
        <w:trPr>
          <w:trHeight w:val="429"/>
        </w:trPr>
        <w:tc>
          <w:tcPr>
            <w:tcW w:w="1530" w:type="dxa"/>
            <w:noWrap/>
            <w:vAlign w:val="center"/>
          </w:tcPr>
          <w:p w14:paraId="7F2FA1DF" w14:textId="1752A71D"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6161EF08" w14:textId="23A82F34" w:rsidR="003A7CEE" w:rsidRDefault="00D906E1" w:rsidP="003A7CEE">
            <w:pPr>
              <w:rPr>
                <w:rFonts w:ascii="Segoe UI" w:hAnsi="Segoe UI" w:cs="Segoe UI"/>
                <w:sz w:val="18"/>
                <w:szCs w:val="18"/>
              </w:rPr>
            </w:pPr>
            <w:r w:rsidRPr="00D906E1">
              <w:rPr>
                <w:rFonts w:ascii="Segoe UI" w:hAnsi="Segoe UI" w:cs="Segoe UI"/>
                <w:sz w:val="18"/>
                <w:szCs w:val="18"/>
              </w:rPr>
              <w:t>The donut chart is used to display the precise sales percentage for each segment in a visually appealing and easily understandable manner.</w:t>
            </w:r>
          </w:p>
        </w:tc>
      </w:tr>
      <w:tr w:rsidR="00D906E1" w:rsidRPr="007807EC" w14:paraId="6805350C" w14:textId="77777777" w:rsidTr="00DA5286">
        <w:trPr>
          <w:trHeight w:val="429"/>
        </w:trPr>
        <w:tc>
          <w:tcPr>
            <w:tcW w:w="1530" w:type="dxa"/>
            <w:noWrap/>
            <w:vAlign w:val="center"/>
          </w:tcPr>
          <w:p w14:paraId="79A99B4A" w14:textId="77777777" w:rsidR="00D906E1" w:rsidRDefault="00D906E1" w:rsidP="003A7CEE">
            <w:pPr>
              <w:jc w:val="center"/>
              <w:rPr>
                <w:rFonts w:ascii="Segoe UI" w:hAnsi="Segoe UI" w:cs="Segoe UI"/>
                <w:sz w:val="18"/>
                <w:szCs w:val="18"/>
              </w:rPr>
            </w:pPr>
          </w:p>
        </w:tc>
        <w:tc>
          <w:tcPr>
            <w:tcW w:w="8640" w:type="dxa"/>
          </w:tcPr>
          <w:p w14:paraId="7AB760B0" w14:textId="77777777" w:rsidR="00D906E1" w:rsidRDefault="00D906E1" w:rsidP="003A7CEE">
            <w:pPr>
              <w:rPr>
                <w:rFonts w:ascii="Segoe UI" w:hAnsi="Segoe UI" w:cs="Segoe UI"/>
                <w:sz w:val="18"/>
                <w:szCs w:val="18"/>
              </w:rPr>
            </w:pPr>
          </w:p>
        </w:tc>
      </w:tr>
      <w:tr w:rsidR="00D906E1" w:rsidRPr="007807EC" w14:paraId="0C37A830" w14:textId="77777777" w:rsidTr="00DA5286">
        <w:trPr>
          <w:trHeight w:val="429"/>
        </w:trPr>
        <w:tc>
          <w:tcPr>
            <w:tcW w:w="1530" w:type="dxa"/>
            <w:noWrap/>
            <w:vAlign w:val="center"/>
          </w:tcPr>
          <w:p w14:paraId="2AD109F7" w14:textId="415957B8" w:rsidR="00D906E1" w:rsidRDefault="00D906E1" w:rsidP="00D906E1">
            <w:pPr>
              <w:jc w:val="center"/>
              <w:rPr>
                <w:rFonts w:ascii="Segoe UI" w:hAnsi="Segoe UI" w:cs="Segoe UI"/>
                <w:sz w:val="18"/>
                <w:szCs w:val="18"/>
              </w:rPr>
            </w:pPr>
            <w:r>
              <w:rPr>
                <w:rFonts w:ascii="Segoe UI" w:hAnsi="Segoe UI" w:cs="Segoe UI"/>
                <w:sz w:val="18"/>
                <w:szCs w:val="18"/>
              </w:rPr>
              <w:t>10</w:t>
            </w:r>
          </w:p>
        </w:tc>
        <w:tc>
          <w:tcPr>
            <w:tcW w:w="8640" w:type="dxa"/>
          </w:tcPr>
          <w:p w14:paraId="30782531" w14:textId="36196268" w:rsidR="00D906E1" w:rsidRDefault="00D906E1" w:rsidP="00D906E1">
            <w:pPr>
              <w:rPr>
                <w:rFonts w:ascii="Segoe UI" w:hAnsi="Segoe UI" w:cs="Segoe UI"/>
                <w:sz w:val="18"/>
                <w:szCs w:val="18"/>
              </w:rPr>
            </w:pPr>
            <w:r w:rsidRPr="00D906E1">
              <w:rPr>
                <w:rFonts w:ascii="Segoe UI" w:hAnsi="Segoe UI" w:cs="Segoe UI"/>
                <w:sz w:val="18"/>
                <w:szCs w:val="18"/>
              </w:rPr>
              <w:t>Apply a filter to the stacked bar chart to show the profitability of the top 5 products.</w:t>
            </w:r>
          </w:p>
        </w:tc>
      </w:tr>
      <w:tr w:rsidR="00D906E1" w:rsidRPr="007807EC" w14:paraId="3B8EB7CF" w14:textId="77777777" w:rsidTr="00DA5286">
        <w:trPr>
          <w:trHeight w:val="429"/>
        </w:trPr>
        <w:tc>
          <w:tcPr>
            <w:tcW w:w="1530" w:type="dxa"/>
            <w:noWrap/>
            <w:vAlign w:val="center"/>
          </w:tcPr>
          <w:p w14:paraId="4E3BF5AE" w14:textId="77CF05C1" w:rsidR="00D906E1" w:rsidRDefault="00D906E1" w:rsidP="00D906E1">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6D4CEF8C" w14:textId="6CEBF519" w:rsidR="00D906E1" w:rsidRDefault="00D906E1" w:rsidP="00D906E1">
            <w:pPr>
              <w:rPr>
                <w:rFonts w:ascii="Segoe UI" w:hAnsi="Segoe UI" w:cs="Segoe UI"/>
                <w:sz w:val="18"/>
                <w:szCs w:val="18"/>
              </w:rPr>
            </w:pPr>
            <w:r w:rsidRPr="00D906E1">
              <w:rPr>
                <w:rFonts w:ascii="Segoe UI" w:hAnsi="Segoe UI" w:cs="Segoe UI"/>
                <w:sz w:val="18"/>
                <w:szCs w:val="18"/>
              </w:rPr>
              <w:t>stacked bar chart</w:t>
            </w:r>
          </w:p>
        </w:tc>
      </w:tr>
      <w:tr w:rsidR="00D906E1" w:rsidRPr="007807EC" w14:paraId="312789A0" w14:textId="77777777" w:rsidTr="00DA5286">
        <w:trPr>
          <w:trHeight w:val="429"/>
        </w:trPr>
        <w:tc>
          <w:tcPr>
            <w:tcW w:w="1530" w:type="dxa"/>
            <w:noWrap/>
            <w:vAlign w:val="center"/>
          </w:tcPr>
          <w:p w14:paraId="6D2E540B" w14:textId="69C316E4"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255B0DA7" w14:textId="16F09DF8" w:rsidR="00D906E1" w:rsidRDefault="00D906E1" w:rsidP="00D906E1">
            <w:pPr>
              <w:rPr>
                <w:rFonts w:ascii="Segoe UI" w:hAnsi="Segoe UI" w:cs="Segoe UI"/>
                <w:sz w:val="18"/>
                <w:szCs w:val="18"/>
              </w:rPr>
            </w:pPr>
            <w:r w:rsidRPr="00D906E1">
              <w:rPr>
                <w:rFonts w:ascii="Segoe UI" w:hAnsi="Segoe UI" w:cs="Segoe UI"/>
                <w:sz w:val="18"/>
                <w:szCs w:val="18"/>
              </w:rPr>
              <w:t>To show the profitability of the top 5 products in a stacked bar chart, apply a filter to display only the relevant data. This can provide useful visual insights for making informed business decisions.</w:t>
            </w:r>
          </w:p>
        </w:tc>
      </w:tr>
      <w:tr w:rsidR="00D906E1" w:rsidRPr="007807EC" w14:paraId="1ED46028" w14:textId="77777777" w:rsidTr="00DA5286">
        <w:trPr>
          <w:trHeight w:val="429"/>
        </w:trPr>
        <w:tc>
          <w:tcPr>
            <w:tcW w:w="1530" w:type="dxa"/>
            <w:noWrap/>
            <w:vAlign w:val="center"/>
          </w:tcPr>
          <w:p w14:paraId="54D77D51" w14:textId="2C95627B" w:rsidR="00D906E1" w:rsidRDefault="00D906E1" w:rsidP="00D906E1">
            <w:pPr>
              <w:jc w:val="center"/>
              <w:rPr>
                <w:rFonts w:ascii="Segoe UI" w:hAnsi="Segoe UI" w:cs="Segoe UI"/>
                <w:sz w:val="18"/>
                <w:szCs w:val="18"/>
              </w:rPr>
            </w:pPr>
          </w:p>
        </w:tc>
        <w:tc>
          <w:tcPr>
            <w:tcW w:w="8640" w:type="dxa"/>
          </w:tcPr>
          <w:p w14:paraId="69EF5D1F" w14:textId="4E339985" w:rsidR="00D906E1" w:rsidRDefault="00D906E1" w:rsidP="00D906E1">
            <w:pPr>
              <w:rPr>
                <w:rFonts w:ascii="Segoe UI" w:hAnsi="Segoe UI" w:cs="Segoe UI"/>
                <w:sz w:val="18"/>
                <w:szCs w:val="18"/>
              </w:rPr>
            </w:pPr>
          </w:p>
        </w:tc>
      </w:tr>
      <w:tr w:rsidR="00D906E1" w:rsidRPr="007807EC" w14:paraId="10C58533" w14:textId="77777777" w:rsidTr="00DA5286">
        <w:trPr>
          <w:trHeight w:val="429"/>
        </w:trPr>
        <w:tc>
          <w:tcPr>
            <w:tcW w:w="1530" w:type="dxa"/>
            <w:noWrap/>
            <w:vAlign w:val="center"/>
          </w:tcPr>
          <w:p w14:paraId="5479959A" w14:textId="725EB31A" w:rsidR="00D906E1" w:rsidRDefault="00D906E1" w:rsidP="00D906E1">
            <w:pPr>
              <w:jc w:val="center"/>
              <w:rPr>
                <w:rFonts w:ascii="Segoe UI" w:hAnsi="Segoe UI" w:cs="Segoe UI"/>
                <w:sz w:val="18"/>
                <w:szCs w:val="18"/>
              </w:rPr>
            </w:pPr>
            <w:r>
              <w:rPr>
                <w:rFonts w:ascii="Segoe UI" w:hAnsi="Segoe UI" w:cs="Segoe UI"/>
                <w:sz w:val="18"/>
                <w:szCs w:val="18"/>
              </w:rPr>
              <w:t>11</w:t>
            </w:r>
          </w:p>
        </w:tc>
        <w:tc>
          <w:tcPr>
            <w:tcW w:w="8640" w:type="dxa"/>
          </w:tcPr>
          <w:p w14:paraId="576D2231" w14:textId="65A80C99" w:rsidR="00D906E1" w:rsidRDefault="00D906E1" w:rsidP="00D906E1">
            <w:pPr>
              <w:rPr>
                <w:rFonts w:ascii="Segoe UI" w:hAnsi="Segoe UI" w:cs="Segoe UI"/>
                <w:sz w:val="18"/>
                <w:szCs w:val="18"/>
              </w:rPr>
            </w:pPr>
            <w:r w:rsidRPr="00D906E1">
              <w:rPr>
                <w:rFonts w:ascii="Segoe UI" w:hAnsi="Segoe UI" w:cs="Segoe UI"/>
                <w:sz w:val="18"/>
                <w:szCs w:val="18"/>
              </w:rPr>
              <w:t>Use the line and stacked column chart to analyze the trend in sales and profit over the years.</w:t>
            </w:r>
          </w:p>
        </w:tc>
      </w:tr>
      <w:tr w:rsidR="00D906E1" w:rsidRPr="007807EC" w14:paraId="2BAA245E" w14:textId="77777777" w:rsidTr="00DA5286">
        <w:trPr>
          <w:trHeight w:val="429"/>
        </w:trPr>
        <w:tc>
          <w:tcPr>
            <w:tcW w:w="1530" w:type="dxa"/>
            <w:noWrap/>
            <w:vAlign w:val="center"/>
          </w:tcPr>
          <w:p w14:paraId="0493AF60" w14:textId="51E8C897" w:rsidR="00D906E1" w:rsidRDefault="00D906E1" w:rsidP="00D906E1">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30BBB20B" w14:textId="65BBA82C" w:rsidR="00D906E1" w:rsidRDefault="00D906E1" w:rsidP="00D906E1">
            <w:pPr>
              <w:rPr>
                <w:rFonts w:ascii="Segoe UI" w:hAnsi="Segoe UI" w:cs="Segoe UI"/>
                <w:sz w:val="18"/>
                <w:szCs w:val="18"/>
              </w:rPr>
            </w:pPr>
            <w:r w:rsidRPr="00D906E1">
              <w:rPr>
                <w:rFonts w:ascii="Segoe UI" w:hAnsi="Segoe UI" w:cs="Segoe UI"/>
                <w:sz w:val="18"/>
                <w:szCs w:val="18"/>
              </w:rPr>
              <w:t>stacked column chart</w:t>
            </w:r>
          </w:p>
        </w:tc>
      </w:tr>
      <w:tr w:rsidR="00D906E1" w:rsidRPr="007807EC" w14:paraId="33CE5DFB" w14:textId="77777777" w:rsidTr="00DA5286">
        <w:trPr>
          <w:trHeight w:val="429"/>
        </w:trPr>
        <w:tc>
          <w:tcPr>
            <w:tcW w:w="1530" w:type="dxa"/>
            <w:noWrap/>
            <w:vAlign w:val="center"/>
          </w:tcPr>
          <w:p w14:paraId="3941F1DB" w14:textId="773C26BB" w:rsidR="00D906E1" w:rsidRDefault="000F2F6A" w:rsidP="00D906E1">
            <w:pPr>
              <w:jc w:val="center"/>
              <w:rPr>
                <w:rFonts w:ascii="Segoe UI" w:hAnsi="Segoe UI" w:cs="Segoe UI"/>
                <w:sz w:val="18"/>
                <w:szCs w:val="18"/>
              </w:rPr>
            </w:pPr>
            <w:r>
              <w:rPr>
                <w:rFonts w:ascii="Segoe UI" w:hAnsi="Segoe UI" w:cs="Segoe UI"/>
                <w:sz w:val="18"/>
                <w:szCs w:val="18"/>
              </w:rPr>
              <w:lastRenderedPageBreak/>
              <w:t>Hint</w:t>
            </w:r>
          </w:p>
        </w:tc>
        <w:tc>
          <w:tcPr>
            <w:tcW w:w="8640" w:type="dxa"/>
          </w:tcPr>
          <w:p w14:paraId="31E831E1" w14:textId="13D168BD" w:rsidR="00D906E1" w:rsidRDefault="00D906E1" w:rsidP="00D906E1">
            <w:pPr>
              <w:rPr>
                <w:rFonts w:ascii="Segoe UI" w:hAnsi="Segoe UI" w:cs="Segoe UI"/>
                <w:sz w:val="18"/>
                <w:szCs w:val="18"/>
              </w:rPr>
            </w:pPr>
            <w:r w:rsidRPr="00D906E1">
              <w:rPr>
                <w:rFonts w:ascii="Segoe UI" w:hAnsi="Segoe UI" w:cs="Segoe UI"/>
                <w:sz w:val="18"/>
                <w:szCs w:val="18"/>
              </w:rPr>
              <w:t>Using the line and stacked column chart in Power BI, we can observe that sales have been steadily increasing over the years, while profit margins have been relatively inconsistent. Overall, there is a positive correlation between sales and profit.</w:t>
            </w:r>
          </w:p>
        </w:tc>
      </w:tr>
      <w:tr w:rsidR="00D906E1" w:rsidRPr="007807EC" w14:paraId="5CB232DE" w14:textId="77777777" w:rsidTr="00DA5286">
        <w:trPr>
          <w:trHeight w:val="429"/>
        </w:trPr>
        <w:tc>
          <w:tcPr>
            <w:tcW w:w="1530" w:type="dxa"/>
            <w:noWrap/>
            <w:vAlign w:val="center"/>
          </w:tcPr>
          <w:p w14:paraId="0EF8267A" w14:textId="0AE72FAC" w:rsidR="00D906E1" w:rsidRDefault="00D906E1" w:rsidP="00D906E1">
            <w:pPr>
              <w:jc w:val="center"/>
              <w:rPr>
                <w:rFonts w:ascii="Segoe UI" w:hAnsi="Segoe UI" w:cs="Segoe UI"/>
                <w:sz w:val="18"/>
                <w:szCs w:val="18"/>
              </w:rPr>
            </w:pPr>
          </w:p>
        </w:tc>
        <w:tc>
          <w:tcPr>
            <w:tcW w:w="8640" w:type="dxa"/>
          </w:tcPr>
          <w:p w14:paraId="60E8C3F3" w14:textId="5EC37187" w:rsidR="00D906E1" w:rsidRDefault="00D906E1" w:rsidP="00D906E1">
            <w:pPr>
              <w:rPr>
                <w:rFonts w:ascii="Segoe UI" w:hAnsi="Segoe UI" w:cs="Segoe UI"/>
                <w:sz w:val="18"/>
                <w:szCs w:val="18"/>
              </w:rPr>
            </w:pPr>
          </w:p>
        </w:tc>
      </w:tr>
      <w:tr w:rsidR="00D906E1" w:rsidRPr="007807EC" w14:paraId="22108377" w14:textId="77777777" w:rsidTr="00DA5286">
        <w:trPr>
          <w:trHeight w:val="429"/>
        </w:trPr>
        <w:tc>
          <w:tcPr>
            <w:tcW w:w="1530" w:type="dxa"/>
            <w:noWrap/>
            <w:vAlign w:val="center"/>
          </w:tcPr>
          <w:p w14:paraId="3B565693" w14:textId="60844F3B" w:rsidR="00D906E1" w:rsidRDefault="00D906E1" w:rsidP="00D906E1">
            <w:pPr>
              <w:jc w:val="center"/>
              <w:rPr>
                <w:rFonts w:ascii="Segoe UI" w:hAnsi="Segoe UI" w:cs="Segoe UI"/>
                <w:sz w:val="18"/>
                <w:szCs w:val="18"/>
              </w:rPr>
            </w:pPr>
            <w:r>
              <w:rPr>
                <w:rFonts w:ascii="Segoe UI" w:hAnsi="Segoe UI" w:cs="Segoe UI"/>
                <w:sz w:val="18"/>
                <w:szCs w:val="18"/>
              </w:rPr>
              <w:t>12</w:t>
            </w:r>
          </w:p>
        </w:tc>
        <w:tc>
          <w:tcPr>
            <w:tcW w:w="8640" w:type="dxa"/>
          </w:tcPr>
          <w:p w14:paraId="7A441CC4" w14:textId="6D3F3188" w:rsidR="00D906E1" w:rsidRDefault="00D906E1" w:rsidP="00D906E1">
            <w:pPr>
              <w:rPr>
                <w:rFonts w:ascii="Segoe UI" w:hAnsi="Segoe UI" w:cs="Segoe UI"/>
                <w:sz w:val="18"/>
                <w:szCs w:val="18"/>
              </w:rPr>
            </w:pPr>
            <w:r w:rsidRPr="00D906E1">
              <w:rPr>
                <w:rFonts w:ascii="Segoe UI" w:hAnsi="Segoe UI" w:cs="Segoe UI"/>
                <w:sz w:val="18"/>
                <w:szCs w:val="18"/>
              </w:rPr>
              <w:t>Display the scatter chart to analyze the relationship between total sales and total profit for each segment.</w:t>
            </w:r>
          </w:p>
        </w:tc>
      </w:tr>
      <w:tr w:rsidR="00D906E1" w:rsidRPr="007807EC" w14:paraId="44CE6907" w14:textId="77777777" w:rsidTr="00DA5286">
        <w:trPr>
          <w:trHeight w:val="429"/>
        </w:trPr>
        <w:tc>
          <w:tcPr>
            <w:tcW w:w="1530" w:type="dxa"/>
            <w:noWrap/>
            <w:vAlign w:val="center"/>
          </w:tcPr>
          <w:p w14:paraId="6E90343C" w14:textId="4DC546E2" w:rsidR="00D906E1" w:rsidRDefault="00D906E1" w:rsidP="00D906E1">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2D30D0FE" w14:textId="3FA3A53C" w:rsidR="00D906E1" w:rsidRDefault="00D906E1" w:rsidP="00D906E1">
            <w:pPr>
              <w:rPr>
                <w:rFonts w:ascii="Segoe UI" w:hAnsi="Segoe UI" w:cs="Segoe UI"/>
                <w:sz w:val="18"/>
                <w:szCs w:val="18"/>
              </w:rPr>
            </w:pPr>
            <w:r w:rsidRPr="00D906E1">
              <w:rPr>
                <w:rFonts w:ascii="Segoe UI" w:hAnsi="Segoe UI" w:cs="Segoe UI"/>
                <w:sz w:val="18"/>
                <w:szCs w:val="18"/>
              </w:rPr>
              <w:t>scatter chart</w:t>
            </w:r>
          </w:p>
        </w:tc>
      </w:tr>
      <w:tr w:rsidR="00D906E1" w:rsidRPr="007807EC" w14:paraId="0F8BD7F0" w14:textId="77777777" w:rsidTr="00DA5286">
        <w:trPr>
          <w:trHeight w:val="429"/>
        </w:trPr>
        <w:tc>
          <w:tcPr>
            <w:tcW w:w="1530" w:type="dxa"/>
            <w:noWrap/>
            <w:vAlign w:val="center"/>
          </w:tcPr>
          <w:p w14:paraId="3DA019B2" w14:textId="6DFD2D4A"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42068793" w14:textId="17C8D9D0" w:rsidR="00D906E1" w:rsidRDefault="00D906E1" w:rsidP="00D906E1">
            <w:pPr>
              <w:rPr>
                <w:rFonts w:ascii="Segoe UI" w:hAnsi="Segoe UI" w:cs="Segoe UI"/>
                <w:sz w:val="18"/>
                <w:szCs w:val="18"/>
              </w:rPr>
            </w:pPr>
            <w:r w:rsidRPr="00D906E1">
              <w:rPr>
                <w:rFonts w:ascii="Segoe UI" w:hAnsi="Segoe UI" w:cs="Segoe UI"/>
                <w:sz w:val="18"/>
                <w:szCs w:val="18"/>
              </w:rPr>
              <w:t>The scatter chart provides a visual representation of the relationship between total sales and total profit for each segment. It can be observed that there is a positive correlation between the two variables, with the highest sales and profit in the Corporate segment.</w:t>
            </w:r>
          </w:p>
        </w:tc>
      </w:tr>
      <w:tr w:rsidR="00D906E1" w:rsidRPr="007807EC" w14:paraId="15CA61DE" w14:textId="77777777" w:rsidTr="00DA5286">
        <w:trPr>
          <w:trHeight w:val="429"/>
        </w:trPr>
        <w:tc>
          <w:tcPr>
            <w:tcW w:w="1530" w:type="dxa"/>
            <w:noWrap/>
            <w:vAlign w:val="center"/>
          </w:tcPr>
          <w:p w14:paraId="02E7DB3F" w14:textId="212E20F4" w:rsidR="00D906E1" w:rsidRDefault="00D906E1" w:rsidP="00D906E1">
            <w:pPr>
              <w:jc w:val="center"/>
              <w:rPr>
                <w:rFonts w:ascii="Segoe UI" w:hAnsi="Segoe UI" w:cs="Segoe UI"/>
                <w:sz w:val="18"/>
                <w:szCs w:val="18"/>
              </w:rPr>
            </w:pPr>
          </w:p>
        </w:tc>
        <w:tc>
          <w:tcPr>
            <w:tcW w:w="8640" w:type="dxa"/>
          </w:tcPr>
          <w:p w14:paraId="13D2B730" w14:textId="2B63728C" w:rsidR="00D906E1" w:rsidRDefault="00D906E1" w:rsidP="00D906E1">
            <w:pPr>
              <w:rPr>
                <w:rFonts w:ascii="Segoe UI" w:hAnsi="Segoe UI" w:cs="Segoe UI"/>
                <w:sz w:val="18"/>
                <w:szCs w:val="18"/>
              </w:rPr>
            </w:pPr>
          </w:p>
        </w:tc>
      </w:tr>
      <w:tr w:rsidR="00D906E1" w:rsidRPr="007807EC" w14:paraId="781F0CDF" w14:textId="77777777" w:rsidTr="00DA5286">
        <w:trPr>
          <w:trHeight w:val="429"/>
        </w:trPr>
        <w:tc>
          <w:tcPr>
            <w:tcW w:w="1530" w:type="dxa"/>
            <w:noWrap/>
            <w:vAlign w:val="center"/>
          </w:tcPr>
          <w:p w14:paraId="10193953" w14:textId="3F5ACABC" w:rsidR="00D906E1" w:rsidRDefault="00D906E1" w:rsidP="00D906E1">
            <w:pPr>
              <w:jc w:val="center"/>
              <w:rPr>
                <w:rFonts w:ascii="Segoe UI" w:hAnsi="Segoe UI" w:cs="Segoe UI"/>
                <w:sz w:val="18"/>
                <w:szCs w:val="18"/>
              </w:rPr>
            </w:pPr>
            <w:r>
              <w:rPr>
                <w:rFonts w:ascii="Segoe UI" w:hAnsi="Segoe UI" w:cs="Segoe UI"/>
                <w:sz w:val="18"/>
                <w:szCs w:val="18"/>
              </w:rPr>
              <w:t>13</w:t>
            </w:r>
          </w:p>
        </w:tc>
        <w:tc>
          <w:tcPr>
            <w:tcW w:w="8640" w:type="dxa"/>
          </w:tcPr>
          <w:p w14:paraId="32B8D70E" w14:textId="488AB895" w:rsidR="00D906E1" w:rsidRDefault="00D906E1" w:rsidP="00D906E1">
            <w:pPr>
              <w:rPr>
                <w:rFonts w:ascii="Segoe UI" w:hAnsi="Segoe UI" w:cs="Segoe UI"/>
                <w:sz w:val="18"/>
                <w:szCs w:val="18"/>
              </w:rPr>
            </w:pPr>
            <w:r w:rsidRPr="00D906E1">
              <w:rPr>
                <w:rFonts w:ascii="Segoe UI" w:hAnsi="Segoe UI" w:cs="Segoe UI"/>
                <w:sz w:val="18"/>
                <w:szCs w:val="18"/>
              </w:rPr>
              <w:t>Insert the text box to explaining the insights from the scatter chart.</w:t>
            </w:r>
          </w:p>
        </w:tc>
      </w:tr>
      <w:tr w:rsidR="00D906E1" w:rsidRPr="007807EC" w14:paraId="59D44664" w14:textId="77777777" w:rsidTr="00DA5286">
        <w:trPr>
          <w:trHeight w:val="429"/>
        </w:trPr>
        <w:tc>
          <w:tcPr>
            <w:tcW w:w="1530" w:type="dxa"/>
            <w:noWrap/>
            <w:vAlign w:val="center"/>
          </w:tcPr>
          <w:p w14:paraId="5A3DD094" w14:textId="589203F9" w:rsidR="00D906E1" w:rsidRDefault="00D906E1" w:rsidP="00D906E1">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077AA7D" w14:textId="24C1C08E" w:rsidR="00D906E1" w:rsidRDefault="00D906E1" w:rsidP="00D906E1">
            <w:pPr>
              <w:rPr>
                <w:rFonts w:ascii="Segoe UI" w:hAnsi="Segoe UI" w:cs="Segoe UI"/>
                <w:sz w:val="18"/>
                <w:szCs w:val="18"/>
              </w:rPr>
            </w:pPr>
            <w:r>
              <w:rPr>
                <w:rFonts w:ascii="Segoe UI" w:hAnsi="Segoe UI" w:cs="Segoe UI"/>
                <w:sz w:val="18"/>
                <w:szCs w:val="18"/>
              </w:rPr>
              <w:t>Text Box</w:t>
            </w:r>
          </w:p>
        </w:tc>
      </w:tr>
      <w:tr w:rsidR="00D906E1" w:rsidRPr="007807EC" w14:paraId="5BFD5612" w14:textId="77777777" w:rsidTr="00DA5286">
        <w:trPr>
          <w:trHeight w:val="429"/>
        </w:trPr>
        <w:tc>
          <w:tcPr>
            <w:tcW w:w="1530" w:type="dxa"/>
            <w:noWrap/>
            <w:vAlign w:val="center"/>
          </w:tcPr>
          <w:p w14:paraId="00471629" w14:textId="5E0DFB64"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4229E32F" w14:textId="35FF5437" w:rsidR="00D906E1" w:rsidRDefault="00D906E1" w:rsidP="00D906E1">
            <w:pPr>
              <w:rPr>
                <w:rFonts w:ascii="Segoe UI" w:hAnsi="Segoe UI" w:cs="Segoe UI"/>
                <w:sz w:val="18"/>
                <w:szCs w:val="18"/>
              </w:rPr>
            </w:pPr>
            <w:r w:rsidRPr="00D906E1">
              <w:rPr>
                <w:rFonts w:ascii="Segoe UI" w:hAnsi="Segoe UI" w:cs="Segoe UI"/>
                <w:sz w:val="18"/>
                <w:szCs w:val="18"/>
              </w:rPr>
              <w:t>Using text boxes to explain the insights from a scatter chart in Power BI can help to enhance the understanding of the data and facilitate better decision-making.</w:t>
            </w:r>
          </w:p>
        </w:tc>
      </w:tr>
      <w:tr w:rsidR="00D906E1" w:rsidRPr="007807EC" w14:paraId="7F5BD25C" w14:textId="77777777" w:rsidTr="00DA5286">
        <w:trPr>
          <w:trHeight w:val="429"/>
        </w:trPr>
        <w:tc>
          <w:tcPr>
            <w:tcW w:w="1530" w:type="dxa"/>
            <w:noWrap/>
            <w:vAlign w:val="center"/>
          </w:tcPr>
          <w:p w14:paraId="20DBCA28" w14:textId="00FA0D32" w:rsidR="00D906E1" w:rsidRDefault="00D906E1" w:rsidP="00D906E1">
            <w:pPr>
              <w:jc w:val="center"/>
              <w:rPr>
                <w:rFonts w:ascii="Segoe UI" w:hAnsi="Segoe UI" w:cs="Segoe UI"/>
                <w:sz w:val="18"/>
                <w:szCs w:val="18"/>
              </w:rPr>
            </w:pPr>
          </w:p>
        </w:tc>
        <w:tc>
          <w:tcPr>
            <w:tcW w:w="8640" w:type="dxa"/>
          </w:tcPr>
          <w:p w14:paraId="2AE71D4D" w14:textId="7A35E75E" w:rsidR="00D906E1" w:rsidRDefault="00D906E1" w:rsidP="00D906E1">
            <w:pPr>
              <w:rPr>
                <w:rFonts w:ascii="Segoe UI" w:hAnsi="Segoe UI" w:cs="Segoe UI"/>
                <w:sz w:val="18"/>
                <w:szCs w:val="18"/>
              </w:rPr>
            </w:pPr>
          </w:p>
        </w:tc>
      </w:tr>
      <w:tr w:rsidR="00D906E1" w:rsidRPr="007807EC" w14:paraId="0733A3F6" w14:textId="77777777" w:rsidTr="00DA5286">
        <w:trPr>
          <w:trHeight w:val="429"/>
        </w:trPr>
        <w:tc>
          <w:tcPr>
            <w:tcW w:w="1530" w:type="dxa"/>
            <w:noWrap/>
            <w:vAlign w:val="center"/>
          </w:tcPr>
          <w:p w14:paraId="00A206E4" w14:textId="2F68A2C1" w:rsidR="00D906E1" w:rsidRDefault="00D906E1" w:rsidP="00D906E1">
            <w:pPr>
              <w:jc w:val="center"/>
              <w:rPr>
                <w:rFonts w:ascii="Segoe UI" w:hAnsi="Segoe UI" w:cs="Segoe UI"/>
                <w:sz w:val="18"/>
                <w:szCs w:val="18"/>
              </w:rPr>
            </w:pPr>
            <w:r>
              <w:rPr>
                <w:rFonts w:ascii="Segoe UI" w:hAnsi="Segoe UI" w:cs="Segoe UI"/>
                <w:sz w:val="18"/>
                <w:szCs w:val="18"/>
              </w:rPr>
              <w:t>14</w:t>
            </w:r>
          </w:p>
        </w:tc>
        <w:tc>
          <w:tcPr>
            <w:tcW w:w="8640" w:type="dxa"/>
          </w:tcPr>
          <w:p w14:paraId="62EF08DB" w14:textId="258F2B71" w:rsidR="00D906E1" w:rsidRDefault="00D906E1" w:rsidP="00D906E1">
            <w:pPr>
              <w:rPr>
                <w:rFonts w:ascii="Segoe UI" w:hAnsi="Segoe UI" w:cs="Segoe UI"/>
                <w:sz w:val="18"/>
                <w:szCs w:val="18"/>
              </w:rPr>
            </w:pPr>
            <w:r w:rsidRPr="00D906E1">
              <w:rPr>
                <w:rFonts w:ascii="Segoe UI" w:hAnsi="Segoe UI" w:cs="Segoe UI"/>
                <w:sz w:val="18"/>
                <w:szCs w:val="18"/>
              </w:rPr>
              <w:t>Display the sale percentage of different countries using a custom visual scroller on our first homepage?</w:t>
            </w:r>
          </w:p>
        </w:tc>
      </w:tr>
      <w:tr w:rsidR="00D906E1" w:rsidRPr="007807EC" w14:paraId="4B5F52AD" w14:textId="77777777" w:rsidTr="00DA5286">
        <w:trPr>
          <w:trHeight w:val="429"/>
        </w:trPr>
        <w:tc>
          <w:tcPr>
            <w:tcW w:w="1530" w:type="dxa"/>
            <w:noWrap/>
            <w:vAlign w:val="center"/>
          </w:tcPr>
          <w:p w14:paraId="6325D09C" w14:textId="16DF3FE4" w:rsidR="00D906E1" w:rsidRDefault="00D906E1" w:rsidP="00D906E1">
            <w:pPr>
              <w:jc w:val="center"/>
              <w:rPr>
                <w:rFonts w:ascii="Segoe UI" w:hAnsi="Segoe UI" w:cs="Segoe UI"/>
                <w:sz w:val="18"/>
                <w:szCs w:val="18"/>
              </w:rPr>
            </w:pPr>
            <w:r>
              <w:rPr>
                <w:rFonts w:ascii="Segoe UI" w:hAnsi="Segoe UI" w:cs="Segoe UI"/>
                <w:sz w:val="18"/>
                <w:szCs w:val="18"/>
              </w:rPr>
              <w:t xml:space="preserve">Custom </w:t>
            </w:r>
            <w:r w:rsidRPr="007807EC">
              <w:rPr>
                <w:rFonts w:ascii="Segoe UI" w:hAnsi="Segoe UI" w:cs="Segoe UI"/>
                <w:sz w:val="18"/>
                <w:szCs w:val="18"/>
              </w:rPr>
              <w:t>Visual Used</w:t>
            </w:r>
          </w:p>
        </w:tc>
        <w:tc>
          <w:tcPr>
            <w:tcW w:w="8640" w:type="dxa"/>
          </w:tcPr>
          <w:p w14:paraId="3CC0CC03" w14:textId="58E975A0" w:rsidR="00D906E1" w:rsidRDefault="00D906E1" w:rsidP="00D906E1">
            <w:pPr>
              <w:rPr>
                <w:rFonts w:ascii="Segoe UI" w:hAnsi="Segoe UI" w:cs="Segoe UI"/>
                <w:sz w:val="18"/>
                <w:szCs w:val="18"/>
              </w:rPr>
            </w:pPr>
            <w:r w:rsidRPr="00D906E1">
              <w:rPr>
                <w:rFonts w:ascii="Segoe UI" w:hAnsi="Segoe UI" w:cs="Segoe UI"/>
                <w:sz w:val="18"/>
                <w:szCs w:val="18"/>
              </w:rPr>
              <w:t>scroller</w:t>
            </w:r>
          </w:p>
        </w:tc>
      </w:tr>
      <w:tr w:rsidR="00D906E1" w:rsidRPr="007807EC" w14:paraId="29A52C07" w14:textId="77777777" w:rsidTr="00DA5286">
        <w:trPr>
          <w:trHeight w:val="429"/>
        </w:trPr>
        <w:tc>
          <w:tcPr>
            <w:tcW w:w="1530" w:type="dxa"/>
            <w:noWrap/>
            <w:vAlign w:val="center"/>
          </w:tcPr>
          <w:p w14:paraId="22F38A8B" w14:textId="09DD8A86"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7416CC36" w14:textId="192B1EF0" w:rsidR="00D906E1" w:rsidRDefault="00D906E1" w:rsidP="00D906E1">
            <w:pPr>
              <w:rPr>
                <w:rFonts w:ascii="Segoe UI" w:hAnsi="Segoe UI" w:cs="Segoe UI"/>
                <w:sz w:val="18"/>
                <w:szCs w:val="18"/>
              </w:rPr>
            </w:pPr>
            <w:r w:rsidRPr="00D906E1">
              <w:rPr>
                <w:rFonts w:ascii="Segoe UI" w:hAnsi="Segoe UI" w:cs="Segoe UI"/>
                <w:sz w:val="18"/>
                <w:szCs w:val="18"/>
              </w:rPr>
              <w:t xml:space="preserve">To display the sale percentage of different countries using a scroller visual on the first homepage in Power BI, you can add a "Scroller" visual from the marketplace and connect it to your dataset. Configure the visual by selecting the appropriate fields and adjusting the settings for the scroller. This will allow users to scroll through the percentage of sales for different countries on the homepage. In </w:t>
            </w:r>
            <w:r w:rsidR="000F2F6A">
              <w:rPr>
                <w:rFonts w:ascii="Segoe UI" w:hAnsi="Segoe UI" w:cs="Segoe UI"/>
                <w:sz w:val="18"/>
                <w:szCs w:val="18"/>
              </w:rPr>
              <w:t>Hint</w:t>
            </w:r>
            <w:r w:rsidRPr="00D906E1">
              <w:rPr>
                <w:rFonts w:ascii="Segoe UI" w:hAnsi="Segoe UI" w:cs="Segoe UI"/>
                <w:sz w:val="18"/>
                <w:szCs w:val="18"/>
              </w:rPr>
              <w:t>, using a scroller visual can help to highlight important information and make it easily accessible for users.</w:t>
            </w:r>
          </w:p>
        </w:tc>
      </w:tr>
      <w:tr w:rsidR="00D906E1" w:rsidRPr="007807EC" w14:paraId="5C3F2381" w14:textId="77777777" w:rsidTr="00DA5286">
        <w:trPr>
          <w:trHeight w:val="429"/>
        </w:trPr>
        <w:tc>
          <w:tcPr>
            <w:tcW w:w="1530" w:type="dxa"/>
            <w:noWrap/>
            <w:vAlign w:val="center"/>
          </w:tcPr>
          <w:p w14:paraId="4096DE7C" w14:textId="6BCF3E53" w:rsidR="00D906E1" w:rsidRDefault="00D906E1" w:rsidP="00D906E1">
            <w:pPr>
              <w:jc w:val="center"/>
              <w:rPr>
                <w:rFonts w:ascii="Segoe UI" w:hAnsi="Segoe UI" w:cs="Segoe UI"/>
                <w:sz w:val="18"/>
                <w:szCs w:val="18"/>
              </w:rPr>
            </w:pPr>
          </w:p>
        </w:tc>
        <w:tc>
          <w:tcPr>
            <w:tcW w:w="8640" w:type="dxa"/>
          </w:tcPr>
          <w:p w14:paraId="76E221FF" w14:textId="27CFD947" w:rsidR="00D906E1" w:rsidRDefault="00D906E1" w:rsidP="00D906E1">
            <w:pPr>
              <w:rPr>
                <w:rFonts w:ascii="Segoe UI" w:hAnsi="Segoe UI" w:cs="Segoe UI"/>
                <w:sz w:val="18"/>
                <w:szCs w:val="18"/>
              </w:rPr>
            </w:pPr>
          </w:p>
        </w:tc>
      </w:tr>
      <w:tr w:rsidR="00D906E1" w:rsidRPr="007807EC" w14:paraId="7168547C" w14:textId="77777777" w:rsidTr="00DA5286">
        <w:trPr>
          <w:trHeight w:val="429"/>
        </w:trPr>
        <w:tc>
          <w:tcPr>
            <w:tcW w:w="1530" w:type="dxa"/>
            <w:noWrap/>
            <w:vAlign w:val="center"/>
          </w:tcPr>
          <w:p w14:paraId="7D41ED0B" w14:textId="0F70029D" w:rsidR="00D906E1" w:rsidRDefault="00D906E1" w:rsidP="00D906E1">
            <w:pPr>
              <w:jc w:val="center"/>
              <w:rPr>
                <w:rFonts w:ascii="Segoe UI" w:hAnsi="Segoe UI" w:cs="Segoe UI"/>
                <w:sz w:val="18"/>
                <w:szCs w:val="18"/>
              </w:rPr>
            </w:pPr>
            <w:r>
              <w:rPr>
                <w:rFonts w:ascii="Segoe UI" w:hAnsi="Segoe UI" w:cs="Segoe UI"/>
                <w:sz w:val="18"/>
                <w:szCs w:val="18"/>
              </w:rPr>
              <w:t>15</w:t>
            </w:r>
          </w:p>
        </w:tc>
        <w:tc>
          <w:tcPr>
            <w:tcW w:w="8640" w:type="dxa"/>
          </w:tcPr>
          <w:p w14:paraId="652FAF63" w14:textId="73C55198" w:rsidR="00D906E1" w:rsidRDefault="00D906E1" w:rsidP="00D906E1">
            <w:pPr>
              <w:rPr>
                <w:rFonts w:ascii="Segoe UI" w:hAnsi="Segoe UI" w:cs="Segoe UI"/>
                <w:sz w:val="18"/>
                <w:szCs w:val="18"/>
              </w:rPr>
            </w:pPr>
            <w:r w:rsidRPr="00D906E1">
              <w:rPr>
                <w:rFonts w:ascii="Segoe UI" w:hAnsi="Segoe UI" w:cs="Segoe UI"/>
                <w:sz w:val="18"/>
                <w:szCs w:val="18"/>
              </w:rPr>
              <w:t>Add a tooltip to the pie chart in category wise order to display the detailed sales of each sub-category.</w:t>
            </w:r>
          </w:p>
        </w:tc>
      </w:tr>
      <w:tr w:rsidR="00D906E1" w:rsidRPr="007807EC" w14:paraId="43912938" w14:textId="77777777" w:rsidTr="00DA5286">
        <w:trPr>
          <w:trHeight w:val="429"/>
        </w:trPr>
        <w:tc>
          <w:tcPr>
            <w:tcW w:w="1530" w:type="dxa"/>
            <w:noWrap/>
            <w:vAlign w:val="center"/>
          </w:tcPr>
          <w:p w14:paraId="4A7E0BFD" w14:textId="19105CB5" w:rsidR="00D906E1" w:rsidRDefault="00D906E1" w:rsidP="00D906E1">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609EB4F6" w14:textId="6C19210A" w:rsidR="00D906E1" w:rsidRDefault="00D906E1" w:rsidP="00D906E1">
            <w:pPr>
              <w:rPr>
                <w:rFonts w:ascii="Segoe UI" w:hAnsi="Segoe UI" w:cs="Segoe UI"/>
                <w:sz w:val="18"/>
                <w:szCs w:val="18"/>
              </w:rPr>
            </w:pPr>
            <w:r w:rsidRPr="00D906E1">
              <w:rPr>
                <w:rFonts w:ascii="Segoe UI" w:hAnsi="Segoe UI" w:cs="Segoe UI"/>
                <w:sz w:val="18"/>
                <w:szCs w:val="18"/>
              </w:rPr>
              <w:t>pie chart</w:t>
            </w:r>
          </w:p>
        </w:tc>
      </w:tr>
      <w:tr w:rsidR="00D906E1" w:rsidRPr="007807EC" w14:paraId="0193132A" w14:textId="77777777" w:rsidTr="00DA5286">
        <w:trPr>
          <w:trHeight w:val="429"/>
        </w:trPr>
        <w:tc>
          <w:tcPr>
            <w:tcW w:w="1530" w:type="dxa"/>
            <w:noWrap/>
            <w:vAlign w:val="center"/>
          </w:tcPr>
          <w:p w14:paraId="5DA66D56" w14:textId="2EF6BC98"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54BD69DD" w14:textId="5E6D9BB3" w:rsidR="00D906E1" w:rsidRDefault="00D906E1" w:rsidP="00D906E1">
            <w:pPr>
              <w:rPr>
                <w:rFonts w:ascii="Segoe UI" w:hAnsi="Segoe UI" w:cs="Segoe UI"/>
                <w:sz w:val="18"/>
                <w:szCs w:val="18"/>
              </w:rPr>
            </w:pPr>
            <w:r w:rsidRPr="00D906E1">
              <w:rPr>
                <w:rFonts w:ascii="Segoe UI" w:hAnsi="Segoe UI" w:cs="Segoe UI"/>
                <w:sz w:val="18"/>
                <w:szCs w:val="18"/>
              </w:rPr>
              <w:t>Adding tooltips to a pie chart in Power BI helps to display detailed information about each sub-category's sales, providing deeper insights into the data.</w:t>
            </w:r>
          </w:p>
        </w:tc>
      </w:tr>
      <w:tr w:rsidR="00D906E1" w:rsidRPr="007807EC" w14:paraId="17882DC2" w14:textId="77777777" w:rsidTr="00DA5286">
        <w:trPr>
          <w:trHeight w:val="429"/>
        </w:trPr>
        <w:tc>
          <w:tcPr>
            <w:tcW w:w="1530" w:type="dxa"/>
            <w:noWrap/>
            <w:vAlign w:val="center"/>
          </w:tcPr>
          <w:p w14:paraId="0252D780" w14:textId="0C9E95A2" w:rsidR="00D906E1" w:rsidRDefault="00D906E1" w:rsidP="00D906E1">
            <w:pPr>
              <w:jc w:val="center"/>
              <w:rPr>
                <w:rFonts w:ascii="Segoe UI" w:hAnsi="Segoe UI" w:cs="Segoe UI"/>
                <w:sz w:val="18"/>
                <w:szCs w:val="18"/>
              </w:rPr>
            </w:pPr>
          </w:p>
        </w:tc>
        <w:tc>
          <w:tcPr>
            <w:tcW w:w="8640" w:type="dxa"/>
          </w:tcPr>
          <w:p w14:paraId="3F22078B" w14:textId="2FB9F952" w:rsidR="00D906E1" w:rsidRDefault="00D906E1" w:rsidP="00D906E1">
            <w:pPr>
              <w:rPr>
                <w:rFonts w:ascii="Segoe UI" w:hAnsi="Segoe UI" w:cs="Segoe UI"/>
                <w:sz w:val="18"/>
                <w:szCs w:val="18"/>
              </w:rPr>
            </w:pPr>
          </w:p>
        </w:tc>
      </w:tr>
      <w:tr w:rsidR="00D906E1" w:rsidRPr="007807EC" w14:paraId="3DA75B77" w14:textId="77777777" w:rsidTr="00DA5286">
        <w:trPr>
          <w:trHeight w:val="429"/>
        </w:trPr>
        <w:tc>
          <w:tcPr>
            <w:tcW w:w="1530" w:type="dxa"/>
            <w:noWrap/>
            <w:vAlign w:val="center"/>
          </w:tcPr>
          <w:p w14:paraId="5E5036EE" w14:textId="6AADE1A9" w:rsidR="00D906E1" w:rsidRDefault="00D906E1" w:rsidP="00D906E1">
            <w:pPr>
              <w:jc w:val="center"/>
              <w:rPr>
                <w:rFonts w:ascii="Segoe UI" w:hAnsi="Segoe UI" w:cs="Segoe UI"/>
                <w:sz w:val="18"/>
                <w:szCs w:val="18"/>
              </w:rPr>
            </w:pPr>
            <w:r>
              <w:rPr>
                <w:rFonts w:ascii="Segoe UI" w:hAnsi="Segoe UI" w:cs="Segoe UI"/>
                <w:sz w:val="18"/>
                <w:szCs w:val="18"/>
              </w:rPr>
              <w:t>16</w:t>
            </w:r>
          </w:p>
        </w:tc>
        <w:tc>
          <w:tcPr>
            <w:tcW w:w="8640" w:type="dxa"/>
          </w:tcPr>
          <w:p w14:paraId="46581EEE" w14:textId="012C84C3" w:rsidR="00D906E1" w:rsidRDefault="00D906E1" w:rsidP="00D906E1">
            <w:pPr>
              <w:rPr>
                <w:rFonts w:ascii="Segoe UI" w:hAnsi="Segoe UI" w:cs="Segoe UI"/>
                <w:sz w:val="18"/>
                <w:szCs w:val="18"/>
              </w:rPr>
            </w:pPr>
            <w:r w:rsidRPr="00D906E1">
              <w:rPr>
                <w:rFonts w:ascii="Segoe UI" w:hAnsi="Segoe UI" w:cs="Segoe UI"/>
                <w:sz w:val="18"/>
                <w:szCs w:val="18"/>
              </w:rPr>
              <w:t>Add a "Start" button to the homepage that directs the user to the summary page.</w:t>
            </w:r>
          </w:p>
        </w:tc>
      </w:tr>
      <w:tr w:rsidR="00D906E1" w:rsidRPr="007807EC" w14:paraId="01EF6EF6" w14:textId="77777777" w:rsidTr="00DA5286">
        <w:trPr>
          <w:trHeight w:val="429"/>
        </w:trPr>
        <w:tc>
          <w:tcPr>
            <w:tcW w:w="1530" w:type="dxa"/>
            <w:noWrap/>
            <w:vAlign w:val="center"/>
          </w:tcPr>
          <w:p w14:paraId="586CB740" w14:textId="57940E51" w:rsidR="00D906E1" w:rsidRDefault="00F42273" w:rsidP="0023599B">
            <w:pPr>
              <w:jc w:val="center"/>
              <w:rPr>
                <w:rFonts w:ascii="Segoe UI" w:hAnsi="Segoe UI" w:cs="Segoe UI"/>
                <w:sz w:val="18"/>
                <w:szCs w:val="18"/>
              </w:rPr>
            </w:pPr>
            <w:r>
              <w:rPr>
                <w:rFonts w:ascii="Segoe UI" w:hAnsi="Segoe UI" w:cs="Segoe UI"/>
                <w:sz w:val="18"/>
                <w:szCs w:val="18"/>
              </w:rPr>
              <w:t>Shape</w:t>
            </w:r>
          </w:p>
        </w:tc>
        <w:tc>
          <w:tcPr>
            <w:tcW w:w="8640" w:type="dxa"/>
          </w:tcPr>
          <w:p w14:paraId="5DBEF5FA" w14:textId="4F69405B" w:rsidR="00D906E1" w:rsidRDefault="0023599B" w:rsidP="00D906E1">
            <w:pPr>
              <w:rPr>
                <w:rFonts w:ascii="Segoe UI" w:hAnsi="Segoe UI" w:cs="Segoe UI"/>
                <w:sz w:val="18"/>
                <w:szCs w:val="18"/>
              </w:rPr>
            </w:pPr>
            <w:r>
              <w:rPr>
                <w:rFonts w:ascii="Segoe UI" w:hAnsi="Segoe UI" w:cs="Segoe UI"/>
                <w:sz w:val="18"/>
                <w:szCs w:val="18"/>
              </w:rPr>
              <w:t>Button</w:t>
            </w:r>
          </w:p>
        </w:tc>
      </w:tr>
      <w:tr w:rsidR="00D906E1" w:rsidRPr="007807EC" w14:paraId="2535B64A" w14:textId="77777777" w:rsidTr="00DA5286">
        <w:trPr>
          <w:trHeight w:val="429"/>
        </w:trPr>
        <w:tc>
          <w:tcPr>
            <w:tcW w:w="1530" w:type="dxa"/>
            <w:noWrap/>
            <w:vAlign w:val="center"/>
          </w:tcPr>
          <w:p w14:paraId="7B0A33CD" w14:textId="0D2A0D19" w:rsidR="00D906E1"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tcPr>
          <w:p w14:paraId="517233B0" w14:textId="4E44A515" w:rsidR="00D906E1" w:rsidRDefault="00D906E1" w:rsidP="00D906E1">
            <w:pPr>
              <w:rPr>
                <w:rFonts w:ascii="Segoe UI" w:hAnsi="Segoe UI" w:cs="Segoe UI"/>
                <w:sz w:val="18"/>
                <w:szCs w:val="18"/>
              </w:rPr>
            </w:pPr>
            <w:r w:rsidRPr="00D906E1">
              <w:rPr>
                <w:rFonts w:ascii="Segoe UI" w:hAnsi="Segoe UI" w:cs="Segoe UI"/>
                <w:sz w:val="18"/>
                <w:szCs w:val="18"/>
              </w:rPr>
              <w:t>To add a ""Start"" button to the homepage in Power BI, you can use the ""Button"" visual and link it to the summary page using bookmarks. This provides an easy and intuitive way for users to access important information and insights. Overall, incorporating clear navigation options can improve the user experience and encourage engagement with the da</w:t>
            </w:r>
            <w:r>
              <w:rPr>
                <w:rFonts w:ascii="Segoe UI" w:hAnsi="Segoe UI" w:cs="Segoe UI"/>
                <w:sz w:val="18"/>
                <w:szCs w:val="18"/>
              </w:rPr>
              <w:t>ta.</w:t>
            </w:r>
          </w:p>
        </w:tc>
      </w:tr>
      <w:tr w:rsidR="00D906E1" w:rsidRPr="007807EC" w14:paraId="791E9B19" w14:textId="77777777" w:rsidTr="00DA5286">
        <w:trPr>
          <w:trHeight w:val="429"/>
        </w:trPr>
        <w:tc>
          <w:tcPr>
            <w:tcW w:w="1530" w:type="dxa"/>
            <w:noWrap/>
            <w:vAlign w:val="center"/>
          </w:tcPr>
          <w:p w14:paraId="189EF613" w14:textId="4596F423" w:rsidR="00D906E1" w:rsidRDefault="00D906E1" w:rsidP="00D906E1">
            <w:pPr>
              <w:jc w:val="center"/>
              <w:rPr>
                <w:rFonts w:ascii="Segoe UI" w:hAnsi="Segoe UI" w:cs="Segoe UI"/>
                <w:sz w:val="18"/>
                <w:szCs w:val="18"/>
              </w:rPr>
            </w:pPr>
          </w:p>
        </w:tc>
        <w:tc>
          <w:tcPr>
            <w:tcW w:w="8640" w:type="dxa"/>
          </w:tcPr>
          <w:p w14:paraId="2552EB6E" w14:textId="52BD5C9E" w:rsidR="00D906E1" w:rsidRDefault="00D906E1" w:rsidP="00D906E1">
            <w:pPr>
              <w:rPr>
                <w:rFonts w:ascii="Segoe UI" w:hAnsi="Segoe UI" w:cs="Segoe UI"/>
                <w:sz w:val="18"/>
                <w:szCs w:val="18"/>
              </w:rPr>
            </w:pPr>
          </w:p>
        </w:tc>
      </w:tr>
      <w:tr w:rsidR="00D906E1" w:rsidRPr="007807EC" w14:paraId="074BD293" w14:textId="77777777" w:rsidTr="00DA5286">
        <w:trPr>
          <w:trHeight w:val="429"/>
        </w:trPr>
        <w:tc>
          <w:tcPr>
            <w:tcW w:w="1530" w:type="dxa"/>
            <w:noWrap/>
            <w:vAlign w:val="center"/>
          </w:tcPr>
          <w:p w14:paraId="066C4321" w14:textId="6D5E1A52" w:rsidR="00D906E1" w:rsidRDefault="00D906E1" w:rsidP="00D906E1">
            <w:pPr>
              <w:jc w:val="center"/>
              <w:rPr>
                <w:rFonts w:ascii="Segoe UI" w:hAnsi="Segoe UI" w:cs="Segoe UI"/>
                <w:sz w:val="18"/>
                <w:szCs w:val="18"/>
              </w:rPr>
            </w:pPr>
            <w:r>
              <w:rPr>
                <w:rFonts w:ascii="Segoe UI" w:hAnsi="Segoe UI" w:cs="Segoe UI"/>
                <w:sz w:val="18"/>
                <w:szCs w:val="18"/>
              </w:rPr>
              <w:t>17</w:t>
            </w:r>
          </w:p>
        </w:tc>
        <w:tc>
          <w:tcPr>
            <w:tcW w:w="8640" w:type="dxa"/>
          </w:tcPr>
          <w:p w14:paraId="02580F33" w14:textId="5A2F4398" w:rsidR="00D906E1" w:rsidRDefault="0023599B" w:rsidP="00D906E1">
            <w:pPr>
              <w:rPr>
                <w:rFonts w:ascii="Segoe UI" w:hAnsi="Segoe UI" w:cs="Segoe UI"/>
                <w:sz w:val="18"/>
                <w:szCs w:val="18"/>
              </w:rPr>
            </w:pPr>
            <w:r w:rsidRPr="0023599B">
              <w:rPr>
                <w:rFonts w:ascii="Segoe UI" w:hAnsi="Segoe UI" w:cs="Segoe UI"/>
                <w:sz w:val="18"/>
                <w:szCs w:val="18"/>
              </w:rPr>
              <w:t>Add to Summary Bookmark' button and show how it directly displays project details when clicked?"</w:t>
            </w:r>
          </w:p>
        </w:tc>
      </w:tr>
      <w:tr w:rsidR="00D906E1" w:rsidRPr="007807EC" w14:paraId="6EAF1100" w14:textId="77777777" w:rsidTr="00DA5286">
        <w:trPr>
          <w:trHeight w:val="429"/>
        </w:trPr>
        <w:tc>
          <w:tcPr>
            <w:tcW w:w="1530" w:type="dxa"/>
            <w:noWrap/>
            <w:vAlign w:val="center"/>
          </w:tcPr>
          <w:p w14:paraId="10AA844A" w14:textId="03AB4A08" w:rsidR="00D906E1" w:rsidRDefault="0023599B" w:rsidP="0023599B">
            <w:pPr>
              <w:rPr>
                <w:rFonts w:ascii="Segoe UI" w:hAnsi="Segoe UI" w:cs="Segoe UI"/>
                <w:sz w:val="18"/>
                <w:szCs w:val="18"/>
              </w:rPr>
            </w:pPr>
            <w:r>
              <w:rPr>
                <w:rFonts w:ascii="Segoe UI" w:hAnsi="Segoe UI" w:cs="Segoe UI"/>
                <w:sz w:val="18"/>
                <w:szCs w:val="18"/>
              </w:rPr>
              <w:t xml:space="preserve">      Shape</w:t>
            </w:r>
          </w:p>
        </w:tc>
        <w:tc>
          <w:tcPr>
            <w:tcW w:w="8640" w:type="dxa"/>
          </w:tcPr>
          <w:p w14:paraId="78A1B524" w14:textId="3A06D72D" w:rsidR="00D906E1" w:rsidRDefault="0023599B" w:rsidP="00D906E1">
            <w:pPr>
              <w:rPr>
                <w:rFonts w:ascii="Segoe UI" w:hAnsi="Segoe UI" w:cs="Segoe UI"/>
                <w:sz w:val="18"/>
                <w:szCs w:val="18"/>
              </w:rPr>
            </w:pPr>
            <w:r>
              <w:rPr>
                <w:rFonts w:ascii="Segoe UI" w:hAnsi="Segoe UI" w:cs="Segoe UI"/>
                <w:sz w:val="18"/>
                <w:szCs w:val="18"/>
              </w:rPr>
              <w:t>Button</w:t>
            </w:r>
          </w:p>
        </w:tc>
      </w:tr>
      <w:tr w:rsidR="00D906E1" w:rsidRPr="007807EC" w14:paraId="6D5366BD" w14:textId="77777777" w:rsidTr="00DA5286">
        <w:trPr>
          <w:trHeight w:val="429"/>
        </w:trPr>
        <w:tc>
          <w:tcPr>
            <w:tcW w:w="1530" w:type="dxa"/>
            <w:noWrap/>
            <w:vAlign w:val="center"/>
            <w:hideMark/>
          </w:tcPr>
          <w:p w14:paraId="31BD5874" w14:textId="7848603A" w:rsidR="00D906E1" w:rsidRPr="007807EC"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hideMark/>
          </w:tcPr>
          <w:p w14:paraId="47F717A8" w14:textId="446D5835" w:rsidR="00D906E1" w:rsidRPr="007807EC" w:rsidRDefault="0023599B" w:rsidP="00D906E1">
            <w:pPr>
              <w:rPr>
                <w:rFonts w:ascii="Segoe UI" w:hAnsi="Segoe UI" w:cs="Segoe UI"/>
                <w:sz w:val="18"/>
                <w:szCs w:val="18"/>
              </w:rPr>
            </w:pPr>
            <w:r w:rsidRPr="0023599B">
              <w:rPr>
                <w:rFonts w:ascii="Segoe UI" w:hAnsi="Segoe UI" w:cs="Segoe UI"/>
                <w:sz w:val="18"/>
                <w:szCs w:val="18"/>
              </w:rPr>
              <w:t>The 'Add to Summary Bookmark' button in Power BI allows users to save a snapshot of a visual and display it in the summary view. Clicking on it will display the saved visual with its associated project details directly. This feature enhances user experience and helps to quickly access important insights.</w:t>
            </w:r>
          </w:p>
        </w:tc>
      </w:tr>
      <w:tr w:rsidR="00D906E1" w:rsidRPr="007807EC" w14:paraId="7A67FE4F" w14:textId="77777777" w:rsidTr="00DA5286">
        <w:trPr>
          <w:trHeight w:val="269"/>
        </w:trPr>
        <w:tc>
          <w:tcPr>
            <w:tcW w:w="1530" w:type="dxa"/>
            <w:noWrap/>
            <w:vAlign w:val="center"/>
            <w:hideMark/>
          </w:tcPr>
          <w:p w14:paraId="3511271F" w14:textId="2418EE99" w:rsidR="00D906E1" w:rsidRPr="0099135B" w:rsidRDefault="0046339A" w:rsidP="00D906E1">
            <w:pPr>
              <w:jc w:val="center"/>
              <w:rPr>
                <w:rFonts w:ascii="Segoe UI Semibold" w:hAnsi="Segoe UI Semibold" w:cs="Segoe UI Semibold"/>
                <w:b/>
                <w:color w:val="943634" w:themeColor="accent2" w:themeShade="BF"/>
                <w:sz w:val="28"/>
                <w:szCs w:val="16"/>
              </w:rPr>
            </w:pPr>
            <w:bookmarkStart w:id="0" w:name="_GoBack"/>
            <w:bookmarkEnd w:id="0"/>
            <w:r>
              <w:rPr>
                <w:rFonts w:ascii="Segoe UI Semibold" w:hAnsi="Segoe UI Semibold" w:cs="Segoe UI Semibold"/>
                <w:b/>
                <w:color w:val="943634" w:themeColor="accent2" w:themeShade="BF"/>
                <w:sz w:val="28"/>
                <w:szCs w:val="16"/>
              </w:rPr>
              <w:lastRenderedPageBreak/>
              <w:t>E</w:t>
            </w:r>
          </w:p>
        </w:tc>
        <w:tc>
          <w:tcPr>
            <w:tcW w:w="8640" w:type="dxa"/>
            <w:hideMark/>
          </w:tcPr>
          <w:p w14:paraId="6E16A980" w14:textId="6C80DEBC" w:rsidR="00D906E1" w:rsidRPr="0099135B" w:rsidRDefault="00D906E1" w:rsidP="00D906E1">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Published Report</w:t>
            </w:r>
          </w:p>
        </w:tc>
      </w:tr>
      <w:tr w:rsidR="00D906E1" w:rsidRPr="007807EC" w14:paraId="71F8F079" w14:textId="77777777" w:rsidTr="00DA5286">
        <w:trPr>
          <w:trHeight w:val="557"/>
        </w:trPr>
        <w:tc>
          <w:tcPr>
            <w:tcW w:w="1530" w:type="dxa"/>
            <w:noWrap/>
            <w:vAlign w:val="center"/>
          </w:tcPr>
          <w:p w14:paraId="568CE486" w14:textId="45A1D54E" w:rsidR="00D906E1" w:rsidRPr="007807EC" w:rsidRDefault="00D906E1" w:rsidP="00D906E1">
            <w:pPr>
              <w:jc w:val="center"/>
              <w:rPr>
                <w:rFonts w:ascii="Segoe UI" w:hAnsi="Segoe UI" w:cs="Segoe UI"/>
                <w:sz w:val="18"/>
                <w:szCs w:val="18"/>
              </w:rPr>
            </w:pPr>
          </w:p>
        </w:tc>
        <w:tc>
          <w:tcPr>
            <w:tcW w:w="8640" w:type="dxa"/>
          </w:tcPr>
          <w:p w14:paraId="7627DA91" w14:textId="7EC0CDBD" w:rsidR="00D906E1" w:rsidRPr="007807EC" w:rsidRDefault="00D906E1" w:rsidP="00D906E1">
            <w:pPr>
              <w:rPr>
                <w:rFonts w:ascii="Segoe UI" w:hAnsi="Segoe UI" w:cs="Segoe UI"/>
                <w:sz w:val="18"/>
                <w:szCs w:val="18"/>
              </w:rPr>
            </w:pPr>
          </w:p>
        </w:tc>
      </w:tr>
      <w:tr w:rsidR="00D906E1" w:rsidRPr="007807EC" w14:paraId="7AEABB68" w14:textId="77777777" w:rsidTr="00DA5286">
        <w:trPr>
          <w:trHeight w:val="557"/>
        </w:trPr>
        <w:tc>
          <w:tcPr>
            <w:tcW w:w="1530" w:type="dxa"/>
            <w:noWrap/>
            <w:vAlign w:val="center"/>
            <w:hideMark/>
          </w:tcPr>
          <w:p w14:paraId="5CF889D2" w14:textId="4F4E0273" w:rsidR="00D906E1" w:rsidRPr="007807EC" w:rsidRDefault="00D906E1" w:rsidP="00D906E1">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45CC3639" w14:textId="114997B7" w:rsidR="00D906E1" w:rsidRPr="007807EC" w:rsidRDefault="00D906E1" w:rsidP="00D906E1">
            <w:pPr>
              <w:rPr>
                <w:rFonts w:ascii="Segoe UI" w:hAnsi="Segoe UI" w:cs="Segoe UI"/>
                <w:sz w:val="18"/>
                <w:szCs w:val="18"/>
              </w:rPr>
            </w:pPr>
            <w:r w:rsidRPr="007807EC">
              <w:rPr>
                <w:rFonts w:ascii="Segoe UI" w:hAnsi="Segoe UI" w:cs="Segoe UI"/>
                <w:sz w:val="18"/>
                <w:szCs w:val="18"/>
              </w:rPr>
              <w:t>Power BI reports can be published and shared with others, making it easy to collaborate and work with others on data analysis projects.</w:t>
            </w:r>
          </w:p>
        </w:tc>
      </w:tr>
      <w:tr w:rsidR="00D906E1" w:rsidRPr="007807EC" w14:paraId="149B0476" w14:textId="77777777" w:rsidTr="00DA5286">
        <w:trPr>
          <w:trHeight w:val="630"/>
        </w:trPr>
        <w:tc>
          <w:tcPr>
            <w:tcW w:w="1530" w:type="dxa"/>
            <w:noWrap/>
            <w:vAlign w:val="center"/>
            <w:hideMark/>
          </w:tcPr>
          <w:p w14:paraId="1A247B65" w14:textId="28796D0C" w:rsidR="00D906E1" w:rsidRPr="007807EC"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hideMark/>
          </w:tcPr>
          <w:p w14:paraId="049E99DA" w14:textId="3F354FEC" w:rsidR="00D906E1" w:rsidRPr="007807EC" w:rsidRDefault="00D906E1" w:rsidP="00D906E1">
            <w:pPr>
              <w:rPr>
                <w:rFonts w:ascii="Segoe UI" w:hAnsi="Segoe UI" w:cs="Segoe UI"/>
                <w:sz w:val="18"/>
                <w:szCs w:val="18"/>
              </w:rPr>
            </w:pPr>
            <w:r w:rsidRPr="007807EC">
              <w:rPr>
                <w:rFonts w:ascii="Segoe UI" w:hAnsi="Segoe UI" w:cs="Segoe UI"/>
                <w:sz w:val="18"/>
                <w:szCs w:val="18"/>
              </w:rPr>
              <w:t>Power BI's ability to publish and share reports facilitate seamless collaboration and teamwork in data analysis projects.</w:t>
            </w:r>
          </w:p>
        </w:tc>
      </w:tr>
      <w:tr w:rsidR="0046339A" w:rsidRPr="007807EC" w14:paraId="0E5FD438" w14:textId="77777777" w:rsidTr="00DA5286">
        <w:trPr>
          <w:trHeight w:val="630"/>
        </w:trPr>
        <w:tc>
          <w:tcPr>
            <w:tcW w:w="1530" w:type="dxa"/>
            <w:noWrap/>
            <w:vAlign w:val="center"/>
          </w:tcPr>
          <w:p w14:paraId="486EF9CE" w14:textId="77777777" w:rsidR="0046339A" w:rsidRPr="007807EC" w:rsidRDefault="0046339A" w:rsidP="00D906E1">
            <w:pPr>
              <w:jc w:val="center"/>
              <w:rPr>
                <w:rFonts w:ascii="Segoe UI" w:hAnsi="Segoe UI" w:cs="Segoe UI"/>
                <w:sz w:val="18"/>
                <w:szCs w:val="18"/>
              </w:rPr>
            </w:pPr>
          </w:p>
        </w:tc>
        <w:tc>
          <w:tcPr>
            <w:tcW w:w="8640" w:type="dxa"/>
          </w:tcPr>
          <w:p w14:paraId="64724221" w14:textId="77777777" w:rsidR="0046339A" w:rsidRPr="007807EC" w:rsidRDefault="0046339A" w:rsidP="00D906E1">
            <w:pPr>
              <w:rPr>
                <w:rFonts w:ascii="Segoe UI" w:hAnsi="Segoe UI" w:cs="Segoe UI"/>
                <w:sz w:val="18"/>
                <w:szCs w:val="18"/>
              </w:rPr>
            </w:pPr>
          </w:p>
        </w:tc>
      </w:tr>
    </w:tbl>
    <w:p w14:paraId="67DB78E1" w14:textId="0B64F5FE" w:rsidR="00AD63A3" w:rsidRPr="007807EC" w:rsidRDefault="00AD63A3" w:rsidP="007807EC">
      <w:pPr>
        <w:spacing w:after="0" w:line="240" w:lineRule="auto"/>
        <w:rPr>
          <w:rFonts w:ascii="Segoe UI" w:hAnsi="Segoe UI" w:cs="Segoe UI"/>
          <w:sz w:val="18"/>
          <w:szCs w:val="18"/>
        </w:rPr>
      </w:pPr>
    </w:p>
    <w:p w14:paraId="3B3DBE02" w14:textId="77777777" w:rsidR="00003CB7" w:rsidRPr="007807EC" w:rsidRDefault="00003CB7" w:rsidP="007807EC">
      <w:pPr>
        <w:spacing w:after="0" w:line="240" w:lineRule="auto"/>
        <w:rPr>
          <w:rFonts w:ascii="Segoe UI" w:hAnsi="Segoe UI" w:cs="Segoe UI"/>
          <w:sz w:val="18"/>
          <w:szCs w:val="18"/>
        </w:rPr>
      </w:pPr>
    </w:p>
    <w:p w14:paraId="5CB55476" w14:textId="05CC7291" w:rsidR="00B2663A" w:rsidRPr="007807EC" w:rsidRDefault="00B2663A" w:rsidP="007807EC">
      <w:pPr>
        <w:spacing w:after="0" w:line="240" w:lineRule="auto"/>
        <w:rPr>
          <w:rFonts w:ascii="Segoe UI" w:hAnsi="Segoe UI" w:cs="Segoe UI"/>
          <w:sz w:val="18"/>
          <w:szCs w:val="18"/>
        </w:rPr>
      </w:pPr>
    </w:p>
    <w:p w14:paraId="36791AB3" w14:textId="6C33C12D" w:rsidR="00B2663A" w:rsidRPr="007807EC" w:rsidRDefault="00B2663A" w:rsidP="007807EC">
      <w:pPr>
        <w:spacing w:after="0" w:line="240" w:lineRule="auto"/>
        <w:rPr>
          <w:rFonts w:ascii="Segoe UI" w:hAnsi="Segoe UI" w:cs="Segoe UI"/>
          <w:sz w:val="18"/>
          <w:szCs w:val="18"/>
        </w:rPr>
      </w:pPr>
      <w:r w:rsidRPr="007807EC">
        <w:rPr>
          <w:rFonts w:ascii="Segoe UI" w:hAnsi="Segoe UI" w:cs="Segoe UI"/>
          <w:sz w:val="18"/>
          <w:szCs w:val="18"/>
        </w:rPr>
        <w:fldChar w:fldCharType="begin"/>
      </w:r>
      <w:r w:rsidRPr="007807EC">
        <w:rPr>
          <w:rFonts w:ascii="Segoe UI" w:hAnsi="Segoe UI" w:cs="Segoe UI"/>
          <w:sz w:val="18"/>
          <w:szCs w:val="18"/>
        </w:rPr>
        <w:instrText xml:space="preserve"> LINK Excel.Sheet.12 "https://technoedgels-my.sharepoint.com/personal/rutuja_n_technoedgels_com1/Documents/Project%20On%20DAX%20Functions/About%20Project/DAX%20Project%20Details.xlsx" "Que-Format!R102:R118" \a \f 4 \h  \* MERGEFORMAT </w:instrText>
      </w:r>
      <w:r w:rsidRPr="007807EC">
        <w:rPr>
          <w:rFonts w:ascii="Segoe UI" w:hAnsi="Segoe UI" w:cs="Segoe UI"/>
          <w:sz w:val="18"/>
          <w:szCs w:val="18"/>
        </w:rPr>
        <w:fldChar w:fldCharType="separate"/>
      </w:r>
    </w:p>
    <w:p w14:paraId="0F53E7AA" w14:textId="1F2E023C" w:rsidR="00B2663A" w:rsidRPr="007807EC" w:rsidRDefault="00B2663A" w:rsidP="007807EC">
      <w:pPr>
        <w:spacing w:after="0" w:line="240" w:lineRule="auto"/>
        <w:rPr>
          <w:rFonts w:ascii="Segoe UI" w:hAnsi="Segoe UI" w:cs="Segoe UI"/>
          <w:sz w:val="18"/>
          <w:szCs w:val="18"/>
        </w:rPr>
      </w:pPr>
      <w:r w:rsidRPr="007807EC">
        <w:rPr>
          <w:rFonts w:ascii="Segoe UI" w:hAnsi="Segoe UI" w:cs="Segoe UI"/>
          <w:sz w:val="18"/>
          <w:szCs w:val="18"/>
        </w:rPr>
        <w:fldChar w:fldCharType="end"/>
      </w:r>
      <w:r w:rsidRPr="007807EC">
        <w:rPr>
          <w:rFonts w:ascii="Segoe UI" w:hAnsi="Segoe UI" w:cs="Segoe UI"/>
          <w:sz w:val="18"/>
          <w:szCs w:val="18"/>
        </w:rPr>
        <w:tab/>
      </w:r>
      <w:r w:rsidRPr="007807EC">
        <w:rPr>
          <w:rFonts w:ascii="Segoe UI" w:hAnsi="Segoe UI" w:cs="Segoe UI"/>
          <w:sz w:val="18"/>
          <w:szCs w:val="18"/>
        </w:rPr>
        <w:tab/>
      </w:r>
    </w:p>
    <w:p w14:paraId="1E04E389" w14:textId="35F15E3F" w:rsidR="003F097D" w:rsidRPr="007807EC" w:rsidRDefault="003F097D" w:rsidP="00B2663A">
      <w:pPr>
        <w:spacing w:after="0" w:line="240" w:lineRule="auto"/>
        <w:rPr>
          <w:rFonts w:ascii="Segoe UI" w:hAnsi="Segoe UI" w:cs="Segoe UI"/>
          <w:sz w:val="18"/>
          <w:szCs w:val="18"/>
        </w:rPr>
      </w:pPr>
      <w:r w:rsidRPr="007807EC">
        <w:rPr>
          <w:rFonts w:ascii="Segoe UI" w:hAnsi="Segoe UI" w:cs="Segoe UI"/>
          <w:sz w:val="18"/>
          <w:szCs w:val="18"/>
        </w:rPr>
        <w:t xml:space="preserve"> </w:t>
      </w:r>
    </w:p>
    <w:sectPr w:rsidR="003F097D" w:rsidRPr="007807EC" w:rsidSect="00435B6A">
      <w:headerReference w:type="default" r:id="rId13"/>
      <w:pgSz w:w="12240" w:h="15840"/>
      <w:pgMar w:top="1440" w:right="1440" w:bottom="81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65EE0" w14:textId="77777777" w:rsidR="00E84B9F" w:rsidRDefault="00E84B9F" w:rsidP="00A95CF6">
      <w:pPr>
        <w:spacing w:after="0" w:line="240" w:lineRule="auto"/>
      </w:pPr>
      <w:r>
        <w:separator/>
      </w:r>
    </w:p>
  </w:endnote>
  <w:endnote w:type="continuationSeparator" w:id="0">
    <w:p w14:paraId="29ABCF47" w14:textId="77777777" w:rsidR="00E84B9F" w:rsidRDefault="00E84B9F" w:rsidP="00A9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2125" w14:textId="77777777" w:rsidR="00E84B9F" w:rsidRDefault="00E84B9F" w:rsidP="00A95CF6">
      <w:pPr>
        <w:spacing w:after="0" w:line="240" w:lineRule="auto"/>
      </w:pPr>
      <w:r>
        <w:separator/>
      </w:r>
    </w:p>
  </w:footnote>
  <w:footnote w:type="continuationSeparator" w:id="0">
    <w:p w14:paraId="247B5615" w14:textId="77777777" w:rsidR="00E84B9F" w:rsidRDefault="00E84B9F" w:rsidP="00A9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9FE9C" w14:textId="2FFD859C" w:rsidR="00E84B9F" w:rsidRDefault="00E84B9F">
    <w:pPr>
      <w:pStyle w:val="Header"/>
    </w:pPr>
    <w:r>
      <w:rPr>
        <w:noProof/>
      </w:rPr>
      <w:drawing>
        <wp:anchor distT="0" distB="0" distL="114300" distR="114300" simplePos="0" relativeHeight="251658240" behindDoc="0" locked="0" layoutInCell="1" allowOverlap="1" wp14:anchorId="2BFB72B6" wp14:editId="334BB161">
          <wp:simplePos x="0" y="0"/>
          <wp:positionH relativeFrom="column">
            <wp:posOffset>-554983</wp:posOffset>
          </wp:positionH>
          <wp:positionV relativeFrom="paragraph">
            <wp:posOffset>-92600</wp:posOffset>
          </wp:positionV>
          <wp:extent cx="1094109" cy="269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94109" cy="269085"/>
                  </a:xfrm>
                  <a:prstGeom prst="rect">
                    <a:avLst/>
                  </a:prstGeom>
                </pic:spPr>
              </pic:pic>
            </a:graphicData>
          </a:graphic>
        </wp:anchor>
      </w:drawing>
    </w:r>
  </w:p>
  <w:p w14:paraId="15123288" w14:textId="77777777" w:rsidR="00E84B9F" w:rsidRDefault="00E8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B2D"/>
    <w:multiLevelType w:val="hybridMultilevel"/>
    <w:tmpl w:val="7FE26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40029"/>
    <w:multiLevelType w:val="hybridMultilevel"/>
    <w:tmpl w:val="B5B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C65A1"/>
    <w:multiLevelType w:val="hybridMultilevel"/>
    <w:tmpl w:val="4372F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629"/>
    <w:multiLevelType w:val="hybridMultilevel"/>
    <w:tmpl w:val="86BA2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786B"/>
    <w:multiLevelType w:val="hybridMultilevel"/>
    <w:tmpl w:val="08ECC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35A32"/>
    <w:multiLevelType w:val="hybridMultilevel"/>
    <w:tmpl w:val="CD8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34599"/>
    <w:multiLevelType w:val="hybridMultilevel"/>
    <w:tmpl w:val="65168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F299D"/>
    <w:multiLevelType w:val="hybridMultilevel"/>
    <w:tmpl w:val="5AA25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616D7"/>
    <w:multiLevelType w:val="hybridMultilevel"/>
    <w:tmpl w:val="EB1C4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965D0"/>
    <w:multiLevelType w:val="hybridMultilevel"/>
    <w:tmpl w:val="54DCF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CB"/>
    <w:rsid w:val="00003CB7"/>
    <w:rsid w:val="00022FD5"/>
    <w:rsid w:val="00033E45"/>
    <w:rsid w:val="00050A24"/>
    <w:rsid w:val="00065641"/>
    <w:rsid w:val="00066301"/>
    <w:rsid w:val="00077A41"/>
    <w:rsid w:val="00080BFA"/>
    <w:rsid w:val="00087C45"/>
    <w:rsid w:val="000E64BE"/>
    <w:rsid w:val="000F2F6A"/>
    <w:rsid w:val="001041EF"/>
    <w:rsid w:val="00104B82"/>
    <w:rsid w:val="001368D2"/>
    <w:rsid w:val="00141FB8"/>
    <w:rsid w:val="00180460"/>
    <w:rsid w:val="00186387"/>
    <w:rsid w:val="00190377"/>
    <w:rsid w:val="00190E3B"/>
    <w:rsid w:val="001B6E7D"/>
    <w:rsid w:val="001C308E"/>
    <w:rsid w:val="001F28D3"/>
    <w:rsid w:val="001F4758"/>
    <w:rsid w:val="0023599B"/>
    <w:rsid w:val="00247762"/>
    <w:rsid w:val="0026012E"/>
    <w:rsid w:val="002745C4"/>
    <w:rsid w:val="002A0CF1"/>
    <w:rsid w:val="002C34DE"/>
    <w:rsid w:val="002E5AF9"/>
    <w:rsid w:val="00300A31"/>
    <w:rsid w:val="00302DA3"/>
    <w:rsid w:val="003646F6"/>
    <w:rsid w:val="003A76CD"/>
    <w:rsid w:val="003A7CEE"/>
    <w:rsid w:val="003B4BEE"/>
    <w:rsid w:val="003B53A4"/>
    <w:rsid w:val="003C32DB"/>
    <w:rsid w:val="003E52CA"/>
    <w:rsid w:val="003F097D"/>
    <w:rsid w:val="00435B6A"/>
    <w:rsid w:val="004479CA"/>
    <w:rsid w:val="0046339A"/>
    <w:rsid w:val="004963E6"/>
    <w:rsid w:val="004C221F"/>
    <w:rsid w:val="004F4564"/>
    <w:rsid w:val="0051258F"/>
    <w:rsid w:val="00512763"/>
    <w:rsid w:val="005444F6"/>
    <w:rsid w:val="0055629C"/>
    <w:rsid w:val="00560EA8"/>
    <w:rsid w:val="00585DB6"/>
    <w:rsid w:val="005E42B7"/>
    <w:rsid w:val="00636F9C"/>
    <w:rsid w:val="00652233"/>
    <w:rsid w:val="006545BB"/>
    <w:rsid w:val="006B4E1C"/>
    <w:rsid w:val="006D311D"/>
    <w:rsid w:val="006D79A1"/>
    <w:rsid w:val="006E4AAC"/>
    <w:rsid w:val="006E6E57"/>
    <w:rsid w:val="007177E8"/>
    <w:rsid w:val="0072072A"/>
    <w:rsid w:val="007255B8"/>
    <w:rsid w:val="00761EF6"/>
    <w:rsid w:val="00762F8D"/>
    <w:rsid w:val="007807EC"/>
    <w:rsid w:val="007A4F89"/>
    <w:rsid w:val="007D771C"/>
    <w:rsid w:val="00802BC6"/>
    <w:rsid w:val="008243C7"/>
    <w:rsid w:val="00825239"/>
    <w:rsid w:val="00845E7D"/>
    <w:rsid w:val="008573BC"/>
    <w:rsid w:val="00867DD4"/>
    <w:rsid w:val="008726A6"/>
    <w:rsid w:val="008837A4"/>
    <w:rsid w:val="00890059"/>
    <w:rsid w:val="008C698E"/>
    <w:rsid w:val="008D3D35"/>
    <w:rsid w:val="00900B34"/>
    <w:rsid w:val="00926591"/>
    <w:rsid w:val="00951949"/>
    <w:rsid w:val="00956295"/>
    <w:rsid w:val="00966679"/>
    <w:rsid w:val="00966995"/>
    <w:rsid w:val="009762AE"/>
    <w:rsid w:val="0099135B"/>
    <w:rsid w:val="009A0676"/>
    <w:rsid w:val="009B0A7D"/>
    <w:rsid w:val="00A36742"/>
    <w:rsid w:val="00A3707E"/>
    <w:rsid w:val="00A5485D"/>
    <w:rsid w:val="00A77C39"/>
    <w:rsid w:val="00A9325C"/>
    <w:rsid w:val="00A95CF6"/>
    <w:rsid w:val="00A96037"/>
    <w:rsid w:val="00AD63A3"/>
    <w:rsid w:val="00AE0CCF"/>
    <w:rsid w:val="00B21727"/>
    <w:rsid w:val="00B2457A"/>
    <w:rsid w:val="00B2663A"/>
    <w:rsid w:val="00B47F81"/>
    <w:rsid w:val="00B518F6"/>
    <w:rsid w:val="00BB3F72"/>
    <w:rsid w:val="00BE30E7"/>
    <w:rsid w:val="00C06E21"/>
    <w:rsid w:val="00C3757F"/>
    <w:rsid w:val="00C83016"/>
    <w:rsid w:val="00C94B30"/>
    <w:rsid w:val="00CB5108"/>
    <w:rsid w:val="00D06ECB"/>
    <w:rsid w:val="00D368EB"/>
    <w:rsid w:val="00D51CF1"/>
    <w:rsid w:val="00D640EA"/>
    <w:rsid w:val="00D90095"/>
    <w:rsid w:val="00D906E1"/>
    <w:rsid w:val="00D96A96"/>
    <w:rsid w:val="00DA5286"/>
    <w:rsid w:val="00DB0D9E"/>
    <w:rsid w:val="00DC2141"/>
    <w:rsid w:val="00DE3CC5"/>
    <w:rsid w:val="00E03CB0"/>
    <w:rsid w:val="00E27675"/>
    <w:rsid w:val="00E84B9F"/>
    <w:rsid w:val="00E92BD2"/>
    <w:rsid w:val="00EB7C39"/>
    <w:rsid w:val="00F42273"/>
    <w:rsid w:val="00F8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3FAAA6"/>
  <w15:chartTrackingRefBased/>
  <w15:docId w15:val="{2B0BFB77-A461-4AC0-9609-B172B93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676"/>
  </w:style>
  <w:style w:type="paragraph" w:styleId="Heading1">
    <w:name w:val="heading 1"/>
    <w:basedOn w:val="Normal"/>
    <w:next w:val="Normal"/>
    <w:link w:val="Heading1Char"/>
    <w:uiPriority w:val="9"/>
    <w:qFormat/>
    <w:rsid w:val="0000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3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3C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CF6"/>
  </w:style>
  <w:style w:type="paragraph" w:styleId="Footer">
    <w:name w:val="footer"/>
    <w:basedOn w:val="Normal"/>
    <w:link w:val="FooterChar"/>
    <w:uiPriority w:val="99"/>
    <w:unhideWhenUsed/>
    <w:rsid w:val="00A9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CF6"/>
  </w:style>
  <w:style w:type="paragraph" w:styleId="ListParagraph">
    <w:name w:val="List Paragraph"/>
    <w:basedOn w:val="Normal"/>
    <w:uiPriority w:val="34"/>
    <w:qFormat/>
    <w:rsid w:val="007A4F89"/>
    <w:pPr>
      <w:ind w:left="720"/>
      <w:contextualSpacing/>
    </w:pPr>
  </w:style>
  <w:style w:type="character" w:styleId="Hyperlink">
    <w:name w:val="Hyperlink"/>
    <w:basedOn w:val="DefaultParagraphFont"/>
    <w:uiPriority w:val="99"/>
    <w:unhideWhenUsed/>
    <w:rsid w:val="00B2663A"/>
    <w:rPr>
      <w:color w:val="0563C1"/>
      <w:u w:val="single"/>
    </w:rPr>
  </w:style>
  <w:style w:type="table" w:styleId="TableGrid">
    <w:name w:val="Table Grid"/>
    <w:basedOn w:val="TableNormal"/>
    <w:uiPriority w:val="59"/>
    <w:rsid w:val="00B2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CB7"/>
    <w:pPr>
      <w:spacing w:after="0" w:line="240" w:lineRule="auto"/>
    </w:pPr>
  </w:style>
  <w:style w:type="character" w:customStyle="1" w:styleId="Heading1Char">
    <w:name w:val="Heading 1 Char"/>
    <w:basedOn w:val="DefaultParagraphFont"/>
    <w:link w:val="Heading1"/>
    <w:uiPriority w:val="9"/>
    <w:rsid w:val="00003C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3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3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03CB7"/>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00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2741">
      <w:bodyDiv w:val="1"/>
      <w:marLeft w:val="0"/>
      <w:marRight w:val="0"/>
      <w:marTop w:val="0"/>
      <w:marBottom w:val="0"/>
      <w:divBdr>
        <w:top w:val="none" w:sz="0" w:space="0" w:color="auto"/>
        <w:left w:val="none" w:sz="0" w:space="0" w:color="auto"/>
        <w:bottom w:val="none" w:sz="0" w:space="0" w:color="auto"/>
        <w:right w:val="none" w:sz="0" w:space="0" w:color="auto"/>
      </w:divBdr>
      <w:divsChild>
        <w:div w:id="811099760">
          <w:marLeft w:val="0"/>
          <w:marRight w:val="0"/>
          <w:marTop w:val="0"/>
          <w:marBottom w:val="0"/>
          <w:divBdr>
            <w:top w:val="none" w:sz="0" w:space="0" w:color="auto"/>
            <w:left w:val="none" w:sz="0" w:space="0" w:color="auto"/>
            <w:bottom w:val="none" w:sz="0" w:space="0" w:color="auto"/>
            <w:right w:val="none" w:sz="0" w:space="0" w:color="auto"/>
          </w:divBdr>
          <w:divsChild>
            <w:div w:id="232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88">
      <w:bodyDiv w:val="1"/>
      <w:marLeft w:val="0"/>
      <w:marRight w:val="0"/>
      <w:marTop w:val="0"/>
      <w:marBottom w:val="0"/>
      <w:divBdr>
        <w:top w:val="none" w:sz="0" w:space="0" w:color="auto"/>
        <w:left w:val="none" w:sz="0" w:space="0" w:color="auto"/>
        <w:bottom w:val="none" w:sz="0" w:space="0" w:color="auto"/>
        <w:right w:val="none" w:sz="0" w:space="0" w:color="auto"/>
      </w:divBdr>
    </w:div>
    <w:div w:id="165216482">
      <w:bodyDiv w:val="1"/>
      <w:marLeft w:val="0"/>
      <w:marRight w:val="0"/>
      <w:marTop w:val="0"/>
      <w:marBottom w:val="0"/>
      <w:divBdr>
        <w:top w:val="none" w:sz="0" w:space="0" w:color="auto"/>
        <w:left w:val="none" w:sz="0" w:space="0" w:color="auto"/>
        <w:bottom w:val="none" w:sz="0" w:space="0" w:color="auto"/>
        <w:right w:val="none" w:sz="0" w:space="0" w:color="auto"/>
      </w:divBdr>
    </w:div>
    <w:div w:id="192768077">
      <w:bodyDiv w:val="1"/>
      <w:marLeft w:val="0"/>
      <w:marRight w:val="0"/>
      <w:marTop w:val="0"/>
      <w:marBottom w:val="0"/>
      <w:divBdr>
        <w:top w:val="none" w:sz="0" w:space="0" w:color="auto"/>
        <w:left w:val="none" w:sz="0" w:space="0" w:color="auto"/>
        <w:bottom w:val="none" w:sz="0" w:space="0" w:color="auto"/>
        <w:right w:val="none" w:sz="0" w:space="0" w:color="auto"/>
      </w:divBdr>
      <w:divsChild>
        <w:div w:id="1680883747">
          <w:marLeft w:val="0"/>
          <w:marRight w:val="0"/>
          <w:marTop w:val="0"/>
          <w:marBottom w:val="0"/>
          <w:divBdr>
            <w:top w:val="none" w:sz="0" w:space="0" w:color="auto"/>
            <w:left w:val="none" w:sz="0" w:space="0" w:color="auto"/>
            <w:bottom w:val="none" w:sz="0" w:space="0" w:color="auto"/>
            <w:right w:val="none" w:sz="0" w:space="0" w:color="auto"/>
          </w:divBdr>
          <w:divsChild>
            <w:div w:id="668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11">
      <w:bodyDiv w:val="1"/>
      <w:marLeft w:val="0"/>
      <w:marRight w:val="0"/>
      <w:marTop w:val="0"/>
      <w:marBottom w:val="0"/>
      <w:divBdr>
        <w:top w:val="none" w:sz="0" w:space="0" w:color="auto"/>
        <w:left w:val="none" w:sz="0" w:space="0" w:color="auto"/>
        <w:bottom w:val="none" w:sz="0" w:space="0" w:color="auto"/>
        <w:right w:val="none" w:sz="0" w:space="0" w:color="auto"/>
      </w:divBdr>
    </w:div>
    <w:div w:id="406196842">
      <w:bodyDiv w:val="1"/>
      <w:marLeft w:val="0"/>
      <w:marRight w:val="0"/>
      <w:marTop w:val="0"/>
      <w:marBottom w:val="0"/>
      <w:divBdr>
        <w:top w:val="none" w:sz="0" w:space="0" w:color="auto"/>
        <w:left w:val="none" w:sz="0" w:space="0" w:color="auto"/>
        <w:bottom w:val="none" w:sz="0" w:space="0" w:color="auto"/>
        <w:right w:val="none" w:sz="0" w:space="0" w:color="auto"/>
      </w:divBdr>
      <w:divsChild>
        <w:div w:id="901254372">
          <w:marLeft w:val="0"/>
          <w:marRight w:val="0"/>
          <w:marTop w:val="0"/>
          <w:marBottom w:val="0"/>
          <w:divBdr>
            <w:top w:val="none" w:sz="0" w:space="0" w:color="auto"/>
            <w:left w:val="none" w:sz="0" w:space="0" w:color="auto"/>
            <w:bottom w:val="none" w:sz="0" w:space="0" w:color="auto"/>
            <w:right w:val="none" w:sz="0" w:space="0" w:color="auto"/>
          </w:divBdr>
          <w:divsChild>
            <w:div w:id="4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374">
      <w:bodyDiv w:val="1"/>
      <w:marLeft w:val="0"/>
      <w:marRight w:val="0"/>
      <w:marTop w:val="0"/>
      <w:marBottom w:val="0"/>
      <w:divBdr>
        <w:top w:val="none" w:sz="0" w:space="0" w:color="auto"/>
        <w:left w:val="none" w:sz="0" w:space="0" w:color="auto"/>
        <w:bottom w:val="none" w:sz="0" w:space="0" w:color="auto"/>
        <w:right w:val="none" w:sz="0" w:space="0" w:color="auto"/>
      </w:divBdr>
    </w:div>
    <w:div w:id="512576544">
      <w:bodyDiv w:val="1"/>
      <w:marLeft w:val="0"/>
      <w:marRight w:val="0"/>
      <w:marTop w:val="0"/>
      <w:marBottom w:val="0"/>
      <w:divBdr>
        <w:top w:val="none" w:sz="0" w:space="0" w:color="auto"/>
        <w:left w:val="none" w:sz="0" w:space="0" w:color="auto"/>
        <w:bottom w:val="none" w:sz="0" w:space="0" w:color="auto"/>
        <w:right w:val="none" w:sz="0" w:space="0" w:color="auto"/>
      </w:divBdr>
    </w:div>
    <w:div w:id="581765183">
      <w:bodyDiv w:val="1"/>
      <w:marLeft w:val="0"/>
      <w:marRight w:val="0"/>
      <w:marTop w:val="0"/>
      <w:marBottom w:val="0"/>
      <w:divBdr>
        <w:top w:val="none" w:sz="0" w:space="0" w:color="auto"/>
        <w:left w:val="none" w:sz="0" w:space="0" w:color="auto"/>
        <w:bottom w:val="none" w:sz="0" w:space="0" w:color="auto"/>
        <w:right w:val="none" w:sz="0" w:space="0" w:color="auto"/>
      </w:divBdr>
    </w:div>
    <w:div w:id="721488546">
      <w:bodyDiv w:val="1"/>
      <w:marLeft w:val="0"/>
      <w:marRight w:val="0"/>
      <w:marTop w:val="0"/>
      <w:marBottom w:val="0"/>
      <w:divBdr>
        <w:top w:val="none" w:sz="0" w:space="0" w:color="auto"/>
        <w:left w:val="none" w:sz="0" w:space="0" w:color="auto"/>
        <w:bottom w:val="none" w:sz="0" w:space="0" w:color="auto"/>
        <w:right w:val="none" w:sz="0" w:space="0" w:color="auto"/>
      </w:divBdr>
      <w:divsChild>
        <w:div w:id="872814328">
          <w:marLeft w:val="0"/>
          <w:marRight w:val="0"/>
          <w:marTop w:val="0"/>
          <w:marBottom w:val="0"/>
          <w:divBdr>
            <w:top w:val="none" w:sz="0" w:space="0" w:color="auto"/>
            <w:left w:val="none" w:sz="0" w:space="0" w:color="auto"/>
            <w:bottom w:val="none" w:sz="0" w:space="0" w:color="auto"/>
            <w:right w:val="none" w:sz="0" w:space="0" w:color="auto"/>
          </w:divBdr>
          <w:divsChild>
            <w:div w:id="49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88">
      <w:bodyDiv w:val="1"/>
      <w:marLeft w:val="0"/>
      <w:marRight w:val="0"/>
      <w:marTop w:val="0"/>
      <w:marBottom w:val="0"/>
      <w:divBdr>
        <w:top w:val="none" w:sz="0" w:space="0" w:color="auto"/>
        <w:left w:val="none" w:sz="0" w:space="0" w:color="auto"/>
        <w:bottom w:val="none" w:sz="0" w:space="0" w:color="auto"/>
        <w:right w:val="none" w:sz="0" w:space="0" w:color="auto"/>
      </w:divBdr>
    </w:div>
    <w:div w:id="830872991">
      <w:bodyDiv w:val="1"/>
      <w:marLeft w:val="0"/>
      <w:marRight w:val="0"/>
      <w:marTop w:val="0"/>
      <w:marBottom w:val="0"/>
      <w:divBdr>
        <w:top w:val="none" w:sz="0" w:space="0" w:color="auto"/>
        <w:left w:val="none" w:sz="0" w:space="0" w:color="auto"/>
        <w:bottom w:val="none" w:sz="0" w:space="0" w:color="auto"/>
        <w:right w:val="none" w:sz="0" w:space="0" w:color="auto"/>
      </w:divBdr>
      <w:divsChild>
        <w:div w:id="1412854126">
          <w:marLeft w:val="0"/>
          <w:marRight w:val="0"/>
          <w:marTop w:val="0"/>
          <w:marBottom w:val="0"/>
          <w:divBdr>
            <w:top w:val="none" w:sz="0" w:space="0" w:color="auto"/>
            <w:left w:val="none" w:sz="0" w:space="0" w:color="auto"/>
            <w:bottom w:val="none" w:sz="0" w:space="0" w:color="auto"/>
            <w:right w:val="none" w:sz="0" w:space="0" w:color="auto"/>
          </w:divBdr>
          <w:divsChild>
            <w:div w:id="325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44">
      <w:bodyDiv w:val="1"/>
      <w:marLeft w:val="0"/>
      <w:marRight w:val="0"/>
      <w:marTop w:val="0"/>
      <w:marBottom w:val="0"/>
      <w:divBdr>
        <w:top w:val="none" w:sz="0" w:space="0" w:color="auto"/>
        <w:left w:val="none" w:sz="0" w:space="0" w:color="auto"/>
        <w:bottom w:val="none" w:sz="0" w:space="0" w:color="auto"/>
        <w:right w:val="none" w:sz="0" w:space="0" w:color="auto"/>
      </w:divBdr>
    </w:div>
    <w:div w:id="899176567">
      <w:bodyDiv w:val="1"/>
      <w:marLeft w:val="0"/>
      <w:marRight w:val="0"/>
      <w:marTop w:val="0"/>
      <w:marBottom w:val="0"/>
      <w:divBdr>
        <w:top w:val="none" w:sz="0" w:space="0" w:color="auto"/>
        <w:left w:val="none" w:sz="0" w:space="0" w:color="auto"/>
        <w:bottom w:val="none" w:sz="0" w:space="0" w:color="auto"/>
        <w:right w:val="none" w:sz="0" w:space="0" w:color="auto"/>
      </w:divBdr>
    </w:div>
    <w:div w:id="992100892">
      <w:bodyDiv w:val="1"/>
      <w:marLeft w:val="0"/>
      <w:marRight w:val="0"/>
      <w:marTop w:val="0"/>
      <w:marBottom w:val="0"/>
      <w:divBdr>
        <w:top w:val="none" w:sz="0" w:space="0" w:color="auto"/>
        <w:left w:val="none" w:sz="0" w:space="0" w:color="auto"/>
        <w:bottom w:val="none" w:sz="0" w:space="0" w:color="auto"/>
        <w:right w:val="none" w:sz="0" w:space="0" w:color="auto"/>
      </w:divBdr>
    </w:div>
    <w:div w:id="1289584597">
      <w:bodyDiv w:val="1"/>
      <w:marLeft w:val="0"/>
      <w:marRight w:val="0"/>
      <w:marTop w:val="0"/>
      <w:marBottom w:val="0"/>
      <w:divBdr>
        <w:top w:val="none" w:sz="0" w:space="0" w:color="auto"/>
        <w:left w:val="none" w:sz="0" w:space="0" w:color="auto"/>
        <w:bottom w:val="none" w:sz="0" w:space="0" w:color="auto"/>
        <w:right w:val="none" w:sz="0" w:space="0" w:color="auto"/>
      </w:divBdr>
    </w:div>
    <w:div w:id="1389113139">
      <w:bodyDiv w:val="1"/>
      <w:marLeft w:val="0"/>
      <w:marRight w:val="0"/>
      <w:marTop w:val="0"/>
      <w:marBottom w:val="0"/>
      <w:divBdr>
        <w:top w:val="none" w:sz="0" w:space="0" w:color="auto"/>
        <w:left w:val="none" w:sz="0" w:space="0" w:color="auto"/>
        <w:bottom w:val="none" w:sz="0" w:space="0" w:color="auto"/>
        <w:right w:val="none" w:sz="0" w:space="0" w:color="auto"/>
      </w:divBdr>
    </w:div>
    <w:div w:id="1396516162">
      <w:bodyDiv w:val="1"/>
      <w:marLeft w:val="0"/>
      <w:marRight w:val="0"/>
      <w:marTop w:val="0"/>
      <w:marBottom w:val="0"/>
      <w:divBdr>
        <w:top w:val="none" w:sz="0" w:space="0" w:color="auto"/>
        <w:left w:val="none" w:sz="0" w:space="0" w:color="auto"/>
        <w:bottom w:val="none" w:sz="0" w:space="0" w:color="auto"/>
        <w:right w:val="none" w:sz="0" w:space="0" w:color="auto"/>
      </w:divBdr>
    </w:div>
    <w:div w:id="1606691924">
      <w:bodyDiv w:val="1"/>
      <w:marLeft w:val="0"/>
      <w:marRight w:val="0"/>
      <w:marTop w:val="0"/>
      <w:marBottom w:val="0"/>
      <w:divBdr>
        <w:top w:val="none" w:sz="0" w:space="0" w:color="auto"/>
        <w:left w:val="none" w:sz="0" w:space="0" w:color="auto"/>
        <w:bottom w:val="none" w:sz="0" w:space="0" w:color="auto"/>
        <w:right w:val="none" w:sz="0" w:space="0" w:color="auto"/>
      </w:divBdr>
    </w:div>
    <w:div w:id="1627004505">
      <w:bodyDiv w:val="1"/>
      <w:marLeft w:val="0"/>
      <w:marRight w:val="0"/>
      <w:marTop w:val="0"/>
      <w:marBottom w:val="0"/>
      <w:divBdr>
        <w:top w:val="none" w:sz="0" w:space="0" w:color="auto"/>
        <w:left w:val="none" w:sz="0" w:space="0" w:color="auto"/>
        <w:bottom w:val="none" w:sz="0" w:space="0" w:color="auto"/>
        <w:right w:val="none" w:sz="0" w:space="0" w:color="auto"/>
      </w:divBdr>
      <w:divsChild>
        <w:div w:id="917524041">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80">
      <w:bodyDiv w:val="1"/>
      <w:marLeft w:val="0"/>
      <w:marRight w:val="0"/>
      <w:marTop w:val="0"/>
      <w:marBottom w:val="0"/>
      <w:divBdr>
        <w:top w:val="none" w:sz="0" w:space="0" w:color="auto"/>
        <w:left w:val="none" w:sz="0" w:space="0" w:color="auto"/>
        <w:bottom w:val="none" w:sz="0" w:space="0" w:color="auto"/>
        <w:right w:val="none" w:sz="0" w:space="0" w:color="auto"/>
      </w:divBdr>
      <w:divsChild>
        <w:div w:id="510998761">
          <w:marLeft w:val="0"/>
          <w:marRight w:val="0"/>
          <w:marTop w:val="0"/>
          <w:marBottom w:val="0"/>
          <w:divBdr>
            <w:top w:val="none" w:sz="0" w:space="0" w:color="auto"/>
            <w:left w:val="none" w:sz="0" w:space="0" w:color="auto"/>
            <w:bottom w:val="none" w:sz="0" w:space="0" w:color="auto"/>
            <w:right w:val="none" w:sz="0" w:space="0" w:color="auto"/>
          </w:divBdr>
          <w:divsChild>
            <w:div w:id="635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292">
      <w:bodyDiv w:val="1"/>
      <w:marLeft w:val="0"/>
      <w:marRight w:val="0"/>
      <w:marTop w:val="0"/>
      <w:marBottom w:val="0"/>
      <w:divBdr>
        <w:top w:val="none" w:sz="0" w:space="0" w:color="auto"/>
        <w:left w:val="none" w:sz="0" w:space="0" w:color="auto"/>
        <w:bottom w:val="none" w:sz="0" w:space="0" w:color="auto"/>
        <w:right w:val="none" w:sz="0" w:space="0" w:color="auto"/>
      </w:divBdr>
    </w:div>
    <w:div w:id="1673604712">
      <w:bodyDiv w:val="1"/>
      <w:marLeft w:val="0"/>
      <w:marRight w:val="0"/>
      <w:marTop w:val="0"/>
      <w:marBottom w:val="0"/>
      <w:divBdr>
        <w:top w:val="none" w:sz="0" w:space="0" w:color="auto"/>
        <w:left w:val="none" w:sz="0" w:space="0" w:color="auto"/>
        <w:bottom w:val="none" w:sz="0" w:space="0" w:color="auto"/>
        <w:right w:val="none" w:sz="0" w:space="0" w:color="auto"/>
      </w:divBdr>
    </w:div>
    <w:div w:id="1838498978">
      <w:bodyDiv w:val="1"/>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2003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466">
      <w:bodyDiv w:val="1"/>
      <w:marLeft w:val="0"/>
      <w:marRight w:val="0"/>
      <w:marTop w:val="0"/>
      <w:marBottom w:val="0"/>
      <w:divBdr>
        <w:top w:val="none" w:sz="0" w:space="0" w:color="auto"/>
        <w:left w:val="none" w:sz="0" w:space="0" w:color="auto"/>
        <w:bottom w:val="none" w:sz="0" w:space="0" w:color="auto"/>
        <w:right w:val="none" w:sz="0" w:space="0" w:color="auto"/>
      </w:divBdr>
    </w:div>
    <w:div w:id="1911499411">
      <w:bodyDiv w:val="1"/>
      <w:marLeft w:val="0"/>
      <w:marRight w:val="0"/>
      <w:marTop w:val="0"/>
      <w:marBottom w:val="0"/>
      <w:divBdr>
        <w:top w:val="none" w:sz="0" w:space="0" w:color="auto"/>
        <w:left w:val="none" w:sz="0" w:space="0" w:color="auto"/>
        <w:bottom w:val="none" w:sz="0" w:space="0" w:color="auto"/>
        <w:right w:val="none" w:sz="0" w:space="0" w:color="auto"/>
      </w:divBdr>
    </w:div>
    <w:div w:id="1950089733">
      <w:bodyDiv w:val="1"/>
      <w:marLeft w:val="0"/>
      <w:marRight w:val="0"/>
      <w:marTop w:val="0"/>
      <w:marBottom w:val="0"/>
      <w:divBdr>
        <w:top w:val="none" w:sz="0" w:space="0" w:color="auto"/>
        <w:left w:val="none" w:sz="0" w:space="0" w:color="auto"/>
        <w:bottom w:val="none" w:sz="0" w:space="0" w:color="auto"/>
        <w:right w:val="none" w:sz="0" w:space="0" w:color="auto"/>
      </w:divBdr>
      <w:divsChild>
        <w:div w:id="1561280443">
          <w:marLeft w:val="0"/>
          <w:marRight w:val="0"/>
          <w:marTop w:val="0"/>
          <w:marBottom w:val="0"/>
          <w:divBdr>
            <w:top w:val="none" w:sz="0" w:space="0" w:color="auto"/>
            <w:left w:val="none" w:sz="0" w:space="0" w:color="auto"/>
            <w:bottom w:val="none" w:sz="0" w:space="0" w:color="auto"/>
            <w:right w:val="none" w:sz="0" w:space="0" w:color="auto"/>
          </w:divBdr>
          <w:divsChild>
            <w:div w:id="736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445">
      <w:bodyDiv w:val="1"/>
      <w:marLeft w:val="0"/>
      <w:marRight w:val="0"/>
      <w:marTop w:val="0"/>
      <w:marBottom w:val="0"/>
      <w:divBdr>
        <w:top w:val="none" w:sz="0" w:space="0" w:color="auto"/>
        <w:left w:val="none" w:sz="0" w:space="0" w:color="auto"/>
        <w:bottom w:val="none" w:sz="0" w:space="0" w:color="auto"/>
        <w:right w:val="none" w:sz="0" w:space="0" w:color="auto"/>
      </w:divBdr>
    </w:div>
    <w:div w:id="2036760499">
      <w:bodyDiv w:val="1"/>
      <w:marLeft w:val="0"/>
      <w:marRight w:val="0"/>
      <w:marTop w:val="0"/>
      <w:marBottom w:val="0"/>
      <w:divBdr>
        <w:top w:val="none" w:sz="0" w:space="0" w:color="auto"/>
        <w:left w:val="none" w:sz="0" w:space="0" w:color="auto"/>
        <w:bottom w:val="none" w:sz="0" w:space="0" w:color="auto"/>
        <w:right w:val="none" w:sz="0" w:space="0" w:color="auto"/>
      </w:divBdr>
      <w:divsChild>
        <w:div w:id="860168381">
          <w:marLeft w:val="0"/>
          <w:marRight w:val="0"/>
          <w:marTop w:val="0"/>
          <w:marBottom w:val="0"/>
          <w:divBdr>
            <w:top w:val="none" w:sz="0" w:space="0" w:color="auto"/>
            <w:left w:val="none" w:sz="0" w:space="0" w:color="auto"/>
            <w:bottom w:val="none" w:sz="0" w:space="0" w:color="auto"/>
            <w:right w:val="none" w:sz="0" w:space="0" w:color="auto"/>
          </w:divBdr>
          <w:divsChild>
            <w:div w:id="445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823">
      <w:bodyDiv w:val="1"/>
      <w:marLeft w:val="0"/>
      <w:marRight w:val="0"/>
      <w:marTop w:val="0"/>
      <w:marBottom w:val="0"/>
      <w:divBdr>
        <w:top w:val="none" w:sz="0" w:space="0" w:color="auto"/>
        <w:left w:val="none" w:sz="0" w:space="0" w:color="auto"/>
        <w:bottom w:val="none" w:sz="0" w:space="0" w:color="auto"/>
        <w:right w:val="none" w:sz="0" w:space="0" w:color="auto"/>
      </w:divBdr>
    </w:div>
    <w:div w:id="2084132795">
      <w:bodyDiv w:val="1"/>
      <w:marLeft w:val="0"/>
      <w:marRight w:val="0"/>
      <w:marTop w:val="0"/>
      <w:marBottom w:val="0"/>
      <w:divBdr>
        <w:top w:val="none" w:sz="0" w:space="0" w:color="auto"/>
        <w:left w:val="none" w:sz="0" w:space="0" w:color="auto"/>
        <w:bottom w:val="none" w:sz="0" w:space="0" w:color="auto"/>
        <w:right w:val="none" w:sz="0" w:space="0" w:color="auto"/>
      </w:divBdr>
      <w:divsChild>
        <w:div w:id="460614910">
          <w:marLeft w:val="0"/>
          <w:marRight w:val="0"/>
          <w:marTop w:val="0"/>
          <w:marBottom w:val="0"/>
          <w:divBdr>
            <w:top w:val="none" w:sz="0" w:space="0" w:color="auto"/>
            <w:left w:val="none" w:sz="0" w:space="0" w:color="auto"/>
            <w:bottom w:val="none" w:sz="0" w:space="0" w:color="auto"/>
            <w:right w:val="none" w:sz="0" w:space="0" w:color="auto"/>
          </w:divBdr>
          <w:divsChild>
            <w:div w:id="1435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werbi.microsoft.com/en-us/deskto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0E25-A044-4D7E-AEA1-7B0E3DDA0976}">
  <ds:schemaRefs>
    <ds:schemaRef ds:uri="http://schemas.microsoft.com/sharepoint/v3/contenttype/forms"/>
  </ds:schemaRefs>
</ds:datastoreItem>
</file>

<file path=customXml/itemProps2.xml><?xml version="1.0" encoding="utf-8"?>
<ds:datastoreItem xmlns:ds="http://schemas.openxmlformats.org/officeDocument/2006/customXml" ds:itemID="{BE527A93-FB3A-42F8-97D6-FA007D100787}">
  <ds:schemaRefs>
    <ds:schemaRef ds:uri="eb5d09f4-ff3a-4dd2-bc52-c6fe769172bd"/>
    <ds:schemaRef ds:uri="http://purl.org/dc/dcmitype/"/>
    <ds:schemaRef ds:uri="http://www.w3.org/XML/1998/namespace"/>
    <ds:schemaRef ds:uri="http://purl.org/dc/term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9dccacd8-d144-46e0-a301-9f75f4d0153c"/>
  </ds:schemaRefs>
</ds:datastoreItem>
</file>

<file path=customXml/itemProps3.xml><?xml version="1.0" encoding="utf-8"?>
<ds:datastoreItem xmlns:ds="http://schemas.openxmlformats.org/officeDocument/2006/customXml" ds:itemID="{55B49D72-D262-4D45-BFF4-9A6647F94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E2BDED-597A-444C-B783-2A902532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Rutuja Nimbalkar</cp:lastModifiedBy>
  <cp:revision>13</cp:revision>
  <cp:lastPrinted>2023-03-09T07:34:00Z</cp:lastPrinted>
  <dcterms:created xsi:type="dcterms:W3CDTF">2023-03-29T06:00:00Z</dcterms:created>
  <dcterms:modified xsi:type="dcterms:W3CDTF">2023-03-31T10:24:00Z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d4aa75e1-4b03-4937-8de7-65dd51b26d5d</vt:lpwstr>
  </property>
  <property fmtid="{D5CDD505-2E9C-101B-9397-08002B2CF9AE}" pid="3" name="ContentTypeId">
    <vt:lpwstr>0x010100552BD592F82BE7468F5FA9883BC28B97</vt:lpwstr>
  </property>
</Properties>
</file>