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5  ·  Week 2</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HTTP routing / REST collection vs item (no Next.js yet)</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color w:val="334155"/>
          <w:sz w:val="22"/>
        </w:rPr>
        <w:t>Calendar rule (locked): one calendar date = at most one new numbered learning day. This update is 2026-09-24 = Day 5 (new calendar day after a 12-day gap; Days 1–4 stay as written). Missing calendar dates 2026-09-13 through 2026-09-23 were not invented as Days 5–15.</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color w:val="334155"/>
                <w:sz w:val="16"/>
              </w:rPr>
              <w:t>Day 5 (2026-09-24 — new calendar day after 12-day gap)</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color w:val="334155"/>
                <w:sz w:val="16"/>
              </w:rPr>
              <w:t>Week 2 (Week 1 closed overdue on this run)</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color w:val="334155"/>
                <w:sz w:val="16"/>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color w:val="334155"/>
                <w:sz w:val="16"/>
              </w:rPr>
              <w:t>ForgeBoard — parser + store + dispatcher + REST router (no Next.js yet)</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color w:val="334155"/>
                <w:sz w:val="16"/>
              </w:rPr>
              <w:t>Assigned lessons exist; implementation evidence = NONE (gap 12 days)</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color w:val="334155"/>
                <w:sz w:val="16"/>
              </w:rPr>
              <w:t>DAILY MODE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color w:val="334155"/>
                <w:sz w:val="16"/>
              </w:rPr>
              <w:t>HTTP routing: collection vs item, path params as unknown, 404 vs empty list</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color w:val="334155"/>
                <w:sz w:val="16"/>
              </w:rPr>
              <w:t>Day 6: Next.js App Router only if Day 4–5 dispatcher+router exist; else deepen HTTP (pagination contract)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color w:val="334155"/>
                <w:sz w:val="16"/>
              </w:rPr>
              <w:t>TypeScript, JS event loop, React/Next, HTTP/REST (assigned), Node, auth, Docker, cloud, testing, implementation habit</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color w:val="334155"/>
                <w:sz w:val="16"/>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color w:val="334155"/>
                <w:sz w:val="16"/>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color w:val="334155"/>
                <w:sz w:val="16"/>
              </w:rPr>
              <w:t>Days 1–4 still assigned + Day 5 HTTP routing / REST resources</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color w:val="334155"/>
                <w:sz w:val="16"/>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Assigned ≠ progress.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color w:val="334155"/>
          <w:sz w:val="22"/>
        </w:rPr>
        <w:t>Insufficient historical data for a skill-improvement trend. Week 1 is now closed: 4 assigned days, 0 evidenced implementations, then a 12-day silence. That is a process signal, not a skill-up signal.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color w:val="334155"/>
          <w:sz w:val="22"/>
        </w:rPr>
        <w:t>Legend: ✓ Completed (demonstrated) · ◐ In progress (assigned/started) · ○ Not started. Foundation is ◐ because Days 1–5 are assigned, not because they are mastered.</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TS + validation + event loop + HTTP + REST routing assigned (unevidenced). 12-day gap.</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Next.js App Router still blocked: Day 4–5 HTTP contract not evidenced</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HTTP dispatcher + REST router assigned; still no listening server</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boundary (Day 2) + path params as unknown (Day 5)</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 POST retry + REST collection vs item + list pagination (Day 5 Q)</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Wrong tool + structured output + LLM-as-slow-HTTP + vendor HTTP mapping + prompt injection (Day 5)</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color w:val="334155"/>
          <w:sz w:val="22"/>
        </w:rPr>
        <w:t>Status key:  🔴 Weak    🟡 Developing    🟢 Strong. Levels change only with demonstrated evidence. Last reviewed: 2026-09-24 (Day 5 assigned + D+14 spaced Days 1–2 + Week 1 review). Days 1–4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color w:val="334155"/>
          <w:sz w:val="22"/>
        </w:rPr>
        <w:t>◐ HTTP: methods, status, headers (Day 4) + routing / REST collection vs item (Day 5) —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color w:val="334155"/>
          <w:sz w:val="22"/>
        </w:rPr>
        <w:t>◐ Route-handler + dispatcher + REST router (Days 3–5 assigned; unevidenced); no Next.js server yet</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color w:val="334155"/>
          <w:sz w:val="22"/>
        </w:rPr>
        <w:t>◐ Input validation at the runtime boundary — Day 2 body + Day 5 path params (hand-rolled;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color w:val="334155"/>
          <w:sz w:val="22"/>
        </w:rPr>
        <w:t>◐ When AI is the wrong tool (Day 1) · structured/untrusted LLM JSON (Day 2) · LLM-as-slow-HTTP (Day 3) · vendor HTTP ≠ your API (Day 4) · prompt injection / data≠instructions (Day 5)</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 agents — after APIs you trust exist</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color w:val="334155"/>
          <w:sz w:val="22"/>
        </w:rPr>
        <w:t>◐ Request path, failure modes, backpressure — hops (Day 1), single-thread wait (Day 3), HTTP retry/idempotency (Day 4), REST collection vs item + list pagination (Day 5)</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 architecture: 1M-issue list / pagination)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color w:val="334155"/>
          <w:sz w:val="22"/>
        </w:rPr>
        <w:t>◐ DSA rotation started (hashing/stack/queue/binary search/trees assigned; none marked solved)</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color w:val="334155"/>
          <w:sz w:val="22"/>
        </w:rPr>
        <w:t>Connected sequence (evidence-adjusted after Week 1 close): TypeScript contracts → runtime validation → event loop → HTTP semantics → HTTP routing / REST resources (Day 5, today) → Next.js bootstrap ONLY if the dispatcher+router exist → first ForgeBoard types wired to a fake in-memory store. PostgreSQL arrives when the in-memory model starts lying about persistence. Week 1 calendar plan (Next.js on 2026-09-13) did not happen — the roadmap follows evidence, not the calendar.</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5)</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 + async handler + HTTP dispatcher + REST router (assigned,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Days 1–5 assigned only. 12-day gap after Day 4.</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Days 1–4 still in progress (unevidenced). Day 5: REST router + parseIssueId + get/update.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Implement Days 1–5. Next.js App Router (Day 6) only if dispatcher+router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Implementation habit. Days 1–4 still unimplemented (no notes). Day 5 is blocked only by that missing parser/store/dispatcher.</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Still awaiting first attempt;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trees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Mid foundation</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5: URL is a resource name; collection vs item is a hop the browser types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5: path params are unknown (same boundary as JSON body). D+14 review of Day 2.</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Bounded circular buffer as backpressure metaphor; job queues deferred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auth</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2026-09-24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Path identifies resource; query filters. Pagination named in architecture Q — not built.</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Priority dropdown vs LLM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Requires APIs you trust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tools + eval</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 (actual, today)</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next calendar day this cron runs</w:t>
            </w:r>
          </w:p>
        </w:tc>
        <w:tc>
          <w:tcPr>
            <w:tcW w:type="dxa" w:w="3137"/>
          </w:tcPr>
          <w:p>
            <w:r>
              <w:rPr>
                <w:rFonts w:ascii="Calibri" w:hAnsi="Calibri" w:eastAsia="Calibri" w:cs="Calibri"/>
                <w:b w:val="0"/>
                <w:color w:val="334155"/>
                <w:sz w:val="20"/>
              </w:rPr>
              <w:t>Next.js App Router ONLY if Day 4–5 exist; else list pagination types (still no framework)</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second new calendar day after Day 5</w:t>
            </w:r>
          </w:p>
        </w:tc>
        <w:tc>
          <w:tcPr>
            <w:tcW w:type="dxa" w:w="3137"/>
          </w:tcPr>
          <w:p>
            <w:r>
              <w:rPr>
                <w:rFonts w:ascii="Calibri" w:hAnsi="Calibri" w:eastAsia="Calibri" w:cs="Calibri"/>
                <w:b w:val="0"/>
                <w:color w:val="334155"/>
                <w:sz w:val="20"/>
              </w:rPr>
              <w:t>WEEK 2 REVIEW — judge Days 5–6 plus whether Days 1–4 gained evidence</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w:t>
            </w:r>
          </w:p>
        </w:tc>
      </w:tr>
    </w:tbl>
    <w:p>
      <w:pP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color w:val="334155"/>
          <w:sz w:val="22"/>
        </w:rPr>
        <w:t>NEXT PRIORITIES: Produce evidence for Days 1–4 (parser + tests + store + dispatcher), then Day 5 router. Do not start Next.js until 200 [] vs 404 item is something you can explain and test. Week 1 score is 2/10 — priorities follow that, not the original 2026-09-13 Next.js date.</w:t>
      </w:r>
    </w:p>
    <w:p>
      <w:pPr>
        <w:spacing w:after="160" w:before="0" w:line="269" w:lineRule="auto"/>
      </w:pPr>
      <w:r>
        <w:rPr>
          <w:rFonts w:ascii="Calibri" w:hAnsi="Calibri" w:eastAsia="Calibri" w:cs="Calibri"/>
          <w:color w:val="334155"/>
          <w:sz w:val="22"/>
        </w:rPr>
        <w:t>NEXT MONTH TARGETS (provisional, still): ForgeBoard running locally with Next.js + PostgreSQL + create/list issues + strict TS. That target slips if Days 1–5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color w:val="0F766E"/>
        <w:sz w:val="18"/>
      </w:rPr>
      <w:t>CONFIDENTIAL LEARNING JOURNAL  ·  Updated 24 Sep 2026 (Day 5 — HTTP routing / REST resources)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