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058C" w14:textId="77777777" w:rsidR="00876B30" w:rsidRDefault="00000000">
      <w:pPr>
        <w:jc w:val="center"/>
      </w:pPr>
      <w:r>
        <w:rPr>
          <w:b/>
          <w:sz w:val="44"/>
        </w:rPr>
        <w:t>PROPUESTA TÉCNICA Y COMERCIAL</w:t>
      </w:r>
    </w:p>
    <w:p w14:paraId="7F7D8819" w14:textId="77777777" w:rsidR="00876B30" w:rsidRDefault="00000000">
      <w:pPr>
        <w:jc w:val="center"/>
      </w:pPr>
      <w:r>
        <w:rPr>
          <w:b/>
          <w:sz w:val="34"/>
        </w:rPr>
        <w:t>Sistema de Gestión de Inventarios y Gastos</w:t>
      </w:r>
      <w:r>
        <w:rPr>
          <w:b/>
          <w:sz w:val="34"/>
        </w:rPr>
        <w:br/>
        <w:t>para Desarmaduría</w:t>
      </w:r>
    </w:p>
    <w:p w14:paraId="0DDB28CA" w14:textId="77777777" w:rsidR="00876B30" w:rsidRDefault="00000000">
      <w:pPr>
        <w:jc w:val="center"/>
      </w:pPr>
      <w:r>
        <w:rPr>
          <w:sz w:val="24"/>
        </w:rPr>
        <w:br/>
        <w:t>Documento de presentación y cotización de proyecto de software</w:t>
      </w:r>
    </w:p>
    <w:p w14:paraId="2BB87911" w14:textId="77777777" w:rsidR="00876B30" w:rsidRDefault="00876B30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76B30" w14:paraId="03C70AD0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5F09570B" w14:textId="77777777" w:rsidR="00876B30" w:rsidRDefault="00000000">
            <w:r>
              <w:rPr>
                <w:b/>
                <w:sz w:val="19"/>
              </w:rPr>
              <w:t>Cliente</w:t>
            </w:r>
          </w:p>
        </w:tc>
        <w:tc>
          <w:tcPr>
            <w:tcW w:w="4703" w:type="dxa"/>
            <w:vAlign w:val="center"/>
          </w:tcPr>
          <w:p w14:paraId="045D20FC" w14:textId="77777777" w:rsidR="00876B30" w:rsidRDefault="0006040D">
            <w:proofErr w:type="spellStart"/>
            <w:r>
              <w:t>Desarmaduría</w:t>
            </w:r>
            <w:proofErr w:type="spellEnd"/>
            <w:r>
              <w:t xml:space="preserve"> Felipe Gonzalez</w:t>
            </w:r>
          </w:p>
        </w:tc>
      </w:tr>
      <w:tr w:rsidR="00876B30" w14:paraId="1B684DAB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05F687EF" w14:textId="77777777" w:rsidR="00876B30" w:rsidRDefault="00000000">
            <w:r>
              <w:rPr>
                <w:b/>
                <w:sz w:val="19"/>
              </w:rPr>
              <w:t>Proveedor</w:t>
            </w:r>
          </w:p>
        </w:tc>
        <w:tc>
          <w:tcPr>
            <w:tcW w:w="4703" w:type="dxa"/>
            <w:vAlign w:val="center"/>
          </w:tcPr>
          <w:p w14:paraId="5DC9A268" w14:textId="77777777" w:rsidR="00876B30" w:rsidRDefault="0006040D">
            <w:r>
              <w:t xml:space="preserve">Desarrollo de Sistemas </w:t>
            </w:r>
            <w:proofErr w:type="spellStart"/>
            <w:r>
              <w:t>Informaticos</w:t>
            </w:r>
            <w:proofErr w:type="spellEnd"/>
            <w:r>
              <w:t xml:space="preserve"> RVJJ</w:t>
            </w:r>
          </w:p>
        </w:tc>
      </w:tr>
      <w:tr w:rsidR="00876B30" w14:paraId="2CE0CEA8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0B786374" w14:textId="77777777" w:rsidR="00876B30" w:rsidRDefault="00000000">
            <w:r>
              <w:rPr>
                <w:b/>
                <w:sz w:val="19"/>
              </w:rPr>
              <w:t>Fecha</w:t>
            </w:r>
          </w:p>
        </w:tc>
        <w:tc>
          <w:tcPr>
            <w:tcW w:w="4703" w:type="dxa"/>
            <w:vAlign w:val="center"/>
          </w:tcPr>
          <w:p w14:paraId="248C13D0" w14:textId="77777777" w:rsidR="00876B30" w:rsidRDefault="00000000">
            <w:r>
              <w:rPr>
                <w:sz w:val="19"/>
              </w:rPr>
              <w:t>02 de agosto de 2026</w:t>
            </w:r>
          </w:p>
        </w:tc>
      </w:tr>
      <w:tr w:rsidR="00876B30" w14:paraId="7ECEF11C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4764D06F" w14:textId="77777777" w:rsidR="00876B30" w:rsidRDefault="00000000">
            <w:r>
              <w:rPr>
                <w:b/>
                <w:sz w:val="19"/>
              </w:rPr>
              <w:t>Vigencia de la propuesta</w:t>
            </w:r>
          </w:p>
        </w:tc>
        <w:tc>
          <w:tcPr>
            <w:tcW w:w="4703" w:type="dxa"/>
            <w:vAlign w:val="center"/>
          </w:tcPr>
          <w:p w14:paraId="019CFE28" w14:textId="77777777" w:rsidR="00876B30" w:rsidRDefault="0006040D">
            <w:r>
              <w:rPr>
                <w:sz w:val="19"/>
              </w:rPr>
              <w:t xml:space="preserve">10 días corridos </w:t>
            </w:r>
            <w:proofErr w:type="spellStart"/>
            <w:r>
              <w:rPr>
                <w:sz w:val="19"/>
              </w:rPr>
              <w:t>desde</w:t>
            </w:r>
            <w:proofErr w:type="spellEnd"/>
            <w:r>
              <w:rPr>
                <w:sz w:val="19"/>
              </w:rPr>
              <w:t xml:space="preserve"> su </w:t>
            </w:r>
            <w:proofErr w:type="spellStart"/>
            <w:r>
              <w:rPr>
                <w:sz w:val="19"/>
              </w:rPr>
              <w:t>emisión</w:t>
            </w:r>
            <w:proofErr w:type="spellEnd"/>
          </w:p>
        </w:tc>
      </w:tr>
    </w:tbl>
    <w:p w14:paraId="6404C24C" w14:textId="77777777" w:rsidR="00876B30" w:rsidRDefault="00000000">
      <w:r>
        <w:br w:type="page"/>
      </w:r>
    </w:p>
    <w:p w14:paraId="259EBE0B" w14:textId="77777777" w:rsidR="00876B30" w:rsidRDefault="00000000">
      <w:pPr>
        <w:pStyle w:val="Ttulo1"/>
      </w:pPr>
      <w:r>
        <w:lastRenderedPageBreak/>
        <w:t>1. Antecedentes y propósito de la propuesta</w:t>
      </w:r>
    </w:p>
    <w:p w14:paraId="55ED7D11" w14:textId="77777777" w:rsidR="00876B30" w:rsidRDefault="00000000">
      <w:r>
        <w:t>La presente propuesta tiene por finalidad presentar el alcance técnico, funcional y comercial para el diseño, desarrollo, implementación y despliegue de un sistema de gestión de inventarios orientado a una desarmaduría. La solución busca centralizar la información de repuestos, piezas y otros artículos, facilitar el control de existencias y proporcionar información confiable para la toma de decisiones.</w:t>
      </w:r>
    </w:p>
    <w:p w14:paraId="12E3E38C" w14:textId="77777777" w:rsidR="00876B30" w:rsidRDefault="00000000">
      <w:r>
        <w:t>Adicionalmente, el sistema incorporará un módulo para registrar y controlar gastos cotidianos, reportes de inventario y stock valorizado, gestión de usuarios y permisos, y un dashboard interactivo con indicadores relevantes para la operación.</w:t>
      </w:r>
    </w:p>
    <w:p w14:paraId="4B9D3AB0" w14:textId="77777777" w:rsidR="00876B30" w:rsidRDefault="00000000">
      <w:pPr>
        <w:pStyle w:val="Ttulo1"/>
      </w:pPr>
      <w:r>
        <w:t>2. Objetivos del proyecto</w:t>
      </w:r>
    </w:p>
    <w:p w14:paraId="69E1610E" w14:textId="77777777" w:rsidR="00876B30" w:rsidRDefault="00000000">
      <w:pPr>
        <w:pStyle w:val="Ttulo2"/>
      </w:pPr>
      <w:r>
        <w:t>2.1 Objetivo general</w:t>
      </w:r>
    </w:p>
    <w:p w14:paraId="06553E3D" w14:textId="77777777" w:rsidR="00876B30" w:rsidRDefault="00000000">
      <w:r>
        <w:t>Desarrollar e implementar un software web que permita gestionar de manera centralizada el inventario y los gastos operacionales de una desarmaduría, entregando información actualizada, reportes de gestión y herramientas de control de acceso.</w:t>
      </w:r>
    </w:p>
    <w:p w14:paraId="0F417012" w14:textId="77777777" w:rsidR="00876B30" w:rsidRDefault="00000000">
      <w:pPr>
        <w:pStyle w:val="Ttulo2"/>
      </w:pPr>
      <w:r>
        <w:t>2.2 Objetivos específicos</w:t>
      </w:r>
    </w:p>
    <w:p w14:paraId="5C752812" w14:textId="77777777" w:rsidR="00876B30" w:rsidRDefault="00000000">
      <w:pPr>
        <w:pStyle w:val="Listaconvietas"/>
        <w:ind w:left="340"/>
      </w:pPr>
      <w:r>
        <w:t>Registrar y administrar productos, piezas, repuestos y demás elementos disponibles para venta o almacenamiento.</w:t>
      </w:r>
    </w:p>
    <w:p w14:paraId="158F29F6" w14:textId="77777777" w:rsidR="00876B30" w:rsidRDefault="00000000">
      <w:pPr>
        <w:pStyle w:val="Listaconvietas"/>
        <w:ind w:left="340"/>
      </w:pPr>
      <w:r>
        <w:t>Controlar entradas, salidas y movimientos de inventario.</w:t>
      </w:r>
    </w:p>
    <w:p w14:paraId="304979AA" w14:textId="77777777" w:rsidR="00876B30" w:rsidRDefault="00000000">
      <w:pPr>
        <w:pStyle w:val="Listaconvietas"/>
        <w:ind w:left="340"/>
      </w:pPr>
      <w:r>
        <w:t>Consultar el stock disponible y su valorización.</w:t>
      </w:r>
    </w:p>
    <w:p w14:paraId="0DCD4A8C" w14:textId="77777777" w:rsidR="00876B30" w:rsidRDefault="00000000">
      <w:pPr>
        <w:pStyle w:val="Listaconvietas"/>
        <w:ind w:left="340"/>
      </w:pPr>
      <w:r>
        <w:t>Registrar y clasificar gastos cotidianos de la operación.</w:t>
      </w:r>
    </w:p>
    <w:p w14:paraId="17B1A3E5" w14:textId="77777777" w:rsidR="00876B30" w:rsidRDefault="00000000">
      <w:pPr>
        <w:pStyle w:val="Listaconvietas"/>
        <w:ind w:left="340"/>
      </w:pPr>
      <w:r>
        <w:t>Generar reportes para apoyar el control administrativo y operacional.</w:t>
      </w:r>
    </w:p>
    <w:p w14:paraId="14E9432A" w14:textId="77777777" w:rsidR="00876B30" w:rsidRDefault="00000000">
      <w:pPr>
        <w:pStyle w:val="Listaconvietas"/>
        <w:ind w:left="340"/>
      </w:pPr>
      <w:r>
        <w:t>Administrar usuarios y permisos de acuerdo con sus responsabilidades.</w:t>
      </w:r>
    </w:p>
    <w:p w14:paraId="53C253DC" w14:textId="77777777" w:rsidR="00876B30" w:rsidRDefault="00000000">
      <w:pPr>
        <w:pStyle w:val="Listaconvietas"/>
        <w:ind w:left="340"/>
      </w:pPr>
      <w:r>
        <w:t>Disponer de un dashboard interactivo con indicadores relevantes.</w:t>
      </w:r>
    </w:p>
    <w:p w14:paraId="61180233" w14:textId="77777777" w:rsidR="00876B30" w:rsidRDefault="00000000">
      <w:pPr>
        <w:pStyle w:val="Listaconvietas"/>
        <w:ind w:left="340"/>
      </w:pPr>
      <w:r>
        <w:t>Centralizar la información en una plataforma web accesible desde los equipos autorizados.</w:t>
      </w:r>
    </w:p>
    <w:p w14:paraId="71195237" w14:textId="77777777" w:rsidR="00876B30" w:rsidRDefault="00000000">
      <w:pPr>
        <w:pStyle w:val="Listaconvietas"/>
        <w:ind w:left="340"/>
      </w:pPr>
      <w:r>
        <w:t>Contar con una solución preparada para su despliegue en ambiente productivo.</w:t>
      </w:r>
    </w:p>
    <w:p w14:paraId="7373F333" w14:textId="77777777" w:rsidR="00876B30" w:rsidRDefault="00000000">
      <w:pPr>
        <w:pStyle w:val="Ttulo1"/>
      </w:pPr>
      <w:r>
        <w:t>3. Alcance funcional de la solución</w:t>
      </w:r>
    </w:p>
    <w:p w14:paraId="4245E908" w14:textId="77777777" w:rsidR="00876B30" w:rsidRDefault="00000000">
      <w:pPr>
        <w:pStyle w:val="Ttulo2"/>
      </w:pPr>
      <w:r>
        <w:t>3.1 Gestión de inventarios</w:t>
      </w:r>
    </w:p>
    <w:p w14:paraId="0F09BB57" w14:textId="77777777" w:rsidR="00876B30" w:rsidRDefault="00000000">
      <w:pPr>
        <w:pStyle w:val="Listaconvietas"/>
        <w:ind w:left="340"/>
      </w:pPr>
      <w:r>
        <w:t>Registro, edición y consulta de artículos, repuestos y piezas.</w:t>
      </w:r>
    </w:p>
    <w:p w14:paraId="0364AD82" w14:textId="77777777" w:rsidR="00876B30" w:rsidRDefault="00000000">
      <w:pPr>
        <w:pStyle w:val="Listaconvietas"/>
        <w:ind w:left="340"/>
      </w:pPr>
      <w:r>
        <w:t>Identificación de productos mediante código interno y/o código de referencia.</w:t>
      </w:r>
    </w:p>
    <w:p w14:paraId="486110D8" w14:textId="77777777" w:rsidR="00876B30" w:rsidRDefault="00000000">
      <w:pPr>
        <w:pStyle w:val="Listaconvietas"/>
        <w:ind w:left="340"/>
      </w:pPr>
      <w:r>
        <w:t>Clasificación por categorías y otros atributos definidos con el cliente.</w:t>
      </w:r>
    </w:p>
    <w:p w14:paraId="4ED00649" w14:textId="77777777" w:rsidR="00876B30" w:rsidRDefault="00000000">
      <w:pPr>
        <w:pStyle w:val="Listaconvietas"/>
        <w:ind w:left="340"/>
      </w:pPr>
      <w:r>
        <w:t>Registro de cantidades disponibles.</w:t>
      </w:r>
    </w:p>
    <w:p w14:paraId="1D8DF3DE" w14:textId="77777777" w:rsidR="00876B30" w:rsidRDefault="00000000">
      <w:pPr>
        <w:pStyle w:val="Listaconvietas"/>
        <w:ind w:left="340"/>
      </w:pPr>
      <w:r>
        <w:t>Control de movimientos de entrada y salida.</w:t>
      </w:r>
    </w:p>
    <w:p w14:paraId="69D13ADA" w14:textId="77777777" w:rsidR="00876B30" w:rsidRDefault="00000000">
      <w:pPr>
        <w:pStyle w:val="Listaconvietas"/>
        <w:ind w:left="340"/>
      </w:pPr>
      <w:r>
        <w:t>Consulta del historial de movimientos.</w:t>
      </w:r>
    </w:p>
    <w:p w14:paraId="1ACBA7AC" w14:textId="77777777" w:rsidR="00876B30" w:rsidRDefault="00000000">
      <w:pPr>
        <w:pStyle w:val="Listaconvietas"/>
        <w:ind w:left="340"/>
      </w:pPr>
      <w:proofErr w:type="spellStart"/>
      <w:r>
        <w:t>Búsqueda</w:t>
      </w:r>
      <w:proofErr w:type="spellEnd"/>
      <w:r>
        <w:t xml:space="preserve"> y </w:t>
      </w:r>
      <w:proofErr w:type="spellStart"/>
      <w:r>
        <w:t>filtros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localización</w:t>
      </w:r>
      <w:proofErr w:type="spellEnd"/>
      <w:r>
        <w:t xml:space="preserve"> de </w:t>
      </w:r>
      <w:proofErr w:type="spellStart"/>
      <w:r>
        <w:t>artículos</w:t>
      </w:r>
      <w:proofErr w:type="spellEnd"/>
      <w:r>
        <w:t>.</w:t>
      </w:r>
    </w:p>
    <w:p w14:paraId="11EC293C" w14:textId="77777777" w:rsidR="0006040D" w:rsidRDefault="0006040D" w:rsidP="0006040D">
      <w:pPr>
        <w:pStyle w:val="Listaconvietas"/>
        <w:numPr>
          <w:ilvl w:val="0"/>
          <w:numId w:val="0"/>
        </w:numPr>
        <w:ind w:left="360" w:hanging="360"/>
      </w:pPr>
    </w:p>
    <w:p w14:paraId="2BF69BAB" w14:textId="77777777" w:rsidR="0006040D" w:rsidRDefault="0006040D" w:rsidP="0006040D">
      <w:pPr>
        <w:pStyle w:val="Listaconvietas"/>
        <w:numPr>
          <w:ilvl w:val="0"/>
          <w:numId w:val="0"/>
        </w:numPr>
        <w:ind w:left="360" w:hanging="360"/>
      </w:pPr>
    </w:p>
    <w:p w14:paraId="2EBEC3CB" w14:textId="77777777" w:rsidR="0006040D" w:rsidRDefault="0006040D" w:rsidP="0006040D">
      <w:pPr>
        <w:pStyle w:val="Listaconvietas"/>
        <w:numPr>
          <w:ilvl w:val="0"/>
          <w:numId w:val="0"/>
        </w:numPr>
        <w:ind w:left="360" w:hanging="360"/>
      </w:pPr>
    </w:p>
    <w:p w14:paraId="6769FFF6" w14:textId="77777777" w:rsidR="00876B30" w:rsidRDefault="00000000">
      <w:pPr>
        <w:pStyle w:val="Ttulo2"/>
      </w:pPr>
      <w:r>
        <w:lastRenderedPageBreak/>
        <w:t>3.2 Control de gastos cotidianos</w:t>
      </w:r>
    </w:p>
    <w:p w14:paraId="688D6990" w14:textId="77777777" w:rsidR="00876B30" w:rsidRDefault="00000000">
      <w:pPr>
        <w:pStyle w:val="Listaconvietas"/>
        <w:ind w:left="340"/>
      </w:pPr>
      <w:r>
        <w:t>Registro de gastos operacionales.</w:t>
      </w:r>
    </w:p>
    <w:p w14:paraId="1417BA6B" w14:textId="77777777" w:rsidR="00876B30" w:rsidRDefault="00000000">
      <w:pPr>
        <w:pStyle w:val="Listaconvietas"/>
        <w:ind w:left="340"/>
      </w:pPr>
      <w:r>
        <w:t>Fecha, concepto, categoría, monto y observaciones.</w:t>
      </w:r>
    </w:p>
    <w:p w14:paraId="6D574D12" w14:textId="77777777" w:rsidR="00876B30" w:rsidRDefault="00000000">
      <w:pPr>
        <w:pStyle w:val="Listaconvietas"/>
        <w:ind w:left="340"/>
      </w:pPr>
      <w:r>
        <w:t>Consulta y filtrado de gastos por período y categoría.</w:t>
      </w:r>
    </w:p>
    <w:p w14:paraId="4934A034" w14:textId="77777777" w:rsidR="00876B30" w:rsidRDefault="00000000">
      <w:pPr>
        <w:pStyle w:val="Listaconvietas"/>
        <w:ind w:left="340"/>
      </w:pPr>
      <w:r>
        <w:t>Resumen de gastos para facilitar el seguimiento administrativo.</w:t>
      </w:r>
    </w:p>
    <w:p w14:paraId="02F2BDB1" w14:textId="77777777" w:rsidR="00876B30" w:rsidRDefault="00000000">
      <w:pPr>
        <w:pStyle w:val="Listaconvietas"/>
        <w:ind w:left="340"/>
      </w:pPr>
      <w:r>
        <w:t>Preparación de información para reportes y dashboard.</w:t>
      </w:r>
    </w:p>
    <w:p w14:paraId="3563D7C3" w14:textId="77777777" w:rsidR="00876B30" w:rsidRDefault="00000000">
      <w:pPr>
        <w:pStyle w:val="Ttulo2"/>
      </w:pPr>
      <w:r>
        <w:t>3.3 Reportes de inventario</w:t>
      </w:r>
    </w:p>
    <w:p w14:paraId="525930FA" w14:textId="77777777" w:rsidR="00876B30" w:rsidRDefault="00000000">
      <w:pPr>
        <w:pStyle w:val="Listaconvietas"/>
        <w:ind w:left="340"/>
      </w:pPr>
      <w:r>
        <w:t>Reporte de stock actual.</w:t>
      </w:r>
    </w:p>
    <w:p w14:paraId="42B8CF32" w14:textId="77777777" w:rsidR="00876B30" w:rsidRDefault="00000000">
      <w:pPr>
        <w:pStyle w:val="Listaconvietas"/>
        <w:ind w:left="340"/>
      </w:pPr>
      <w:r>
        <w:t>Reporte de stock valorizado.</w:t>
      </w:r>
    </w:p>
    <w:p w14:paraId="46F18BFA" w14:textId="77777777" w:rsidR="00876B30" w:rsidRDefault="00000000">
      <w:pPr>
        <w:pStyle w:val="Listaconvietas"/>
        <w:ind w:left="340"/>
      </w:pPr>
      <w:r>
        <w:t>Consultas por categoría, artículo y otros filtros acordados.</w:t>
      </w:r>
    </w:p>
    <w:p w14:paraId="3B93D55B" w14:textId="77777777" w:rsidR="00876B30" w:rsidRDefault="00000000">
      <w:pPr>
        <w:pStyle w:val="Listaconvietas"/>
        <w:ind w:left="340"/>
      </w:pPr>
      <w:r>
        <w:t>Información de cantidades disponibles.</w:t>
      </w:r>
    </w:p>
    <w:p w14:paraId="316CCE3D" w14:textId="77777777" w:rsidR="00876B30" w:rsidRDefault="00000000">
      <w:pPr>
        <w:pStyle w:val="Listaconvietas"/>
        <w:ind w:left="340"/>
      </w:pPr>
      <w:r>
        <w:t>Valor total del inventario según el criterio de valorización acordado con el cliente.</w:t>
      </w:r>
    </w:p>
    <w:p w14:paraId="3630CD42" w14:textId="77777777" w:rsidR="00876B30" w:rsidRDefault="00000000">
      <w:pPr>
        <w:pStyle w:val="Listaconvietas"/>
        <w:ind w:left="340"/>
      </w:pPr>
      <w:r>
        <w:t>Historial de movimientos de inventario.</w:t>
      </w:r>
    </w:p>
    <w:p w14:paraId="093F2151" w14:textId="77777777" w:rsidR="00876B30" w:rsidRDefault="00000000">
      <w:pPr>
        <w:pStyle w:val="Ttulo2"/>
      </w:pPr>
      <w:r>
        <w:t>3.4 Gestión de usuarios y permisos</w:t>
      </w:r>
    </w:p>
    <w:p w14:paraId="55EDC6B7" w14:textId="77777777" w:rsidR="00876B30" w:rsidRDefault="00000000">
      <w:pPr>
        <w:pStyle w:val="Listaconvietas"/>
        <w:ind w:left="340"/>
      </w:pPr>
      <w:r>
        <w:t>Creación, modificación y desactivación de usuarios.</w:t>
      </w:r>
    </w:p>
    <w:p w14:paraId="1DED2D5B" w14:textId="77777777" w:rsidR="00876B30" w:rsidRDefault="00000000">
      <w:pPr>
        <w:pStyle w:val="Listaconvietas"/>
        <w:ind w:left="340"/>
      </w:pPr>
      <w:r>
        <w:t>Autenticación para acceso al sistema.</w:t>
      </w:r>
    </w:p>
    <w:p w14:paraId="2EF1AB7D" w14:textId="77777777" w:rsidR="00876B30" w:rsidRDefault="00000000">
      <w:pPr>
        <w:pStyle w:val="Listaconvietas"/>
        <w:ind w:left="340"/>
      </w:pPr>
      <w:r>
        <w:t>Asignación de roles o perfiles.</w:t>
      </w:r>
    </w:p>
    <w:p w14:paraId="084CB36E" w14:textId="77777777" w:rsidR="00876B30" w:rsidRDefault="00000000">
      <w:pPr>
        <w:pStyle w:val="Listaconvietas"/>
        <w:ind w:left="340"/>
      </w:pPr>
      <w:r>
        <w:t>Control de acceso a funcionalidades según permisos.</w:t>
      </w:r>
    </w:p>
    <w:p w14:paraId="018C2E59" w14:textId="77777777" w:rsidR="00876B30" w:rsidRDefault="00000000">
      <w:pPr>
        <w:pStyle w:val="Listaconvietas"/>
        <w:ind w:left="340"/>
      </w:pPr>
      <w:r>
        <w:t>Separación de funciones administrativas y operativas cuando corresponda.</w:t>
      </w:r>
    </w:p>
    <w:p w14:paraId="79DAC653" w14:textId="77777777" w:rsidR="00876B30" w:rsidRDefault="00000000">
      <w:pPr>
        <w:pStyle w:val="Listaconvietas"/>
        <w:ind w:left="340"/>
      </w:pPr>
      <w:r>
        <w:t>Registro de información básica necesaria para la trazabilidad de las operaciones.</w:t>
      </w:r>
    </w:p>
    <w:p w14:paraId="58F74E9F" w14:textId="77777777" w:rsidR="00876B30" w:rsidRDefault="00000000">
      <w:pPr>
        <w:pStyle w:val="Ttulo2"/>
      </w:pPr>
      <w:r>
        <w:t>3.5 Dashboard interactivo</w:t>
      </w:r>
    </w:p>
    <w:p w14:paraId="22900181" w14:textId="77777777" w:rsidR="00876B30" w:rsidRDefault="00000000">
      <w:pPr>
        <w:pStyle w:val="Listaconvietas"/>
        <w:ind w:left="340"/>
      </w:pPr>
      <w:r>
        <w:t>Indicadores de stock disponible.</w:t>
      </w:r>
    </w:p>
    <w:p w14:paraId="0996803E" w14:textId="77777777" w:rsidR="00876B30" w:rsidRDefault="00000000">
      <w:pPr>
        <w:pStyle w:val="Listaconvietas"/>
        <w:ind w:left="340"/>
      </w:pPr>
      <w:r>
        <w:t>Valor total del inventario.</w:t>
      </w:r>
    </w:p>
    <w:p w14:paraId="6DC27DD9" w14:textId="77777777" w:rsidR="00876B30" w:rsidRDefault="00000000">
      <w:pPr>
        <w:pStyle w:val="Listaconvietas"/>
        <w:ind w:left="340"/>
      </w:pPr>
      <w:r>
        <w:t>Cantidad de artículos y categorías.</w:t>
      </w:r>
    </w:p>
    <w:p w14:paraId="5962D7EE" w14:textId="77777777" w:rsidR="00876B30" w:rsidRDefault="00000000">
      <w:pPr>
        <w:pStyle w:val="Listaconvietas"/>
        <w:ind w:left="340"/>
      </w:pPr>
      <w:r>
        <w:t>Movimientos de inventario.</w:t>
      </w:r>
    </w:p>
    <w:p w14:paraId="4002A718" w14:textId="77777777" w:rsidR="00876B30" w:rsidRDefault="00000000">
      <w:pPr>
        <w:pStyle w:val="Listaconvietas"/>
        <w:ind w:left="340"/>
      </w:pPr>
      <w:r>
        <w:t>Resumen de gastos.</w:t>
      </w:r>
    </w:p>
    <w:p w14:paraId="40D11132" w14:textId="77777777" w:rsidR="00876B30" w:rsidRDefault="00000000">
      <w:pPr>
        <w:pStyle w:val="Listaconvietas"/>
        <w:ind w:left="340"/>
      </w:pPr>
      <w:r>
        <w:t>Indicadores y filtros por períodos, cuando corresponda.</w:t>
      </w:r>
    </w:p>
    <w:p w14:paraId="2F8D7DF6" w14:textId="77777777" w:rsidR="00876B30" w:rsidRDefault="00000000">
      <w:pPr>
        <w:pStyle w:val="Listaconvietas"/>
        <w:ind w:left="340"/>
      </w:pPr>
      <w:r>
        <w:t>Visualización gráfica de información relevante para la gestión.</w:t>
      </w:r>
    </w:p>
    <w:p w14:paraId="62261531" w14:textId="77777777" w:rsidR="00876B30" w:rsidRDefault="00000000">
      <w:pPr>
        <w:pStyle w:val="Ttulo1"/>
      </w:pPr>
      <w:r>
        <w:t>4. Alcance técnico</w:t>
      </w:r>
    </w:p>
    <w:p w14:paraId="6A07D5EF" w14:textId="77777777" w:rsidR="00876B30" w:rsidRDefault="00000000">
      <w:r>
        <w:t>La solución será desarrollada bajo una arquitectura web, separando la lógica de negocio y la exposición de servicios del componente de presentación. Esta estructura permitirá mantener un sistema ordenado, escalable y preparado para futuras ampliaciones.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76B30" w14:paraId="009C46D4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49A7298F" w14:textId="77777777" w:rsidR="00876B30" w:rsidRDefault="00000000">
            <w:r>
              <w:rPr>
                <w:b/>
                <w:sz w:val="19"/>
              </w:rPr>
              <w:t>Componente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2CF236D5" w14:textId="77777777" w:rsidR="00876B30" w:rsidRDefault="00000000">
            <w:r>
              <w:rPr>
                <w:b/>
                <w:sz w:val="19"/>
              </w:rPr>
              <w:t>Tecnología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632E41B9" w14:textId="77777777" w:rsidR="00876B30" w:rsidRDefault="00000000">
            <w:r>
              <w:rPr>
                <w:b/>
                <w:sz w:val="19"/>
              </w:rPr>
              <w:t>Propósito</w:t>
            </w:r>
          </w:p>
        </w:tc>
      </w:tr>
      <w:tr w:rsidR="00876B30" w14:paraId="7F652ACF" w14:textId="77777777">
        <w:trPr>
          <w:jc w:val="center"/>
        </w:trPr>
        <w:tc>
          <w:tcPr>
            <w:tcW w:w="3135" w:type="dxa"/>
            <w:vAlign w:val="center"/>
          </w:tcPr>
          <w:p w14:paraId="0655E6B8" w14:textId="77777777" w:rsidR="00876B30" w:rsidRDefault="00000000">
            <w:r>
              <w:rPr>
                <w:sz w:val="19"/>
              </w:rPr>
              <w:t>Backend</w:t>
            </w:r>
          </w:p>
        </w:tc>
        <w:tc>
          <w:tcPr>
            <w:tcW w:w="3135" w:type="dxa"/>
            <w:vAlign w:val="center"/>
          </w:tcPr>
          <w:p w14:paraId="2880E10F" w14:textId="77777777" w:rsidR="00876B30" w:rsidRDefault="00000000">
            <w:r>
              <w:rPr>
                <w:sz w:val="19"/>
              </w:rPr>
              <w:t>Python + Django REST Framework</w:t>
            </w:r>
          </w:p>
        </w:tc>
        <w:tc>
          <w:tcPr>
            <w:tcW w:w="3135" w:type="dxa"/>
            <w:vAlign w:val="center"/>
          </w:tcPr>
          <w:p w14:paraId="7346D4F8" w14:textId="77777777" w:rsidR="00876B30" w:rsidRDefault="00000000">
            <w:r>
              <w:rPr>
                <w:sz w:val="19"/>
              </w:rPr>
              <w:t>Implementación de lógica de negocio, servicios y API REST.</w:t>
            </w:r>
          </w:p>
        </w:tc>
      </w:tr>
      <w:tr w:rsidR="00876B30" w14:paraId="66117247" w14:textId="77777777">
        <w:trPr>
          <w:jc w:val="center"/>
        </w:trPr>
        <w:tc>
          <w:tcPr>
            <w:tcW w:w="3135" w:type="dxa"/>
            <w:vAlign w:val="center"/>
          </w:tcPr>
          <w:p w14:paraId="67284168" w14:textId="77777777" w:rsidR="00876B30" w:rsidRDefault="00000000">
            <w:r>
              <w:rPr>
                <w:sz w:val="19"/>
              </w:rPr>
              <w:t>Frontend</w:t>
            </w:r>
          </w:p>
        </w:tc>
        <w:tc>
          <w:tcPr>
            <w:tcW w:w="3135" w:type="dxa"/>
            <w:vAlign w:val="center"/>
          </w:tcPr>
          <w:p w14:paraId="0E621684" w14:textId="77777777" w:rsidR="00876B30" w:rsidRDefault="00000000">
            <w:r>
              <w:rPr>
                <w:sz w:val="19"/>
              </w:rPr>
              <w:t>HTML + CSS + JavaScript</w:t>
            </w:r>
          </w:p>
        </w:tc>
        <w:tc>
          <w:tcPr>
            <w:tcW w:w="3135" w:type="dxa"/>
            <w:vAlign w:val="center"/>
          </w:tcPr>
          <w:p w14:paraId="6406705C" w14:textId="77777777" w:rsidR="00876B30" w:rsidRDefault="00000000">
            <w:r>
              <w:rPr>
                <w:sz w:val="19"/>
              </w:rPr>
              <w:t>Interfaz web, formularios, consultas, visualizaciones e interacción del usuario.</w:t>
            </w:r>
          </w:p>
        </w:tc>
      </w:tr>
      <w:tr w:rsidR="00876B30" w14:paraId="76F58829" w14:textId="77777777">
        <w:trPr>
          <w:jc w:val="center"/>
        </w:trPr>
        <w:tc>
          <w:tcPr>
            <w:tcW w:w="3135" w:type="dxa"/>
            <w:vAlign w:val="center"/>
          </w:tcPr>
          <w:p w14:paraId="465A0D79" w14:textId="77777777" w:rsidR="00876B30" w:rsidRDefault="00000000">
            <w:r>
              <w:rPr>
                <w:sz w:val="19"/>
              </w:rPr>
              <w:t>Base de datos</w:t>
            </w:r>
          </w:p>
        </w:tc>
        <w:tc>
          <w:tcPr>
            <w:tcW w:w="3135" w:type="dxa"/>
            <w:vAlign w:val="center"/>
          </w:tcPr>
          <w:p w14:paraId="07C3A238" w14:textId="5C63BD7E" w:rsidR="00876B30" w:rsidRDefault="00642508">
            <w:r>
              <w:rPr>
                <w:sz w:val="19"/>
              </w:rPr>
              <w:t>MYSQL</w:t>
            </w:r>
          </w:p>
        </w:tc>
        <w:tc>
          <w:tcPr>
            <w:tcW w:w="3135" w:type="dxa"/>
            <w:vAlign w:val="center"/>
          </w:tcPr>
          <w:p w14:paraId="7732E7DA" w14:textId="77777777" w:rsidR="00876B30" w:rsidRDefault="00000000">
            <w:r>
              <w:rPr>
                <w:sz w:val="19"/>
              </w:rPr>
              <w:t>Persistencia de inventario, gastos, usuarios, movimientos y configuración.</w:t>
            </w:r>
          </w:p>
        </w:tc>
      </w:tr>
      <w:tr w:rsidR="00876B30" w14:paraId="244A03F5" w14:textId="77777777">
        <w:trPr>
          <w:jc w:val="center"/>
        </w:trPr>
        <w:tc>
          <w:tcPr>
            <w:tcW w:w="3135" w:type="dxa"/>
            <w:vAlign w:val="center"/>
          </w:tcPr>
          <w:p w14:paraId="44757160" w14:textId="77777777" w:rsidR="00876B30" w:rsidRDefault="00000000">
            <w:r>
              <w:rPr>
                <w:sz w:val="19"/>
              </w:rPr>
              <w:lastRenderedPageBreak/>
              <w:t>Despliegue</w:t>
            </w:r>
          </w:p>
        </w:tc>
        <w:tc>
          <w:tcPr>
            <w:tcW w:w="3135" w:type="dxa"/>
            <w:vAlign w:val="center"/>
          </w:tcPr>
          <w:p w14:paraId="688B39AD" w14:textId="77777777" w:rsidR="00876B30" w:rsidRDefault="00000000">
            <w:r>
              <w:rPr>
                <w:sz w:val="19"/>
              </w:rPr>
              <w:t>Servidor/infraestructura productiva acordada</w:t>
            </w:r>
          </w:p>
        </w:tc>
        <w:tc>
          <w:tcPr>
            <w:tcW w:w="3135" w:type="dxa"/>
            <w:vAlign w:val="center"/>
          </w:tcPr>
          <w:p w14:paraId="40309ED4" w14:textId="77777777" w:rsidR="00876B30" w:rsidRDefault="00000000">
            <w:r>
              <w:rPr>
                <w:sz w:val="19"/>
              </w:rPr>
              <w:t>Disponibilización del sistema para uso del cliente.</w:t>
            </w:r>
          </w:p>
        </w:tc>
      </w:tr>
    </w:tbl>
    <w:p w14:paraId="468698C8" w14:textId="77777777" w:rsidR="00876B30" w:rsidRDefault="00000000">
      <w:pPr>
        <w:pStyle w:val="Ttulo1"/>
      </w:pPr>
      <w:r>
        <w:t>5. Seguridad y control de acceso</w:t>
      </w:r>
    </w:p>
    <w:p w14:paraId="34A01523" w14:textId="77777777" w:rsidR="00876B30" w:rsidRDefault="00000000">
      <w:r>
        <w:t>La solución contemplará mecanismos de autenticación y autorización orientados a evitar accesos no autorizados y restringir las funcionalidades según el perfil del usuario. Los permisos serán definidos en conjunto con el cliente durante el levantamiento y validación de requerimientos.</w:t>
      </w:r>
    </w:p>
    <w:p w14:paraId="7C57A971" w14:textId="77777777" w:rsidR="00876B30" w:rsidRDefault="00000000">
      <w:pPr>
        <w:pStyle w:val="Listaconvietas"/>
        <w:ind w:left="340"/>
      </w:pPr>
      <w:r>
        <w:t>Autenticación de usuarios.</w:t>
      </w:r>
    </w:p>
    <w:p w14:paraId="4A0C4A10" w14:textId="77777777" w:rsidR="00876B30" w:rsidRDefault="00000000">
      <w:pPr>
        <w:pStyle w:val="Listaconvietas"/>
        <w:ind w:left="340"/>
      </w:pPr>
      <w:r>
        <w:t>Gestión de roles y permisos.</w:t>
      </w:r>
    </w:p>
    <w:p w14:paraId="548224F3" w14:textId="77777777" w:rsidR="00876B30" w:rsidRDefault="00000000">
      <w:pPr>
        <w:pStyle w:val="Listaconvietas"/>
        <w:ind w:left="340"/>
      </w:pPr>
      <w:r>
        <w:t>Protección de las operaciones sensibles.</w:t>
      </w:r>
    </w:p>
    <w:p w14:paraId="1FD04FA7" w14:textId="77777777" w:rsidR="00876B30" w:rsidRDefault="00000000">
      <w:pPr>
        <w:pStyle w:val="Listaconvietas"/>
        <w:ind w:left="340"/>
      </w:pPr>
      <w:r>
        <w:t>Validación de datos ingresados.</w:t>
      </w:r>
    </w:p>
    <w:p w14:paraId="158C7730" w14:textId="77777777" w:rsidR="00876B30" w:rsidRDefault="00000000">
      <w:pPr>
        <w:pStyle w:val="Listaconvietas"/>
        <w:ind w:left="340"/>
      </w:pPr>
      <w:r>
        <w:t>Control de acceso a módulos según perfil.</w:t>
      </w:r>
    </w:p>
    <w:p w14:paraId="48C524C9" w14:textId="77777777" w:rsidR="00876B30" w:rsidRDefault="00000000">
      <w:pPr>
        <w:pStyle w:val="Listaconvietas"/>
        <w:ind w:left="340"/>
      </w:pPr>
      <w:r>
        <w:t>Manejo responsable de credenciales y datos de acceso.</w:t>
      </w:r>
    </w:p>
    <w:p w14:paraId="4E20FD46" w14:textId="77777777" w:rsidR="00876B30" w:rsidRDefault="00000000">
      <w:pPr>
        <w:pStyle w:val="Ttulo1"/>
      </w:pPr>
      <w:r>
        <w:t>6. Entregables</w:t>
      </w:r>
    </w:p>
    <w:p w14:paraId="62A1407E" w14:textId="77777777" w:rsidR="00876B30" w:rsidRDefault="00000000">
      <w:pPr>
        <w:pStyle w:val="Listaconnmeros"/>
      </w:pPr>
      <w:r>
        <w:t>Levantamiento y validación de requerimientos funcionales.</w:t>
      </w:r>
    </w:p>
    <w:p w14:paraId="5F340859" w14:textId="77777777" w:rsidR="00876B30" w:rsidRDefault="00000000">
      <w:pPr>
        <w:pStyle w:val="Listaconnmeros"/>
      </w:pPr>
      <w:r>
        <w:t>Diseño de la estructura funcional del sistema.</w:t>
      </w:r>
    </w:p>
    <w:p w14:paraId="6A3131B8" w14:textId="77777777" w:rsidR="00876B30" w:rsidRDefault="00000000">
      <w:pPr>
        <w:pStyle w:val="Listaconnmeros"/>
      </w:pPr>
      <w:r>
        <w:t>Desarrollo del backend mediante Python y Django REST Framework.</w:t>
      </w:r>
    </w:p>
    <w:p w14:paraId="7C4D558E" w14:textId="77777777" w:rsidR="00876B30" w:rsidRDefault="00000000">
      <w:pPr>
        <w:pStyle w:val="Listaconnmeros"/>
      </w:pPr>
      <w:r>
        <w:t>Desarrollo de la interfaz web mediante HTML, CSS y JavaScript.</w:t>
      </w:r>
    </w:p>
    <w:p w14:paraId="3DD81023" w14:textId="77777777" w:rsidR="00876B30" w:rsidRDefault="00000000">
      <w:pPr>
        <w:pStyle w:val="Listaconnmeros"/>
      </w:pPr>
      <w:r>
        <w:t>Implementación de módulos de inventario, gastos, reportes, usuarios/permisos y dashboard.</w:t>
      </w:r>
    </w:p>
    <w:p w14:paraId="24EFE9C1" w14:textId="77777777" w:rsidR="00876B30" w:rsidRDefault="00000000">
      <w:pPr>
        <w:pStyle w:val="Listaconnmeros"/>
      </w:pPr>
      <w:r>
        <w:t>Pruebas funcionales y corrección de incidencias detectadas durante la validación.</w:t>
      </w:r>
    </w:p>
    <w:p w14:paraId="22E75F31" w14:textId="77777777" w:rsidR="00876B30" w:rsidRDefault="00000000">
      <w:pPr>
        <w:pStyle w:val="Listaconnmeros"/>
      </w:pPr>
      <w:r>
        <w:t>Primera entrega desplegable para revisión del cliente.</w:t>
      </w:r>
    </w:p>
    <w:p w14:paraId="213B989E" w14:textId="77777777" w:rsidR="00876B30" w:rsidRDefault="00000000">
      <w:pPr>
        <w:pStyle w:val="Listaconnmeros"/>
      </w:pPr>
      <w:r>
        <w:t>Despliegue en ambiente productivo de acuerdo con el presupuesto seleccionado.</w:t>
      </w:r>
    </w:p>
    <w:p w14:paraId="065AB99F" w14:textId="77777777" w:rsidR="00876B30" w:rsidRDefault="00000000">
      <w:pPr>
        <w:pStyle w:val="Listaconnmeros"/>
      </w:pPr>
      <w:r>
        <w:t>Documentación básica de uso y/o administración.</w:t>
      </w:r>
    </w:p>
    <w:p w14:paraId="618FC288" w14:textId="77777777" w:rsidR="00876B30" w:rsidRDefault="00000000">
      <w:pPr>
        <w:pStyle w:val="Listaconnmeros"/>
      </w:pPr>
      <w:r>
        <w:t>En el Presupuesto B: carga inicial de datos proporcionados por el cliente, bajo las condiciones indicadas en esta propuesta.</w:t>
      </w:r>
    </w:p>
    <w:p w14:paraId="6326B6F8" w14:textId="77777777" w:rsidR="00876B30" w:rsidRDefault="00000000">
      <w:pPr>
        <w:pStyle w:val="Ttulo1"/>
      </w:pPr>
      <w:r>
        <w:t>7. Modalidad de trabajo y validación</w:t>
      </w:r>
    </w:p>
    <w:p w14:paraId="5F462095" w14:textId="77777777" w:rsidR="00876B30" w:rsidRDefault="00000000">
      <w:pPr>
        <w:pStyle w:val="Listaconnmeros"/>
      </w:pPr>
      <w:r>
        <w:t>Reunión inicial para confirmar procesos, datos, perfiles de usuario y reglas de negocio.</w:t>
      </w:r>
    </w:p>
    <w:p w14:paraId="205CE1D4" w14:textId="77777777" w:rsidR="00876B30" w:rsidRDefault="00000000">
      <w:pPr>
        <w:pStyle w:val="Listaconnmeros"/>
      </w:pPr>
      <w:r>
        <w:t>Definición y validación del alcance funcional.</w:t>
      </w:r>
    </w:p>
    <w:p w14:paraId="2650327F" w14:textId="77777777" w:rsidR="00876B30" w:rsidRDefault="00000000">
      <w:pPr>
        <w:pStyle w:val="Listaconnmeros"/>
      </w:pPr>
      <w:r>
        <w:t>Desarrollo iterativo de los módulos.</w:t>
      </w:r>
    </w:p>
    <w:p w14:paraId="6DADF99E" w14:textId="77777777" w:rsidR="00876B30" w:rsidRDefault="00000000">
      <w:pPr>
        <w:pStyle w:val="Listaconnmeros"/>
      </w:pPr>
      <w:r>
        <w:t>Entrega de una primera versión desplegable para revisión.</w:t>
      </w:r>
    </w:p>
    <w:p w14:paraId="464E072D" w14:textId="77777777" w:rsidR="00876B30" w:rsidRDefault="00000000">
      <w:pPr>
        <w:pStyle w:val="Listaconnmeros"/>
      </w:pPr>
      <w:r>
        <w:t>Recepción de observaciones y ajustes comprendidos dentro del período establecido.</w:t>
      </w:r>
    </w:p>
    <w:p w14:paraId="3A762F07" w14:textId="77777777" w:rsidR="00876B30" w:rsidRDefault="00000000">
      <w:pPr>
        <w:pStyle w:val="Listaconnmeros"/>
      </w:pPr>
      <w:r>
        <w:t>Despliegue productivo.</w:t>
      </w:r>
    </w:p>
    <w:p w14:paraId="62F6E5AD" w14:textId="77777777" w:rsidR="00876B30" w:rsidRDefault="00000000">
      <w:pPr>
        <w:pStyle w:val="Listaconnmeros"/>
      </w:pPr>
      <w:r>
        <w:t xml:space="preserve">Seguimiento durante el período de un mes entre las </w:t>
      </w:r>
      <w:proofErr w:type="spellStart"/>
      <w:r>
        <w:t>cuotas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modificaciones</w:t>
      </w:r>
      <w:proofErr w:type="spellEnd"/>
      <w:r>
        <w:t xml:space="preserve"> </w:t>
      </w:r>
      <w:proofErr w:type="spellStart"/>
      <w:r>
        <w:t>acordadas</w:t>
      </w:r>
      <w:proofErr w:type="spellEnd"/>
      <w:r>
        <w:t>.</w:t>
      </w:r>
    </w:p>
    <w:p w14:paraId="34D5F84A" w14:textId="77777777" w:rsidR="0006040D" w:rsidRDefault="0006040D" w:rsidP="0006040D">
      <w:pPr>
        <w:pStyle w:val="Listaconnmeros"/>
        <w:numPr>
          <w:ilvl w:val="0"/>
          <w:numId w:val="0"/>
        </w:numPr>
        <w:ind w:left="360" w:hanging="360"/>
      </w:pPr>
    </w:p>
    <w:p w14:paraId="0FA2EB94" w14:textId="77777777" w:rsidR="0006040D" w:rsidRDefault="0006040D" w:rsidP="0006040D">
      <w:pPr>
        <w:pStyle w:val="Listaconnmeros"/>
        <w:numPr>
          <w:ilvl w:val="0"/>
          <w:numId w:val="0"/>
        </w:numPr>
        <w:ind w:left="360" w:hanging="360"/>
      </w:pPr>
    </w:p>
    <w:p w14:paraId="7834452F" w14:textId="77777777" w:rsidR="0006040D" w:rsidRDefault="0006040D" w:rsidP="0006040D">
      <w:pPr>
        <w:pStyle w:val="Listaconnmeros"/>
        <w:numPr>
          <w:ilvl w:val="0"/>
          <w:numId w:val="0"/>
        </w:numPr>
        <w:ind w:left="360" w:hanging="360"/>
      </w:pPr>
    </w:p>
    <w:p w14:paraId="084F13AA" w14:textId="77777777" w:rsidR="00876B30" w:rsidRDefault="00000000">
      <w:pPr>
        <w:pStyle w:val="Ttulo1"/>
      </w:pPr>
      <w:r>
        <w:lastRenderedPageBreak/>
        <w:t>8. Presupuestos</w:t>
      </w:r>
    </w:p>
    <w:p w14:paraId="5CB21056" w14:textId="77777777" w:rsidR="00876B30" w:rsidRDefault="00000000">
      <w:r>
        <w:t>Se presentan dos alternativas comerciales. Ambas consideran el desarrollo de la solución descrita, con diferencias específicas respecto de la carga inicial de datos.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76B30" w14:paraId="3D17296B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36299A32" w14:textId="77777777" w:rsidR="00876B30" w:rsidRDefault="00000000">
            <w:r>
              <w:rPr>
                <w:b/>
                <w:sz w:val="19"/>
              </w:rPr>
              <w:t>Concepto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750D39AA" w14:textId="77777777" w:rsidR="00876B30" w:rsidRDefault="00000000">
            <w:r>
              <w:rPr>
                <w:b/>
                <w:sz w:val="19"/>
              </w:rPr>
              <w:t>Presupuesto A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176A363B" w14:textId="77777777" w:rsidR="00876B30" w:rsidRDefault="00000000">
            <w:r>
              <w:rPr>
                <w:b/>
                <w:sz w:val="19"/>
              </w:rPr>
              <w:t>Presupuesto B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60AF387E" w14:textId="77777777" w:rsidR="00876B30" w:rsidRDefault="00000000">
            <w:r>
              <w:rPr>
                <w:b/>
                <w:sz w:val="19"/>
              </w:rPr>
              <w:t>Observación</w:t>
            </w:r>
          </w:p>
        </w:tc>
      </w:tr>
      <w:tr w:rsidR="00876B30" w14:paraId="5C147720" w14:textId="77777777">
        <w:trPr>
          <w:jc w:val="center"/>
        </w:trPr>
        <w:tc>
          <w:tcPr>
            <w:tcW w:w="2351" w:type="dxa"/>
            <w:vAlign w:val="center"/>
          </w:tcPr>
          <w:p w14:paraId="3C9CBA13" w14:textId="77777777" w:rsidR="00876B30" w:rsidRDefault="00000000">
            <w:r>
              <w:rPr>
                <w:b/>
                <w:sz w:val="19"/>
              </w:rPr>
              <w:t>Desarrollo del sistema</w:t>
            </w:r>
          </w:p>
        </w:tc>
        <w:tc>
          <w:tcPr>
            <w:tcW w:w="2351" w:type="dxa"/>
            <w:vAlign w:val="center"/>
          </w:tcPr>
          <w:p w14:paraId="639B3A53" w14:textId="77777777" w:rsidR="00876B30" w:rsidRDefault="00000000">
            <w:r>
              <w:rPr>
                <w:sz w:val="19"/>
              </w:rPr>
              <w:t>$800.000</w:t>
            </w:r>
          </w:p>
        </w:tc>
        <w:tc>
          <w:tcPr>
            <w:tcW w:w="2351" w:type="dxa"/>
            <w:vAlign w:val="center"/>
          </w:tcPr>
          <w:p w14:paraId="551970AC" w14:textId="77777777" w:rsidR="00876B30" w:rsidRDefault="00000000">
            <w:r>
              <w:rPr>
                <w:sz w:val="19"/>
              </w:rPr>
              <w:t>$900.000</w:t>
            </w:r>
          </w:p>
        </w:tc>
        <w:tc>
          <w:tcPr>
            <w:tcW w:w="2351" w:type="dxa"/>
            <w:vAlign w:val="center"/>
          </w:tcPr>
          <w:p w14:paraId="4C044D40" w14:textId="77777777" w:rsidR="00876B30" w:rsidRDefault="00000000">
            <w:r>
              <w:rPr>
                <w:sz w:val="19"/>
              </w:rPr>
              <w:t>Incluido</w:t>
            </w:r>
          </w:p>
        </w:tc>
      </w:tr>
      <w:tr w:rsidR="00876B30" w14:paraId="424E8A05" w14:textId="77777777">
        <w:trPr>
          <w:jc w:val="center"/>
        </w:trPr>
        <w:tc>
          <w:tcPr>
            <w:tcW w:w="2351" w:type="dxa"/>
            <w:vAlign w:val="center"/>
          </w:tcPr>
          <w:p w14:paraId="182AEF87" w14:textId="77777777" w:rsidR="00876B30" w:rsidRDefault="00000000">
            <w:r>
              <w:rPr>
                <w:b/>
                <w:sz w:val="19"/>
              </w:rPr>
              <w:t>Módulo de inventarios</w:t>
            </w:r>
          </w:p>
        </w:tc>
        <w:tc>
          <w:tcPr>
            <w:tcW w:w="2351" w:type="dxa"/>
            <w:vAlign w:val="center"/>
          </w:tcPr>
          <w:p w14:paraId="4233CCE8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5848C954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7B608EAD" w14:textId="77777777" w:rsidR="00876B30" w:rsidRDefault="00000000">
            <w:r>
              <w:rPr>
                <w:sz w:val="19"/>
              </w:rPr>
              <w:t>Incluido</w:t>
            </w:r>
          </w:p>
        </w:tc>
      </w:tr>
      <w:tr w:rsidR="00876B30" w14:paraId="15480236" w14:textId="77777777">
        <w:trPr>
          <w:jc w:val="center"/>
        </w:trPr>
        <w:tc>
          <w:tcPr>
            <w:tcW w:w="2351" w:type="dxa"/>
            <w:vAlign w:val="center"/>
          </w:tcPr>
          <w:p w14:paraId="5A11AF5E" w14:textId="77777777" w:rsidR="00876B30" w:rsidRDefault="00000000">
            <w:r>
              <w:rPr>
                <w:b/>
                <w:sz w:val="19"/>
              </w:rPr>
              <w:t>Control de gastos</w:t>
            </w:r>
          </w:p>
        </w:tc>
        <w:tc>
          <w:tcPr>
            <w:tcW w:w="2351" w:type="dxa"/>
            <w:vAlign w:val="center"/>
          </w:tcPr>
          <w:p w14:paraId="738182E9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4A8815B6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61B5C4B3" w14:textId="77777777" w:rsidR="00876B30" w:rsidRDefault="00000000">
            <w:r>
              <w:rPr>
                <w:sz w:val="19"/>
              </w:rPr>
              <w:t>Incluido</w:t>
            </w:r>
          </w:p>
        </w:tc>
      </w:tr>
      <w:tr w:rsidR="00876B30" w14:paraId="68B077E4" w14:textId="77777777">
        <w:trPr>
          <w:jc w:val="center"/>
        </w:trPr>
        <w:tc>
          <w:tcPr>
            <w:tcW w:w="2351" w:type="dxa"/>
            <w:vAlign w:val="center"/>
          </w:tcPr>
          <w:p w14:paraId="06899CC6" w14:textId="77777777" w:rsidR="00876B30" w:rsidRDefault="00000000">
            <w:r>
              <w:rPr>
                <w:b/>
                <w:sz w:val="19"/>
              </w:rPr>
              <w:t>Reportes de stock</w:t>
            </w:r>
          </w:p>
        </w:tc>
        <w:tc>
          <w:tcPr>
            <w:tcW w:w="2351" w:type="dxa"/>
            <w:vAlign w:val="center"/>
          </w:tcPr>
          <w:p w14:paraId="68501285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62E37A2A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4BD29525" w14:textId="77777777" w:rsidR="00876B30" w:rsidRDefault="00000000">
            <w:r>
              <w:rPr>
                <w:sz w:val="19"/>
              </w:rPr>
              <w:t>Incluido</w:t>
            </w:r>
          </w:p>
        </w:tc>
      </w:tr>
      <w:tr w:rsidR="00876B30" w14:paraId="2BA2F7A0" w14:textId="77777777">
        <w:trPr>
          <w:jc w:val="center"/>
        </w:trPr>
        <w:tc>
          <w:tcPr>
            <w:tcW w:w="2351" w:type="dxa"/>
            <w:vAlign w:val="center"/>
          </w:tcPr>
          <w:p w14:paraId="54F462A8" w14:textId="77777777" w:rsidR="00876B30" w:rsidRDefault="00000000">
            <w:r>
              <w:rPr>
                <w:b/>
                <w:sz w:val="19"/>
              </w:rPr>
              <w:t>Reporte de stock valorizado</w:t>
            </w:r>
          </w:p>
        </w:tc>
        <w:tc>
          <w:tcPr>
            <w:tcW w:w="2351" w:type="dxa"/>
            <w:vAlign w:val="center"/>
          </w:tcPr>
          <w:p w14:paraId="3E79B866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5EA3F413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52D760A2" w14:textId="77777777" w:rsidR="00876B30" w:rsidRDefault="00000000">
            <w:r>
              <w:rPr>
                <w:sz w:val="19"/>
              </w:rPr>
              <w:t>Incluido</w:t>
            </w:r>
          </w:p>
        </w:tc>
      </w:tr>
      <w:tr w:rsidR="00876B30" w14:paraId="28BDF531" w14:textId="77777777">
        <w:trPr>
          <w:jc w:val="center"/>
        </w:trPr>
        <w:tc>
          <w:tcPr>
            <w:tcW w:w="2351" w:type="dxa"/>
            <w:vAlign w:val="center"/>
          </w:tcPr>
          <w:p w14:paraId="2602879F" w14:textId="77777777" w:rsidR="00876B30" w:rsidRDefault="00000000">
            <w:r>
              <w:rPr>
                <w:b/>
                <w:sz w:val="19"/>
              </w:rPr>
              <w:t>Usuarios y permisos</w:t>
            </w:r>
          </w:p>
        </w:tc>
        <w:tc>
          <w:tcPr>
            <w:tcW w:w="2351" w:type="dxa"/>
            <w:vAlign w:val="center"/>
          </w:tcPr>
          <w:p w14:paraId="4A19B813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57B79E85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3A494A8E" w14:textId="77777777" w:rsidR="00876B30" w:rsidRDefault="00000000">
            <w:r>
              <w:rPr>
                <w:sz w:val="19"/>
              </w:rPr>
              <w:t>Incluido</w:t>
            </w:r>
          </w:p>
        </w:tc>
      </w:tr>
      <w:tr w:rsidR="00876B30" w14:paraId="64FF446E" w14:textId="77777777">
        <w:trPr>
          <w:jc w:val="center"/>
        </w:trPr>
        <w:tc>
          <w:tcPr>
            <w:tcW w:w="2351" w:type="dxa"/>
            <w:vAlign w:val="center"/>
          </w:tcPr>
          <w:p w14:paraId="1A7416D8" w14:textId="77777777" w:rsidR="00876B30" w:rsidRDefault="00000000">
            <w:r>
              <w:rPr>
                <w:b/>
                <w:sz w:val="19"/>
              </w:rPr>
              <w:t>Dashboard interactivo</w:t>
            </w:r>
          </w:p>
        </w:tc>
        <w:tc>
          <w:tcPr>
            <w:tcW w:w="2351" w:type="dxa"/>
            <w:vAlign w:val="center"/>
          </w:tcPr>
          <w:p w14:paraId="729D1F3A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10C3EE35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47961DBA" w14:textId="77777777" w:rsidR="00876B30" w:rsidRDefault="00000000">
            <w:r>
              <w:rPr>
                <w:sz w:val="19"/>
              </w:rPr>
              <w:t>Incluido</w:t>
            </w:r>
          </w:p>
        </w:tc>
      </w:tr>
      <w:tr w:rsidR="00876B30" w14:paraId="41989AB0" w14:textId="77777777">
        <w:trPr>
          <w:jc w:val="center"/>
        </w:trPr>
        <w:tc>
          <w:tcPr>
            <w:tcW w:w="2351" w:type="dxa"/>
            <w:vAlign w:val="center"/>
          </w:tcPr>
          <w:p w14:paraId="2FF12453" w14:textId="77777777" w:rsidR="00876B30" w:rsidRDefault="00000000">
            <w:r>
              <w:rPr>
                <w:b/>
                <w:sz w:val="19"/>
              </w:rPr>
              <w:t>Despliegue en producción</w:t>
            </w:r>
          </w:p>
        </w:tc>
        <w:tc>
          <w:tcPr>
            <w:tcW w:w="2351" w:type="dxa"/>
            <w:vAlign w:val="center"/>
          </w:tcPr>
          <w:p w14:paraId="510B615D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3CA30520" w14:textId="77777777" w:rsidR="00876B30" w:rsidRDefault="00000000">
            <w:r>
              <w:rPr>
                <w:sz w:val="19"/>
              </w:rPr>
              <w:t>Incluido</w:t>
            </w:r>
          </w:p>
        </w:tc>
        <w:tc>
          <w:tcPr>
            <w:tcW w:w="2351" w:type="dxa"/>
            <w:vAlign w:val="center"/>
          </w:tcPr>
          <w:p w14:paraId="55087C62" w14:textId="77777777" w:rsidR="00876B30" w:rsidRDefault="00000000">
            <w:r>
              <w:rPr>
                <w:sz w:val="19"/>
              </w:rPr>
              <w:t>Incluido</w:t>
            </w:r>
          </w:p>
        </w:tc>
      </w:tr>
      <w:tr w:rsidR="00876B30" w14:paraId="35219612" w14:textId="77777777">
        <w:trPr>
          <w:jc w:val="center"/>
        </w:trPr>
        <w:tc>
          <w:tcPr>
            <w:tcW w:w="2351" w:type="dxa"/>
            <w:vAlign w:val="center"/>
          </w:tcPr>
          <w:p w14:paraId="167318AC" w14:textId="77777777" w:rsidR="00876B30" w:rsidRDefault="00000000">
            <w:r>
              <w:rPr>
                <w:b/>
                <w:sz w:val="19"/>
              </w:rPr>
              <w:t>Carga inicial de datos</w:t>
            </w:r>
          </w:p>
        </w:tc>
        <w:tc>
          <w:tcPr>
            <w:tcW w:w="2351" w:type="dxa"/>
            <w:vAlign w:val="center"/>
          </w:tcPr>
          <w:p w14:paraId="588643F1" w14:textId="77777777" w:rsidR="00876B30" w:rsidRDefault="00000000">
            <w:r>
              <w:rPr>
                <w:sz w:val="19"/>
              </w:rPr>
              <w:t>No incluida</w:t>
            </w:r>
          </w:p>
        </w:tc>
        <w:tc>
          <w:tcPr>
            <w:tcW w:w="2351" w:type="dxa"/>
            <w:vAlign w:val="center"/>
          </w:tcPr>
          <w:p w14:paraId="31E95D01" w14:textId="77777777" w:rsidR="00876B30" w:rsidRDefault="00000000">
            <w:r>
              <w:rPr>
                <w:sz w:val="19"/>
              </w:rPr>
              <w:t>Incluida</w:t>
            </w:r>
          </w:p>
        </w:tc>
        <w:tc>
          <w:tcPr>
            <w:tcW w:w="2351" w:type="dxa"/>
            <w:vAlign w:val="center"/>
          </w:tcPr>
          <w:p w14:paraId="60A1AAC8" w14:textId="77777777" w:rsidR="00876B30" w:rsidRDefault="00000000">
            <w:r>
              <w:rPr>
                <w:sz w:val="19"/>
              </w:rPr>
              <w:t>Según formato y condiciones acordadas</w:t>
            </w:r>
          </w:p>
        </w:tc>
      </w:tr>
      <w:tr w:rsidR="00876B30" w14:paraId="54352F9D" w14:textId="77777777">
        <w:trPr>
          <w:jc w:val="center"/>
        </w:trPr>
        <w:tc>
          <w:tcPr>
            <w:tcW w:w="2351" w:type="dxa"/>
            <w:shd w:val="clear" w:color="auto" w:fill="EAF2F8"/>
            <w:vAlign w:val="center"/>
          </w:tcPr>
          <w:p w14:paraId="6486FB17" w14:textId="77777777" w:rsidR="00876B30" w:rsidRDefault="00000000">
            <w:r>
              <w:rPr>
                <w:b/>
                <w:sz w:val="19"/>
              </w:rPr>
              <w:t>TOTAL</w:t>
            </w:r>
          </w:p>
        </w:tc>
        <w:tc>
          <w:tcPr>
            <w:tcW w:w="2351" w:type="dxa"/>
            <w:shd w:val="clear" w:color="auto" w:fill="EAF2F8"/>
            <w:vAlign w:val="center"/>
          </w:tcPr>
          <w:p w14:paraId="295B974B" w14:textId="77777777" w:rsidR="00876B30" w:rsidRDefault="00000000">
            <w:r>
              <w:rPr>
                <w:b/>
                <w:sz w:val="19"/>
              </w:rPr>
              <w:t>$800.000</w:t>
            </w:r>
          </w:p>
        </w:tc>
        <w:tc>
          <w:tcPr>
            <w:tcW w:w="2351" w:type="dxa"/>
            <w:shd w:val="clear" w:color="auto" w:fill="EAF2F8"/>
            <w:vAlign w:val="center"/>
          </w:tcPr>
          <w:p w14:paraId="39C7EE57" w14:textId="77777777" w:rsidR="00876B30" w:rsidRDefault="00000000">
            <w:r>
              <w:rPr>
                <w:b/>
                <w:sz w:val="19"/>
              </w:rPr>
              <w:t>$900.000</w:t>
            </w:r>
          </w:p>
        </w:tc>
        <w:tc>
          <w:tcPr>
            <w:tcW w:w="2351" w:type="dxa"/>
            <w:shd w:val="clear" w:color="auto" w:fill="EAF2F8"/>
            <w:vAlign w:val="center"/>
          </w:tcPr>
          <w:p w14:paraId="460F4E21" w14:textId="77777777" w:rsidR="00876B30" w:rsidRDefault="00000000">
            <w:r>
              <w:rPr>
                <w:b/>
                <w:sz w:val="19"/>
              </w:rPr>
              <w:t>Valores en pesos chilenos</w:t>
            </w:r>
          </w:p>
        </w:tc>
      </w:tr>
    </w:tbl>
    <w:p w14:paraId="17707BE5" w14:textId="77777777" w:rsidR="00876B30" w:rsidRDefault="00000000">
      <w:pPr>
        <w:pStyle w:val="Ttulo2"/>
      </w:pPr>
      <w:r>
        <w:t>8.1 Presupuesto A — $800.000</w:t>
      </w:r>
    </w:p>
    <w:p w14:paraId="514DBC35" w14:textId="77777777" w:rsidR="00876B30" w:rsidRDefault="00000000">
      <w:r>
        <w:t>Considera el desarrollo completo de los módulos definidos en el alcance y el despliegue de la solución en ambiente productivo. La carga inicial de datos queda fuera de este presupuesto y deberá ser realizada por el cliente o cotizada posteriormente si requiere apoyo del proveedor.</w:t>
      </w:r>
    </w:p>
    <w:p w14:paraId="2E3A2A0D" w14:textId="77777777" w:rsidR="00876B30" w:rsidRDefault="00000000">
      <w:pPr>
        <w:pStyle w:val="Ttulo2"/>
      </w:pPr>
      <w:r>
        <w:t>8.2 Presupuesto B — $900.000</w:t>
      </w:r>
    </w:p>
    <w:p w14:paraId="086C04AD" w14:textId="77777777" w:rsidR="00876B30" w:rsidRDefault="00000000">
      <w:r>
        <w:t>Considera el desarrollo completo de los módulos definidos en el alcance, el despliegue de la solución en ambiente productivo y la carga inicial de datos proporcionados por el cliente, siempre que estos sean entregados en un formato estructurado y previamente acordado.</w:t>
      </w:r>
    </w:p>
    <w:p w14:paraId="32FC0D0E" w14:textId="77777777" w:rsidR="009E41AD" w:rsidRDefault="00000000">
      <w:r>
        <w:t>Importante: en ambas alternativas, el costo del servicio de alojamiento web en PythonAnywhere será asumido directamente por el cliente y deberá mantenerse activo durante el uso del sistema.</w:t>
      </w:r>
    </w:p>
    <w:p w14:paraId="0A8DB25F" w14:textId="77777777" w:rsidR="00876B30" w:rsidRDefault="00000000">
      <w:pPr>
        <w:pStyle w:val="Ttulo1"/>
      </w:pPr>
      <w:r>
        <w:t>9. Forma de pago</w:t>
      </w:r>
    </w:p>
    <w:p w14:paraId="7900A9A5" w14:textId="77777777" w:rsidR="00876B30" w:rsidRDefault="00000000">
      <w:r>
        <w:t>Para cualquiera de las alternativas, el pago se realizará en dos cuotas de igual monto, de acuerdo con el siguiente esquema: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76B30" w14:paraId="757D0F42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2979158E" w14:textId="77777777" w:rsidR="00876B30" w:rsidRDefault="00000000">
            <w:r>
              <w:rPr>
                <w:b/>
                <w:sz w:val="19"/>
              </w:rPr>
              <w:t>Cuota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253CB0BE" w14:textId="77777777" w:rsidR="00876B30" w:rsidRDefault="00000000">
            <w:r>
              <w:rPr>
                <w:b/>
                <w:sz w:val="19"/>
              </w:rPr>
              <w:t>Momento de pago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24553FCB" w14:textId="77777777" w:rsidR="00876B30" w:rsidRDefault="00000000">
            <w:r>
              <w:rPr>
                <w:b/>
                <w:sz w:val="19"/>
              </w:rPr>
              <w:t>Monto</w:t>
            </w:r>
          </w:p>
        </w:tc>
      </w:tr>
      <w:tr w:rsidR="00876B30" w14:paraId="143A7071" w14:textId="77777777">
        <w:trPr>
          <w:jc w:val="center"/>
        </w:trPr>
        <w:tc>
          <w:tcPr>
            <w:tcW w:w="3135" w:type="dxa"/>
            <w:vAlign w:val="center"/>
          </w:tcPr>
          <w:p w14:paraId="59BF3FE0" w14:textId="77777777" w:rsidR="00876B30" w:rsidRDefault="00000000">
            <w:r>
              <w:rPr>
                <w:sz w:val="19"/>
              </w:rPr>
              <w:t>Primera cuota</w:t>
            </w:r>
          </w:p>
        </w:tc>
        <w:tc>
          <w:tcPr>
            <w:tcW w:w="3135" w:type="dxa"/>
            <w:vAlign w:val="center"/>
          </w:tcPr>
          <w:p w14:paraId="1902599B" w14:textId="77777777" w:rsidR="00876B30" w:rsidRDefault="00000000">
            <w:r>
              <w:rPr>
                <w:sz w:val="19"/>
              </w:rPr>
              <w:t>Con la primera entrega desplegada para revisión/validación.</w:t>
            </w:r>
          </w:p>
        </w:tc>
        <w:tc>
          <w:tcPr>
            <w:tcW w:w="3135" w:type="dxa"/>
            <w:vAlign w:val="center"/>
          </w:tcPr>
          <w:p w14:paraId="0A345200" w14:textId="77777777" w:rsidR="00876B30" w:rsidRDefault="00000000">
            <w:r>
              <w:rPr>
                <w:sz w:val="19"/>
              </w:rPr>
              <w:t>$400.000 / $450.000</w:t>
            </w:r>
          </w:p>
        </w:tc>
      </w:tr>
      <w:tr w:rsidR="00876B30" w14:paraId="077E733F" w14:textId="77777777">
        <w:trPr>
          <w:jc w:val="center"/>
        </w:trPr>
        <w:tc>
          <w:tcPr>
            <w:tcW w:w="3135" w:type="dxa"/>
            <w:vAlign w:val="center"/>
          </w:tcPr>
          <w:p w14:paraId="20F8597F" w14:textId="77777777" w:rsidR="00876B30" w:rsidRDefault="00000000">
            <w:r>
              <w:rPr>
                <w:sz w:val="19"/>
              </w:rPr>
              <w:t>Segunda cuota</w:t>
            </w:r>
          </w:p>
        </w:tc>
        <w:tc>
          <w:tcPr>
            <w:tcW w:w="3135" w:type="dxa"/>
            <w:vAlign w:val="center"/>
          </w:tcPr>
          <w:p w14:paraId="728E2AAF" w14:textId="77777777" w:rsidR="00876B30" w:rsidRDefault="00000000">
            <w:r>
              <w:rPr>
                <w:sz w:val="19"/>
              </w:rPr>
              <w:t>Un mes después de la primera cuota.</w:t>
            </w:r>
          </w:p>
        </w:tc>
        <w:tc>
          <w:tcPr>
            <w:tcW w:w="3135" w:type="dxa"/>
            <w:vAlign w:val="center"/>
          </w:tcPr>
          <w:p w14:paraId="53087BB3" w14:textId="77777777" w:rsidR="00876B30" w:rsidRDefault="00000000">
            <w:r>
              <w:rPr>
                <w:sz w:val="19"/>
              </w:rPr>
              <w:t>$400.000 / $450.000</w:t>
            </w:r>
          </w:p>
        </w:tc>
      </w:tr>
    </w:tbl>
    <w:p w14:paraId="1917FCF9" w14:textId="77777777" w:rsidR="00876B30" w:rsidRDefault="00000000">
      <w:r>
        <w:t>En consecuencia, para el Presupuesto A las cuotas serán de $400.000 cada una. Para el Presupuesto B, las cuotas serán de $450.000 cada una.</w:t>
      </w:r>
    </w:p>
    <w:p w14:paraId="4850A211" w14:textId="77777777" w:rsidR="00876B30" w:rsidRDefault="00000000">
      <w:pPr>
        <w:pStyle w:val="Ttulo1"/>
      </w:pPr>
      <w:r>
        <w:lastRenderedPageBreak/>
        <w:t>10. Período de revisión y modificaciones</w:t>
      </w:r>
    </w:p>
    <w:p w14:paraId="58663633" w14:textId="77777777" w:rsidR="00876B30" w:rsidRDefault="00000000">
      <w:r>
        <w:t>Entre la primera y la segunda cuota existirá un período de un mes destinado a revisión, validación y levantamiento de observaciones del cliente. Durante este período, el cliente podrá solicitar modificaciones relacionadas con el alcance originalmente acordado, siempre que no impliquen nuevos módulos, cambios estructurales relevantes o funcionalidades no contempladas en esta propuesta.</w:t>
      </w:r>
    </w:p>
    <w:p w14:paraId="643A1C11" w14:textId="77777777" w:rsidR="00876B30" w:rsidRDefault="00000000">
      <w:r>
        <w:t>Las modificaciones que se encuentren dentro del alcance serán evaluadas e incorporadas de acuerdo con su complejidad y prioridad. Los requerimientos que constituyan un aumento de alcance serán informados y podrán ser cotizados de manera independiente antes de su ejecución.</w:t>
      </w:r>
    </w:p>
    <w:p w14:paraId="24539457" w14:textId="77777777" w:rsidR="00876B30" w:rsidRDefault="00000000">
      <w:pPr>
        <w:pStyle w:val="Ttulo1"/>
      </w:pPr>
      <w:r>
        <w:t>11. Carga inicial de datos — condiciones del Presupuesto B</w:t>
      </w:r>
    </w:p>
    <w:p w14:paraId="356E911E" w14:textId="77777777" w:rsidR="00876B30" w:rsidRDefault="00000000">
      <w:pPr>
        <w:pStyle w:val="Listaconvietas"/>
        <w:ind w:left="340"/>
      </w:pPr>
      <w:r>
        <w:t>El cliente deberá entregar la información en un formato digital estructurado y previamente acordado.</w:t>
      </w:r>
    </w:p>
    <w:p w14:paraId="6DC1F89F" w14:textId="77777777" w:rsidR="00876B30" w:rsidRDefault="00000000">
      <w:pPr>
        <w:pStyle w:val="Listaconvietas"/>
        <w:ind w:left="340"/>
      </w:pPr>
      <w:r>
        <w:t>Los datos deberán contar con la información mínima requerida para su importación.</w:t>
      </w:r>
    </w:p>
    <w:p w14:paraId="456BEBF7" w14:textId="77777777" w:rsidR="00876B30" w:rsidRDefault="00000000">
      <w:pPr>
        <w:pStyle w:val="Listaconvietas"/>
        <w:ind w:left="340"/>
      </w:pPr>
      <w:r>
        <w:t>La carga contempla una importación inicial de los datos disponibles al momento de la implementación.</w:t>
      </w:r>
    </w:p>
    <w:p w14:paraId="5848347A" w14:textId="77777777" w:rsidR="00876B30" w:rsidRDefault="00000000">
      <w:pPr>
        <w:pStyle w:val="Listaconvietas"/>
        <w:ind w:left="340"/>
      </w:pPr>
      <w:r>
        <w:t>La limpieza, normalización o corrección manual masiva de información inconsistente podrá requerir una cotización adicional si excede la preparación razonable de los archivos.</w:t>
      </w:r>
    </w:p>
    <w:p w14:paraId="65120CAD" w14:textId="77777777" w:rsidR="00876B30" w:rsidRDefault="00000000">
      <w:pPr>
        <w:pStyle w:val="Listaconvietas"/>
        <w:ind w:left="340"/>
      </w:pPr>
      <w:r>
        <w:t>La carga de datos se realizará una vez validado el formato y contenido por ambas partes.</w:t>
      </w:r>
    </w:p>
    <w:p w14:paraId="007D3952" w14:textId="77777777" w:rsidR="00876B30" w:rsidRDefault="00000000">
      <w:pPr>
        <w:pStyle w:val="Ttulo1"/>
      </w:pPr>
      <w:r>
        <w:t>12. Supuestos y exclusiones</w:t>
      </w:r>
    </w:p>
    <w:p w14:paraId="5F0CA48D" w14:textId="77777777" w:rsidR="00876B30" w:rsidRDefault="00000000">
      <w:pPr>
        <w:pStyle w:val="Listaconvietas"/>
        <w:ind w:left="340"/>
      </w:pPr>
      <w:r>
        <w:t>El cliente proporcionará oportunamente la información, definiciones y accesos necesarios para el desarrollo.</w:t>
      </w:r>
    </w:p>
    <w:p w14:paraId="0311A40C" w14:textId="77777777" w:rsidR="00876B30" w:rsidRDefault="00000000">
      <w:pPr>
        <w:pStyle w:val="Listaconvietas"/>
        <w:ind w:left="340"/>
      </w:pPr>
      <w:r>
        <w:t>Los valores indicados corresponden al desarrollo e implementación de la solución descrita en este documento.</w:t>
      </w:r>
    </w:p>
    <w:p w14:paraId="56CF11BC" w14:textId="77777777" w:rsidR="00876B30" w:rsidRDefault="00000000">
      <w:pPr>
        <w:pStyle w:val="Listaconvietas"/>
        <w:ind w:left="340"/>
      </w:pPr>
      <w:r>
        <w:t>El costo del servicio de servidor web/hosting necesario para mantener la aplicación en producción será de cargo del cliente. Para este proyecto se utilizará PythonAnywhere como plataforma de alojamiento. El pago y renovación del plan de PythonAnywhere serán de cargo del cliente y no se encuentran incluidos en los valores de $800.000 ni $900.000 de esta propuesta.</w:t>
      </w:r>
    </w:p>
    <w:p w14:paraId="60E84E09" w14:textId="77777777" w:rsidR="00876B30" w:rsidRDefault="00000000">
      <w:pPr>
        <w:pStyle w:val="Listaconvietas"/>
        <w:ind w:left="340"/>
      </w:pPr>
      <w:r>
        <w:t>La migración o carga de datos está incluida únicamente en el Presupuesto B y bajo las condiciones indicadas.</w:t>
      </w:r>
    </w:p>
    <w:p w14:paraId="4B069FF6" w14:textId="77777777" w:rsidR="00876B30" w:rsidRDefault="00000000">
      <w:pPr>
        <w:pStyle w:val="Listaconvietas"/>
        <w:ind w:left="340"/>
      </w:pPr>
      <w:r>
        <w:t>Toda funcionalidad, módulo, reporte, integración, modificación estructural o requerimiento distinto de los expresamente mencionados en el alcance de esta propuesta tendrá un costo adicional. Dichos requerimientos serán evaluados y cotizados por separado antes de su ejecución, y su desarrollo se iniciará únicamente previa aprobación del cliente.</w:t>
      </w:r>
    </w:p>
    <w:p w14:paraId="58338166" w14:textId="77777777" w:rsidR="00876B30" w:rsidRDefault="00000000">
      <w:pPr>
        <w:pStyle w:val="Listaconvietas"/>
        <w:ind w:left="340"/>
      </w:pPr>
      <w:r>
        <w:t>El diseño visual se desarrollará sobre una interfaz web funcional y profesional, conforme a las necesidades acordadas; trabajos de branding, identidad corporativa o diseño gráfico especializado no están incluidos salvo acuerdo adicional.</w:t>
      </w:r>
    </w:p>
    <w:p w14:paraId="4AF80883" w14:textId="77777777" w:rsidR="00876B30" w:rsidRDefault="00000000">
      <w:pPr>
        <w:pStyle w:val="Listaconvietas"/>
        <w:ind w:left="340"/>
      </w:pPr>
      <w:r>
        <w:t>La solución será desarrollada para navegadores web modernos y en condiciones de infraestructura definidas durante la etapa de implementación.</w:t>
      </w:r>
    </w:p>
    <w:p w14:paraId="286B56FE" w14:textId="77777777" w:rsidR="009E41AD" w:rsidRDefault="00000000">
      <w:r>
        <w:rPr>
          <w:b/>
          <w:sz w:val="24"/>
        </w:rPr>
        <w:t>12.1 Funcionalidades adicionales y costos asociados</w:t>
      </w:r>
    </w:p>
    <w:p w14:paraId="38F51A1A" w14:textId="77777777" w:rsidR="009E41AD" w:rsidRDefault="00000000">
      <w:r>
        <w:t xml:space="preserve">El precio de la presente propuesta considera exclusivamente las funcionalidades detalladas en el alcance funcional. Cualquier funcionalidad distinta o adicional solicitada por el cliente, incluyendo </w:t>
      </w:r>
      <w:r>
        <w:lastRenderedPageBreak/>
        <w:t>nuevos módulos, reportes, integraciones con sistemas externos, automatizaciones o cambios relevantes en los procesos definidos, será considerada fuera de alcance y tendrá un costo adicional. El costo y plazo de cada ampliación serán informados previamente para aprobación del cliente.</w:t>
      </w:r>
    </w:p>
    <w:p w14:paraId="2DF72A64" w14:textId="77777777" w:rsidR="00876B30" w:rsidRDefault="00000000">
      <w:pPr>
        <w:pStyle w:val="Ttulo1"/>
      </w:pPr>
      <w:r>
        <w:t>13. Criterios de aceptación</w:t>
      </w:r>
    </w:p>
    <w:p w14:paraId="7E221B16" w14:textId="77777777" w:rsidR="00876B30" w:rsidRDefault="00000000">
      <w:pPr>
        <w:pStyle w:val="Listaconvietas"/>
        <w:ind w:left="340"/>
      </w:pPr>
      <w:r>
        <w:t>Los módulos comprometidos deberán encontrarse operativos conforme al alcance acordado.</w:t>
      </w:r>
    </w:p>
    <w:p w14:paraId="7D76163F" w14:textId="77777777" w:rsidR="00876B30" w:rsidRDefault="00000000">
      <w:pPr>
        <w:pStyle w:val="Listaconvietas"/>
        <w:ind w:left="340"/>
      </w:pPr>
      <w:r>
        <w:t>Los usuarios podrán acceder según los permisos definidos.</w:t>
      </w:r>
    </w:p>
    <w:p w14:paraId="36406772" w14:textId="77777777" w:rsidR="00876B30" w:rsidRDefault="00000000">
      <w:pPr>
        <w:pStyle w:val="Listaconvietas"/>
        <w:ind w:left="340"/>
      </w:pPr>
      <w:r>
        <w:t>Los movimientos de inventario deberán actualizar correctamente el stock.</w:t>
      </w:r>
    </w:p>
    <w:p w14:paraId="5FCD644B" w14:textId="77777777" w:rsidR="00876B30" w:rsidRDefault="00000000">
      <w:pPr>
        <w:pStyle w:val="Listaconvietas"/>
        <w:ind w:left="340"/>
      </w:pPr>
      <w:r>
        <w:t>Los reportes deberán presentar la información almacenada de acuerdo con los filtros y criterios definidos.</w:t>
      </w:r>
    </w:p>
    <w:p w14:paraId="658D6FF4" w14:textId="77777777" w:rsidR="00876B30" w:rsidRDefault="00000000">
      <w:pPr>
        <w:pStyle w:val="Listaconvietas"/>
        <w:ind w:left="340"/>
      </w:pPr>
      <w:r>
        <w:t>El dashboard deberá mostrar los indicadores implementados.</w:t>
      </w:r>
    </w:p>
    <w:p w14:paraId="7E0CD441" w14:textId="77777777" w:rsidR="00876B30" w:rsidRDefault="00000000">
      <w:pPr>
        <w:pStyle w:val="Listaconvietas"/>
        <w:ind w:left="340"/>
      </w:pPr>
      <w:r>
        <w:t>El registro de gastos deberá permitir consultar la información ingresada.</w:t>
      </w:r>
    </w:p>
    <w:p w14:paraId="4D37C20A" w14:textId="77777777" w:rsidR="00876B30" w:rsidRDefault="00000000">
      <w:pPr>
        <w:pStyle w:val="Listaconvietas"/>
        <w:ind w:left="340"/>
      </w:pPr>
      <w:r>
        <w:t>Las incidencias funcionales detectadas durante la validación serán revisadas y corregidas cuando correspondan al alcance contratado.</w:t>
      </w:r>
    </w:p>
    <w:p w14:paraId="6F1BE05B" w14:textId="77777777" w:rsidR="00876B30" w:rsidRDefault="00000000">
      <w:pPr>
        <w:pStyle w:val="Ttulo1"/>
      </w:pPr>
      <w:r>
        <w:t>14. Beneficios esperados para el cliente</w:t>
      </w:r>
    </w:p>
    <w:p w14:paraId="1B7B0463" w14:textId="77777777" w:rsidR="00876B30" w:rsidRDefault="00000000">
      <w:pPr>
        <w:pStyle w:val="Listaconvietas"/>
        <w:ind w:left="340"/>
      </w:pPr>
      <w:r>
        <w:t>Mayor control y visibilidad del inventario.</w:t>
      </w:r>
    </w:p>
    <w:p w14:paraId="59641138" w14:textId="77777777" w:rsidR="00876B30" w:rsidRDefault="00000000">
      <w:pPr>
        <w:pStyle w:val="Listaconvietas"/>
        <w:ind w:left="340"/>
      </w:pPr>
      <w:r>
        <w:t>Reducción de errores asociados a registros manuales.</w:t>
      </w:r>
    </w:p>
    <w:p w14:paraId="6EF58794" w14:textId="77777777" w:rsidR="00876B30" w:rsidRDefault="00000000">
      <w:pPr>
        <w:pStyle w:val="Listaconvietas"/>
        <w:ind w:left="340"/>
      </w:pPr>
      <w:r>
        <w:t>Información centralizada y disponible para los usuarios autorizados.</w:t>
      </w:r>
    </w:p>
    <w:p w14:paraId="5C5F2ABB" w14:textId="77777777" w:rsidR="00876B30" w:rsidRDefault="00000000">
      <w:pPr>
        <w:pStyle w:val="Listaconvietas"/>
        <w:ind w:left="340"/>
      </w:pPr>
      <w:r>
        <w:t>Mejor control de gastos cotidianos.</w:t>
      </w:r>
    </w:p>
    <w:p w14:paraId="49F72C6A" w14:textId="77777777" w:rsidR="00876B30" w:rsidRDefault="00000000">
      <w:pPr>
        <w:pStyle w:val="Listaconvietas"/>
        <w:ind w:left="340"/>
      </w:pPr>
      <w:r>
        <w:t>Acceso a información de stock y valorización para apoyar decisiones comerciales.</w:t>
      </w:r>
    </w:p>
    <w:p w14:paraId="2A6FA83D" w14:textId="77777777" w:rsidR="00876B30" w:rsidRDefault="00000000">
      <w:pPr>
        <w:pStyle w:val="Listaconvietas"/>
        <w:ind w:left="340"/>
      </w:pPr>
      <w:r>
        <w:t>Trazabilidad de movimientos y operaciones relevantes.</w:t>
      </w:r>
    </w:p>
    <w:p w14:paraId="1895FBD0" w14:textId="77777777" w:rsidR="00876B30" w:rsidRDefault="00000000">
      <w:pPr>
        <w:pStyle w:val="Listaconvietas"/>
        <w:ind w:left="340"/>
      </w:pPr>
      <w:r>
        <w:t>Mayor seguridad mediante perfiles y permisos.</w:t>
      </w:r>
    </w:p>
    <w:p w14:paraId="4CEA1142" w14:textId="77777777" w:rsidR="00876B30" w:rsidRDefault="00000000">
      <w:pPr>
        <w:pStyle w:val="Listaconvietas"/>
        <w:ind w:left="340"/>
      </w:pPr>
      <w:r>
        <w:t>Indicadores visuales para facilitar el análisis de la operación.</w:t>
      </w:r>
    </w:p>
    <w:p w14:paraId="4AA501BE" w14:textId="77777777" w:rsidR="00876B30" w:rsidRDefault="00000000">
      <w:pPr>
        <w:pStyle w:val="Ttulo1"/>
      </w:pPr>
      <w:r>
        <w:t>15. Presentación sugerida para reunión con el cliente</w:t>
      </w:r>
    </w:p>
    <w:p w14:paraId="3740BE06" w14:textId="77777777" w:rsidR="00876B30" w:rsidRDefault="00000000">
      <w:r>
        <w:t>Para presentar la propuesta de manera clara, se recomienda estructurar la reunión en el siguiente orden:</w:t>
      </w:r>
    </w:p>
    <w:p w14:paraId="49C6CA84" w14:textId="77777777" w:rsidR="00876B30" w:rsidRDefault="00000000">
      <w:pPr>
        <w:pStyle w:val="Listaconnmeros"/>
      </w:pPr>
      <w:r>
        <w:t>Problema actual y necesidades de la desarmaduría.</w:t>
      </w:r>
    </w:p>
    <w:p w14:paraId="6A53F7BA" w14:textId="77777777" w:rsidR="00876B30" w:rsidRDefault="00000000">
      <w:pPr>
        <w:pStyle w:val="Listaconnmeros"/>
      </w:pPr>
      <w:r>
        <w:t>Objetivo del sistema propuesto.</w:t>
      </w:r>
    </w:p>
    <w:p w14:paraId="3253893E" w14:textId="77777777" w:rsidR="00876B30" w:rsidRDefault="00000000">
      <w:pPr>
        <w:pStyle w:val="Listaconnmeros"/>
      </w:pPr>
      <w:r>
        <w:t>Módulos y funcionalidades principales.</w:t>
      </w:r>
    </w:p>
    <w:p w14:paraId="49C4CDDD" w14:textId="77777777" w:rsidR="00876B30" w:rsidRDefault="00000000">
      <w:pPr>
        <w:pStyle w:val="Listaconnmeros"/>
      </w:pPr>
      <w:r>
        <w:t>Flujo general de operación del inventario.</w:t>
      </w:r>
    </w:p>
    <w:p w14:paraId="1E1A75EC" w14:textId="77777777" w:rsidR="00876B30" w:rsidRDefault="00000000">
      <w:pPr>
        <w:pStyle w:val="Listaconnmeros"/>
      </w:pPr>
      <w:r>
        <w:t>Control de gastos.</w:t>
      </w:r>
    </w:p>
    <w:p w14:paraId="782AA204" w14:textId="77777777" w:rsidR="00876B30" w:rsidRDefault="00000000">
      <w:pPr>
        <w:pStyle w:val="Listaconnmeros"/>
      </w:pPr>
      <w:r>
        <w:t>Reportes y stock valorizado.</w:t>
      </w:r>
    </w:p>
    <w:p w14:paraId="16967801" w14:textId="77777777" w:rsidR="00876B30" w:rsidRDefault="00000000">
      <w:pPr>
        <w:pStyle w:val="Listaconnmeros"/>
      </w:pPr>
      <w:r>
        <w:t>Usuarios, roles y permisos.</w:t>
      </w:r>
    </w:p>
    <w:p w14:paraId="25867E47" w14:textId="77777777" w:rsidR="00876B30" w:rsidRDefault="00000000">
      <w:pPr>
        <w:pStyle w:val="Listaconnmeros"/>
      </w:pPr>
      <w:r>
        <w:t>Dashboard e indicadores.</w:t>
      </w:r>
    </w:p>
    <w:p w14:paraId="33A7414F" w14:textId="77777777" w:rsidR="00876B30" w:rsidRDefault="00000000">
      <w:pPr>
        <w:pStyle w:val="Listaconnmeros"/>
      </w:pPr>
      <w:r>
        <w:t>Tecnologías y arquitectura propuesta.</w:t>
      </w:r>
    </w:p>
    <w:p w14:paraId="32815389" w14:textId="77777777" w:rsidR="00876B30" w:rsidRDefault="00000000">
      <w:pPr>
        <w:pStyle w:val="Listaconnmeros"/>
      </w:pPr>
      <w:r>
        <w:t>Modalidad de trabajo y entregables.</w:t>
      </w:r>
    </w:p>
    <w:p w14:paraId="266E6E76" w14:textId="77777777" w:rsidR="00876B30" w:rsidRDefault="00000000">
      <w:pPr>
        <w:pStyle w:val="Listaconnmeros"/>
      </w:pPr>
      <w:r>
        <w:t>Comparación de las dos alternativas de presupuesto.</w:t>
      </w:r>
    </w:p>
    <w:p w14:paraId="7590677A" w14:textId="77777777" w:rsidR="00876B30" w:rsidRDefault="00000000">
      <w:pPr>
        <w:pStyle w:val="Listaconnmeros"/>
      </w:pPr>
      <w:r>
        <w:t>Forma de pago y período de modificaciones.</w:t>
      </w:r>
    </w:p>
    <w:p w14:paraId="3FDE9F84" w14:textId="77777777" w:rsidR="00876B30" w:rsidRDefault="00000000">
      <w:pPr>
        <w:pStyle w:val="Listaconnmeros"/>
      </w:pPr>
      <w:r>
        <w:t>Condiciones, supuestos y próximos pasos.</w:t>
      </w:r>
    </w:p>
    <w:p w14:paraId="5A9A6FE1" w14:textId="77777777" w:rsidR="00876B30" w:rsidRDefault="00000000">
      <w:pPr>
        <w:pStyle w:val="Ttulo1"/>
      </w:pPr>
      <w:r>
        <w:lastRenderedPageBreak/>
        <w:t>16. Próximos pasos</w:t>
      </w:r>
    </w:p>
    <w:p w14:paraId="71C2FE46" w14:textId="77777777" w:rsidR="00876B30" w:rsidRDefault="00000000">
      <w:pPr>
        <w:pStyle w:val="Listaconnmeros"/>
      </w:pPr>
      <w:r>
        <w:t>Revisión de la presente propuesta por parte del cliente.</w:t>
      </w:r>
    </w:p>
    <w:p w14:paraId="60A1C714" w14:textId="77777777" w:rsidR="00876B30" w:rsidRDefault="00000000">
      <w:pPr>
        <w:pStyle w:val="Listaconnmeros"/>
      </w:pPr>
      <w:r>
        <w:t>Selección de la alternativa comercial: Presupuesto A o Presupuesto B.</w:t>
      </w:r>
    </w:p>
    <w:p w14:paraId="395F29A6" w14:textId="77777777" w:rsidR="00876B30" w:rsidRDefault="00000000">
      <w:pPr>
        <w:pStyle w:val="Listaconnmeros"/>
      </w:pPr>
      <w:r>
        <w:t>Confirmación del alcance y responsables.</w:t>
      </w:r>
    </w:p>
    <w:p w14:paraId="12CDA7EA" w14:textId="77777777" w:rsidR="00876B30" w:rsidRDefault="00000000">
      <w:pPr>
        <w:pStyle w:val="Listaconnmeros"/>
      </w:pPr>
      <w:r>
        <w:t>Reunión de levantamiento y validación de requerimientos.</w:t>
      </w:r>
    </w:p>
    <w:p w14:paraId="76AF70FB" w14:textId="77777777" w:rsidR="00876B30" w:rsidRDefault="00000000">
      <w:pPr>
        <w:pStyle w:val="Listaconnmeros"/>
      </w:pPr>
      <w:r>
        <w:t>Definición de datos, usuarios, permisos y reglas de negocio.</w:t>
      </w:r>
    </w:p>
    <w:p w14:paraId="438E3722" w14:textId="77777777" w:rsidR="00876B30" w:rsidRDefault="00000000">
      <w:pPr>
        <w:pStyle w:val="Listaconnmeros"/>
      </w:pPr>
      <w:r>
        <w:t>Inicio del desarrollo una vez aceptada formalmente la propuesta, considerando un plazo de entrega de dos (2) semanas corridas.</w:t>
      </w:r>
    </w:p>
    <w:p w14:paraId="41E5E732" w14:textId="77777777" w:rsidR="00876B30" w:rsidRDefault="00000000">
      <w:pPr>
        <w:pStyle w:val="Listaconnmeros"/>
      </w:pPr>
      <w:r>
        <w:t>Primera entrega desplegada para revisión.</w:t>
      </w:r>
    </w:p>
    <w:p w14:paraId="2BE34CD2" w14:textId="77777777" w:rsidR="00876B30" w:rsidRDefault="00000000">
      <w:pPr>
        <w:pStyle w:val="Listaconnmeros"/>
      </w:pPr>
      <w:r>
        <w:t>Período de un mes para observaciones y modificaciones dentro del alcance.</w:t>
      </w:r>
    </w:p>
    <w:p w14:paraId="4A06DE18" w14:textId="77777777" w:rsidR="00876B30" w:rsidRDefault="00000000">
      <w:pPr>
        <w:pStyle w:val="Listaconnmeros"/>
      </w:pPr>
      <w:r>
        <w:t>Pago de la segunda cuota y cierre de la etapa de implementación.</w:t>
      </w:r>
    </w:p>
    <w:p w14:paraId="04831557" w14:textId="77777777" w:rsidR="00876B30" w:rsidRDefault="00000000">
      <w:pPr>
        <w:pStyle w:val="Ttulo1"/>
      </w:pPr>
      <w:r>
        <w:t>17. Aceptación de la propuesta</w:t>
      </w:r>
    </w:p>
    <w:p w14:paraId="33D65D2F" w14:textId="77777777" w:rsidR="00876B30" w:rsidRDefault="00000000">
      <w:r>
        <w:t>La aceptación de esta propuesta implica la conformidad con el alcance, presupuesto seleccionado, forma de pago y condiciones generales aquí descritas. Cualquier modificación posterior al alcance deberá ser acordada entre las partes.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76B30" w14:paraId="3298B794" w14:textId="77777777">
        <w:trPr>
          <w:jc w:val="center"/>
        </w:trPr>
        <w:tc>
          <w:tcPr>
            <w:tcW w:w="4703" w:type="dxa"/>
            <w:vAlign w:val="center"/>
          </w:tcPr>
          <w:p w14:paraId="41C19EDA" w14:textId="77777777" w:rsidR="00876B30" w:rsidRDefault="00000000">
            <w:r>
              <w:rPr>
                <w:b/>
                <w:sz w:val="19"/>
              </w:rPr>
              <w:t>Cliente</w:t>
            </w:r>
          </w:p>
        </w:tc>
        <w:tc>
          <w:tcPr>
            <w:tcW w:w="4703" w:type="dxa"/>
            <w:vAlign w:val="center"/>
          </w:tcPr>
          <w:p w14:paraId="3BF7F5AD" w14:textId="77777777" w:rsidR="00876B30" w:rsidRDefault="00000000">
            <w:r>
              <w:rPr>
                <w:sz w:val="19"/>
              </w:rPr>
              <w:t>[Nombre / Razón social]</w:t>
            </w:r>
          </w:p>
        </w:tc>
      </w:tr>
      <w:tr w:rsidR="00876B30" w14:paraId="40234671" w14:textId="77777777">
        <w:trPr>
          <w:jc w:val="center"/>
        </w:trPr>
        <w:tc>
          <w:tcPr>
            <w:tcW w:w="4703" w:type="dxa"/>
            <w:vAlign w:val="center"/>
          </w:tcPr>
          <w:p w14:paraId="27C7786B" w14:textId="77777777" w:rsidR="00876B30" w:rsidRDefault="00000000">
            <w:r>
              <w:rPr>
                <w:b/>
                <w:sz w:val="19"/>
              </w:rPr>
              <w:t>Representante</w:t>
            </w:r>
          </w:p>
        </w:tc>
        <w:tc>
          <w:tcPr>
            <w:tcW w:w="4703" w:type="dxa"/>
            <w:vAlign w:val="center"/>
          </w:tcPr>
          <w:p w14:paraId="2A635792" w14:textId="77777777" w:rsidR="00876B30" w:rsidRDefault="00000000">
            <w:r>
              <w:rPr>
                <w:sz w:val="19"/>
              </w:rPr>
              <w:t>[Nombre del representante]</w:t>
            </w:r>
          </w:p>
        </w:tc>
      </w:tr>
      <w:tr w:rsidR="00876B30" w14:paraId="5F002739" w14:textId="77777777">
        <w:trPr>
          <w:jc w:val="center"/>
        </w:trPr>
        <w:tc>
          <w:tcPr>
            <w:tcW w:w="4703" w:type="dxa"/>
            <w:vAlign w:val="center"/>
          </w:tcPr>
          <w:p w14:paraId="2452450E" w14:textId="77777777" w:rsidR="00876B30" w:rsidRDefault="00000000">
            <w:r>
              <w:rPr>
                <w:b/>
                <w:sz w:val="19"/>
              </w:rPr>
              <w:t>Alternativa seleccionada</w:t>
            </w:r>
          </w:p>
        </w:tc>
        <w:tc>
          <w:tcPr>
            <w:tcW w:w="4703" w:type="dxa"/>
            <w:vAlign w:val="center"/>
          </w:tcPr>
          <w:p w14:paraId="032FE210" w14:textId="77777777" w:rsidR="00876B30" w:rsidRDefault="00000000">
            <w:r>
              <w:rPr>
                <w:sz w:val="19"/>
              </w:rPr>
              <w:t>☐ Presupuesto A — $800.000    ☐ Presupuesto B — $900.000</w:t>
            </w:r>
          </w:p>
        </w:tc>
      </w:tr>
      <w:tr w:rsidR="00876B30" w14:paraId="07B213B3" w14:textId="77777777">
        <w:trPr>
          <w:jc w:val="center"/>
        </w:trPr>
        <w:tc>
          <w:tcPr>
            <w:tcW w:w="4703" w:type="dxa"/>
            <w:vAlign w:val="center"/>
          </w:tcPr>
          <w:p w14:paraId="23EDA461" w14:textId="77777777" w:rsidR="00876B30" w:rsidRDefault="00000000">
            <w:r>
              <w:rPr>
                <w:b/>
                <w:sz w:val="19"/>
              </w:rPr>
              <w:t>Fecha de aceptación</w:t>
            </w:r>
          </w:p>
        </w:tc>
        <w:tc>
          <w:tcPr>
            <w:tcW w:w="4703" w:type="dxa"/>
            <w:vAlign w:val="center"/>
          </w:tcPr>
          <w:p w14:paraId="6EC7F294" w14:textId="77777777" w:rsidR="00876B30" w:rsidRDefault="00000000">
            <w:r>
              <w:rPr>
                <w:sz w:val="19"/>
              </w:rPr>
              <w:t>____________________________</w:t>
            </w:r>
          </w:p>
        </w:tc>
      </w:tr>
      <w:tr w:rsidR="00876B30" w14:paraId="21586BAB" w14:textId="77777777">
        <w:trPr>
          <w:jc w:val="center"/>
        </w:trPr>
        <w:tc>
          <w:tcPr>
            <w:tcW w:w="4703" w:type="dxa"/>
            <w:vAlign w:val="center"/>
          </w:tcPr>
          <w:p w14:paraId="55AA7E49" w14:textId="77777777" w:rsidR="00876B30" w:rsidRDefault="00000000">
            <w:r>
              <w:rPr>
                <w:b/>
                <w:sz w:val="19"/>
              </w:rPr>
              <w:t>Firma</w:t>
            </w:r>
          </w:p>
        </w:tc>
        <w:tc>
          <w:tcPr>
            <w:tcW w:w="4703" w:type="dxa"/>
            <w:vAlign w:val="center"/>
          </w:tcPr>
          <w:p w14:paraId="08BBA292" w14:textId="77777777" w:rsidR="00876B30" w:rsidRDefault="00000000">
            <w:r>
              <w:rPr>
                <w:sz w:val="19"/>
              </w:rPr>
              <w:t>____________________________</w:t>
            </w:r>
          </w:p>
        </w:tc>
      </w:tr>
    </w:tbl>
    <w:p w14:paraId="5827548A" w14:textId="77777777" w:rsidR="0038303E" w:rsidRDefault="0038303E"/>
    <w:sectPr w:rsidR="0038303E" w:rsidSect="00034616">
      <w:footerReference w:type="default" r:id="rId8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7A93D" w14:textId="77777777" w:rsidR="00E24738" w:rsidRDefault="00E24738">
      <w:pPr>
        <w:spacing w:after="0" w:line="240" w:lineRule="auto"/>
      </w:pPr>
      <w:r>
        <w:separator/>
      </w:r>
    </w:p>
  </w:endnote>
  <w:endnote w:type="continuationSeparator" w:id="0">
    <w:p w14:paraId="76AAEDEA" w14:textId="77777777" w:rsidR="00E24738" w:rsidRDefault="00E24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22039" w14:textId="77777777" w:rsidR="00876B30" w:rsidRDefault="00000000">
    <w:pPr>
      <w:pStyle w:val="Piedepgina"/>
      <w:jc w:val="center"/>
    </w:pPr>
    <w:proofErr w:type="spellStart"/>
    <w:r>
      <w:rPr>
        <w:sz w:val="16"/>
      </w:rPr>
      <w:t>Propuesta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técnica</w:t>
    </w:r>
    <w:proofErr w:type="spellEnd"/>
    <w:r>
      <w:rPr>
        <w:sz w:val="16"/>
      </w:rPr>
      <w:t xml:space="preserve"> y </w:t>
    </w:r>
    <w:proofErr w:type="spellStart"/>
    <w:r>
      <w:rPr>
        <w:sz w:val="16"/>
      </w:rPr>
      <w:t>comercial</w:t>
    </w:r>
    <w:proofErr w:type="spellEnd"/>
    <w:r>
      <w:rPr>
        <w:sz w:val="16"/>
      </w:rPr>
      <w:t xml:space="preserve"> — Sistema de </w:t>
    </w:r>
    <w:proofErr w:type="spellStart"/>
    <w:r>
      <w:rPr>
        <w:sz w:val="16"/>
      </w:rPr>
      <w:t>Gestión</w:t>
    </w:r>
    <w:proofErr w:type="spellEnd"/>
    <w:r>
      <w:rPr>
        <w:sz w:val="16"/>
      </w:rPr>
      <w:t xml:space="preserve"> de </w:t>
    </w:r>
    <w:proofErr w:type="spellStart"/>
    <w:r>
      <w:rPr>
        <w:sz w:val="16"/>
      </w:rPr>
      <w:t>Inventarios</w:t>
    </w:r>
    <w:proofErr w:type="spellEnd"/>
    <w:r>
      <w:rPr>
        <w:sz w:val="16"/>
      </w:rPr>
      <w:t xml:space="preserve"> para </w:t>
    </w:r>
    <w:proofErr w:type="spellStart"/>
    <w:r>
      <w:rPr>
        <w:sz w:val="16"/>
      </w:rPr>
      <w:t>Desarmaduría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3D394" w14:textId="77777777" w:rsidR="00E24738" w:rsidRDefault="00E24738">
      <w:pPr>
        <w:spacing w:after="0" w:line="240" w:lineRule="auto"/>
      </w:pPr>
      <w:r>
        <w:separator/>
      </w:r>
    </w:p>
  </w:footnote>
  <w:footnote w:type="continuationSeparator" w:id="0">
    <w:p w14:paraId="5267A587" w14:textId="77777777" w:rsidR="00E24738" w:rsidRDefault="00E247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400661">
    <w:abstractNumId w:val="8"/>
  </w:num>
  <w:num w:numId="2" w16cid:durableId="499203548">
    <w:abstractNumId w:val="6"/>
  </w:num>
  <w:num w:numId="3" w16cid:durableId="657004129">
    <w:abstractNumId w:val="5"/>
  </w:num>
  <w:num w:numId="4" w16cid:durableId="317732215">
    <w:abstractNumId w:val="4"/>
  </w:num>
  <w:num w:numId="5" w16cid:durableId="1313174638">
    <w:abstractNumId w:val="7"/>
  </w:num>
  <w:num w:numId="6" w16cid:durableId="897127590">
    <w:abstractNumId w:val="3"/>
  </w:num>
  <w:num w:numId="7" w16cid:durableId="1633368792">
    <w:abstractNumId w:val="2"/>
  </w:num>
  <w:num w:numId="8" w16cid:durableId="753086724">
    <w:abstractNumId w:val="1"/>
  </w:num>
  <w:num w:numId="9" w16cid:durableId="130345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40D"/>
    <w:rsid w:val="0006063C"/>
    <w:rsid w:val="0015074B"/>
    <w:rsid w:val="0029639D"/>
    <w:rsid w:val="00326F90"/>
    <w:rsid w:val="0038303E"/>
    <w:rsid w:val="00642508"/>
    <w:rsid w:val="007B17AD"/>
    <w:rsid w:val="00853C8D"/>
    <w:rsid w:val="00876B30"/>
    <w:rsid w:val="009E41AD"/>
    <w:rsid w:val="00AA1D8D"/>
    <w:rsid w:val="00B47730"/>
    <w:rsid w:val="00CB0664"/>
    <w:rsid w:val="00E24738"/>
    <w:rsid w:val="00F00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1A41C5"/>
  <w14:defaultImageDpi w14:val="300"/>
  <w15:docId w15:val="{31376847-F462-47D4-9A0D-C6FCA4C6F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2211</Words>
  <Characters>12163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ronnie moya sepulveda</cp:lastModifiedBy>
  <cp:revision>4</cp:revision>
  <dcterms:created xsi:type="dcterms:W3CDTF">2013-12-23T23:15:00Z</dcterms:created>
  <dcterms:modified xsi:type="dcterms:W3CDTF">2026-08-23T22:16:00Z</dcterms:modified>
  <cp:category/>
</cp:coreProperties>
</file>