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B22" w:rsidRPr="00045243" w:rsidRDefault="00045243">
      <w:pPr>
        <w:pStyle w:val="Heading1"/>
        <w:rPr>
          <w:color w:val="auto"/>
        </w:rPr>
      </w:pPr>
      <w:r w:rsidRPr="00045243">
        <w:rPr>
          <w:color w:val="auto"/>
        </w:rPr>
        <w:t>Observations</w:t>
      </w:r>
    </w:p>
    <w:p w:rsidR="00045243" w:rsidRDefault="00045243" w:rsidP="00045243">
      <w:pPr>
        <w:pStyle w:val="Heading2"/>
        <w:numPr>
          <w:ilvl w:val="0"/>
          <w:numId w:val="5"/>
        </w:numPr>
        <w:rPr>
          <w:b w:val="0"/>
          <w:bCs/>
          <w:color w:val="auto"/>
        </w:rPr>
      </w:pPr>
      <w:r w:rsidRPr="00045243">
        <w:rPr>
          <w:b w:val="0"/>
          <w:bCs/>
          <w:color w:val="auto"/>
        </w:rPr>
        <w:t>According to the data provided; 204 out of 576 players bought more than one item. So, an estimate of roughly 35% of players may by more than one item.</w:t>
      </w:r>
    </w:p>
    <w:p w:rsidR="00045243" w:rsidRDefault="00045243" w:rsidP="00045243">
      <w:pPr>
        <w:pStyle w:val="Heading2"/>
        <w:numPr>
          <w:ilvl w:val="0"/>
          <w:numId w:val="5"/>
        </w:numPr>
        <w:rPr>
          <w:b w:val="0"/>
          <w:color w:val="auto"/>
        </w:rPr>
      </w:pPr>
      <w:r w:rsidRPr="00045243">
        <w:rPr>
          <w:b w:val="0"/>
          <w:color w:val="auto"/>
        </w:rPr>
        <w:t>As far as the gender goes; males buy more than w</w:t>
      </w:r>
      <w:r>
        <w:rPr>
          <w:b w:val="0"/>
          <w:color w:val="auto"/>
        </w:rPr>
        <w:t>ome</w:t>
      </w:r>
      <w:r w:rsidRPr="00045243">
        <w:rPr>
          <w:b w:val="0"/>
          <w:color w:val="auto"/>
        </w:rPr>
        <w:t>n</w:t>
      </w:r>
      <w:r>
        <w:rPr>
          <w:b w:val="0"/>
          <w:color w:val="auto"/>
        </w:rPr>
        <w:t>,</w:t>
      </w:r>
      <w:r w:rsidRPr="00045243">
        <w:rPr>
          <w:b w:val="0"/>
          <w:color w:val="auto"/>
        </w:rPr>
        <w:t xml:space="preserve"> and each </w:t>
      </w:r>
      <w:r>
        <w:rPr>
          <w:b w:val="0"/>
          <w:color w:val="auto"/>
        </w:rPr>
        <w:t xml:space="preserve">man </w:t>
      </w:r>
      <w:r w:rsidRPr="00045243">
        <w:rPr>
          <w:b w:val="0"/>
          <w:color w:val="auto"/>
        </w:rPr>
        <w:t>spends an average of 40 cents more than a woman</w:t>
      </w:r>
    </w:p>
    <w:p w:rsidR="00045243" w:rsidRPr="00045243" w:rsidRDefault="00045243" w:rsidP="00045243">
      <w:pPr>
        <w:pStyle w:val="Heading2"/>
        <w:numPr>
          <w:ilvl w:val="0"/>
          <w:numId w:val="5"/>
        </w:numPr>
        <w:rPr>
          <w:b w:val="0"/>
          <w:color w:val="auto"/>
        </w:rPr>
      </w:pPr>
      <w:r w:rsidRPr="00045243">
        <w:rPr>
          <w:rFonts w:cstheme="minorHAnsi"/>
          <w:b w:val="0"/>
          <w:color w:val="auto"/>
        </w:rPr>
        <w:t>When it comes to the products; Final Critic is the most popular an</w:t>
      </w:r>
      <w:r>
        <w:rPr>
          <w:rFonts w:cstheme="minorHAnsi"/>
          <w:b w:val="0"/>
          <w:color w:val="auto"/>
        </w:rPr>
        <w:t xml:space="preserve">d profitable with Oathbreaker, Last Hope of the Breaking Storm being a very close second. </w:t>
      </w:r>
    </w:p>
    <w:sectPr w:rsidR="00045243" w:rsidRPr="0004524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9F1" w:rsidRDefault="00E719F1">
      <w:r>
        <w:separator/>
      </w:r>
    </w:p>
    <w:p w:rsidR="00E719F1" w:rsidRDefault="00E719F1"/>
  </w:endnote>
  <w:endnote w:type="continuationSeparator" w:id="0">
    <w:p w:rsidR="00E719F1" w:rsidRDefault="00E719F1">
      <w:r>
        <w:continuationSeparator/>
      </w:r>
    </w:p>
    <w:p w:rsidR="00E719F1" w:rsidRDefault="00E719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3B22" w:rsidRDefault="00E719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9F1" w:rsidRDefault="00E719F1">
      <w:r>
        <w:separator/>
      </w:r>
    </w:p>
    <w:p w:rsidR="00E719F1" w:rsidRDefault="00E719F1"/>
  </w:footnote>
  <w:footnote w:type="continuationSeparator" w:id="0">
    <w:p w:rsidR="00E719F1" w:rsidRDefault="00E719F1">
      <w:r>
        <w:continuationSeparator/>
      </w:r>
    </w:p>
    <w:p w:rsidR="00E719F1" w:rsidRDefault="00E719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D3498"/>
    <w:multiLevelType w:val="hybridMultilevel"/>
    <w:tmpl w:val="ABFE9C42"/>
    <w:lvl w:ilvl="0" w:tplc="D5CEEB90">
      <w:start w:val="7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43"/>
    <w:rsid w:val="00045243"/>
    <w:rsid w:val="00E719F1"/>
    <w:rsid w:val="00F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A23DD"/>
  <w15:chartTrackingRefBased/>
  <w15:docId w15:val="{A5598B42-1973-B843-BD92-E306E058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4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OLIFE/Library/Containers/com.microsoft.Word/Data/Library/Application%20Support/Microsoft/Office/16.0/DTS/en-US%7bB79D6597-7985-0D47-BB5F-497C0882853C%7d/%7b1B40F591-79BD-4E44-B0CE-7446B7FE4AA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2020-04-06T01:10:00Z</dcterms:created>
  <dcterms:modified xsi:type="dcterms:W3CDTF">2020-04-06T03:01:00Z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