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B72" w:rsidRPr="008038B4" w:rsidRDefault="00E87688">
      <w:pPr>
        <w:pStyle w:val="Heading1"/>
        <w:rPr>
          <w:color w:val="auto"/>
        </w:rPr>
      </w:pPr>
      <w:r>
        <w:rPr>
          <w:color w:val="auto"/>
        </w:rPr>
        <w:t>Observations</w:t>
      </w:r>
    </w:p>
    <w:p w:rsidR="00CF5B72" w:rsidRDefault="008038B4" w:rsidP="008038B4">
      <w:pPr>
        <w:pStyle w:val="Heading2"/>
        <w:numPr>
          <w:ilvl w:val="0"/>
          <w:numId w:val="5"/>
        </w:numPr>
        <w:rPr>
          <w:rFonts w:asciiTheme="minorHAnsi" w:hAnsiTheme="minorHAnsi" w:cstheme="minorHAnsi"/>
          <w:b w:val="0"/>
          <w:bCs/>
          <w:color w:val="auto"/>
        </w:rPr>
      </w:pPr>
      <w:r>
        <w:rPr>
          <w:rFonts w:asciiTheme="minorHAnsi" w:hAnsiTheme="minorHAnsi" w:cstheme="minorHAnsi"/>
          <w:b w:val="0"/>
          <w:bCs/>
          <w:color w:val="auto"/>
        </w:rPr>
        <w:t xml:space="preserve">According to the data provided; the four best drugs out of ten are </w:t>
      </w:r>
      <w:proofErr w:type="spellStart"/>
      <w:r>
        <w:rPr>
          <w:rFonts w:asciiTheme="minorHAnsi" w:hAnsiTheme="minorHAnsi" w:cstheme="minorHAnsi"/>
          <w:b w:val="0"/>
          <w:bCs/>
          <w:color w:val="auto"/>
        </w:rPr>
        <w:t>Capomulin</w:t>
      </w:r>
      <w:proofErr w:type="spellEnd"/>
      <w:r>
        <w:rPr>
          <w:rFonts w:asciiTheme="minorHAnsi" w:hAnsiTheme="minorHAnsi" w:cstheme="minorHAnsi"/>
          <w:b w:val="0"/>
          <w:bCs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/>
          <w:color w:val="auto"/>
        </w:rPr>
        <w:t>Ceftamin</w:t>
      </w:r>
      <w:proofErr w:type="spellEnd"/>
      <w:r>
        <w:rPr>
          <w:rFonts w:asciiTheme="minorHAnsi" w:hAnsiTheme="minorHAnsi" w:cstheme="minorHAnsi"/>
          <w:b w:val="0"/>
          <w:bCs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/>
          <w:color w:val="auto"/>
        </w:rPr>
        <w:t>Infubinol</w:t>
      </w:r>
      <w:proofErr w:type="spellEnd"/>
      <w:r>
        <w:rPr>
          <w:rFonts w:asciiTheme="minorHAnsi" w:hAnsiTheme="minorHAnsi" w:cstheme="minorHAnsi"/>
          <w:b w:val="0"/>
          <w:bCs/>
          <w:color w:val="auto"/>
        </w:rPr>
        <w:t xml:space="preserve">, and </w:t>
      </w:r>
      <w:proofErr w:type="spellStart"/>
      <w:r>
        <w:rPr>
          <w:rFonts w:asciiTheme="minorHAnsi" w:hAnsiTheme="minorHAnsi" w:cstheme="minorHAnsi"/>
          <w:b w:val="0"/>
          <w:bCs/>
          <w:color w:val="auto"/>
        </w:rPr>
        <w:t>Ramicane</w:t>
      </w:r>
      <w:proofErr w:type="spellEnd"/>
      <w:r>
        <w:rPr>
          <w:rFonts w:asciiTheme="minorHAnsi" w:hAnsiTheme="minorHAnsi" w:cstheme="minorHAnsi"/>
          <w:b w:val="0"/>
          <w:bCs/>
          <w:color w:val="auto"/>
        </w:rPr>
        <w:t>.</w:t>
      </w:r>
    </w:p>
    <w:p w:rsidR="008038B4" w:rsidRDefault="008038B4" w:rsidP="008038B4">
      <w:pPr>
        <w:pStyle w:val="ListParagraph"/>
        <w:numPr>
          <w:ilvl w:val="0"/>
          <w:numId w:val="5"/>
        </w:numPr>
        <w:rPr>
          <w:color w:val="auto"/>
        </w:rPr>
      </w:pPr>
      <w:r w:rsidRPr="008038B4">
        <w:rPr>
          <w:color w:val="auto"/>
        </w:rPr>
        <w:t xml:space="preserve">There is a positive correlation between </w:t>
      </w:r>
      <w:r w:rsidRPr="008038B4">
        <w:rPr>
          <w:color w:val="auto"/>
        </w:rPr>
        <w:t>mouse weight and average tumor volume</w:t>
      </w:r>
    </w:p>
    <w:p w:rsidR="008038B4" w:rsidRPr="008038B4" w:rsidRDefault="008038B4" w:rsidP="008038B4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According to the dataset; the drugs </w:t>
      </w:r>
      <w:proofErr w:type="spellStart"/>
      <w:r>
        <w:rPr>
          <w:color w:val="auto"/>
        </w:rPr>
        <w:t>Capomulin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Ramicane</w:t>
      </w:r>
      <w:proofErr w:type="spellEnd"/>
      <w:r>
        <w:rPr>
          <w:color w:val="auto"/>
        </w:rPr>
        <w:t xml:space="preserve"> seem to be the most tested out of the ten drugs.</w:t>
      </w:r>
    </w:p>
    <w:sectPr w:rsidR="008038B4" w:rsidRPr="008038B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5BD" w:rsidRDefault="00E105BD">
      <w:r>
        <w:separator/>
      </w:r>
    </w:p>
    <w:p w:rsidR="00E105BD" w:rsidRDefault="00E105BD"/>
  </w:endnote>
  <w:endnote w:type="continuationSeparator" w:id="0">
    <w:p w:rsidR="00E105BD" w:rsidRDefault="00E105BD">
      <w:r>
        <w:continuationSeparator/>
      </w:r>
    </w:p>
    <w:p w:rsidR="00E105BD" w:rsidRDefault="00E10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B72" w:rsidRDefault="00E105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5BD" w:rsidRDefault="00E105BD">
      <w:r>
        <w:separator/>
      </w:r>
    </w:p>
    <w:p w:rsidR="00E105BD" w:rsidRDefault="00E105BD"/>
  </w:footnote>
  <w:footnote w:type="continuationSeparator" w:id="0">
    <w:p w:rsidR="00E105BD" w:rsidRDefault="00E105BD">
      <w:r>
        <w:continuationSeparator/>
      </w:r>
    </w:p>
    <w:p w:rsidR="00E105BD" w:rsidRDefault="00E105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F14A6"/>
    <w:multiLevelType w:val="hybridMultilevel"/>
    <w:tmpl w:val="89E48B9C"/>
    <w:lvl w:ilvl="0" w:tplc="76D8DFC0">
      <w:start w:val="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4"/>
    <w:rsid w:val="008038B4"/>
    <w:rsid w:val="00CF5B72"/>
    <w:rsid w:val="00E105BD"/>
    <w:rsid w:val="00E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FE69"/>
  <w15:chartTrackingRefBased/>
  <w15:docId w15:val="{51F32557-51FC-5D40-BC11-023078F3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0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LIFE/Library/Containers/com.microsoft.Word/Data/Library/Application%20Support/Microsoft/Office/16.0/DTS/en-US%7bB79D6597-7985-0D47-BB5F-497C0882853C%7d/%7b1B40F591-79BD-4E44-B0CE-7446B7FE4AA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2020-04-12T19:20:00Z</dcterms:created>
  <dcterms:modified xsi:type="dcterms:W3CDTF">2020-04-12T19:47:00Z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