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ink/ink1.xml" ContentType="application/inkml+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1C01A2">
      <w:pPr>
        <w:spacing w:after="163"/>
        <w:ind w:left="1680" w:firstLine="0"/>
        <w:rPr>
          <w:rFonts w:hint="default" w:ascii="Times New Roman" w:hAnsi="Times New Roman" w:cs="Times New Roman"/>
        </w:rPr>
      </w:pPr>
      <w:r>
        <w:rPr>
          <w:rFonts w:hint="default" w:ascii="Times New Roman" w:hAnsi="Times New Roman" w:cs="Times New Roman"/>
        </w:rPr>
        <w:drawing>
          <wp:anchor distT="0" distB="0" distL="114300" distR="114300" simplePos="0" relativeHeight="251660288" behindDoc="0" locked="0" layoutInCell="1" allowOverlap="0">
            <wp:simplePos x="0" y="0"/>
            <wp:positionH relativeFrom="column">
              <wp:posOffset>0</wp:posOffset>
            </wp:positionH>
            <wp:positionV relativeFrom="paragraph">
              <wp:posOffset>-44450</wp:posOffset>
            </wp:positionV>
            <wp:extent cx="952500" cy="952500"/>
            <wp:effectExtent l="0" t="0" r="0" b="0"/>
            <wp:wrapSquare wrapText="bothSides"/>
            <wp:docPr id="147" name="Picture 147"/>
            <wp:cNvGraphicFramePr/>
            <a:graphic xmlns:a="http://schemas.openxmlformats.org/drawingml/2006/main">
              <a:graphicData uri="http://schemas.openxmlformats.org/drawingml/2006/picture">
                <pic:pic xmlns:pic="http://schemas.openxmlformats.org/drawingml/2006/picture">
                  <pic:nvPicPr>
                    <pic:cNvPr id="147" name="Picture 147"/>
                    <pic:cNvPicPr/>
                  </pic:nvPicPr>
                  <pic:blipFill>
                    <a:blip r:embed="rId6"/>
                    <a:stretch>
                      <a:fillRect/>
                    </a:stretch>
                  </pic:blipFill>
                  <pic:spPr>
                    <a:xfrm>
                      <a:off x="0" y="0"/>
                      <a:ext cx="952500" cy="952500"/>
                    </a:xfrm>
                    <a:prstGeom prst="rect">
                      <a:avLst/>
                    </a:prstGeom>
                  </pic:spPr>
                </pic:pic>
              </a:graphicData>
            </a:graphic>
          </wp:anchor>
        </w:drawing>
      </w:r>
      <w:r>
        <w:rPr>
          <w:rFonts w:hint="default" w:ascii="Times New Roman" w:hAnsi="Times New Roman" w:cs="Times New Roman"/>
          <w:sz w:val="28"/>
        </w:rPr>
        <w:t xml:space="preserve">SWAKARSA DIGITAL INDONESIA </w:t>
      </w:r>
    </w:p>
    <w:p w14:paraId="3177633E">
      <w:pPr>
        <w:spacing w:after="46"/>
        <w:ind w:left="1680" w:firstLine="0"/>
        <w:rPr>
          <w:rFonts w:hint="default" w:ascii="Times New Roman" w:hAnsi="Times New Roman" w:cs="Times New Roman"/>
        </w:rPr>
      </w:pPr>
      <w:r>
        <w:rPr>
          <w:rFonts w:hint="default" w:ascii="Times New Roman" w:hAnsi="Times New Roman" w:cs="Times New Roman"/>
        </w:rPr>
        <w:t xml:space="preserve">Email: </w:t>
      </w:r>
      <w:r>
        <w:rPr>
          <w:rFonts w:hint="default" w:ascii="Times New Roman" w:hAnsi="Times New Roman" w:cs="Times New Roman"/>
          <w:color w:val="467886"/>
          <w:u w:val="single" w:color="467886"/>
        </w:rPr>
        <w:t>yonathan.tanu123@gmail.com</w:t>
      </w:r>
      <w:r>
        <w:rPr>
          <w:rFonts w:hint="default" w:ascii="Times New Roman" w:hAnsi="Times New Roman" w:cs="Times New Roman"/>
        </w:rPr>
        <w:t xml:space="preserve"> </w:t>
      </w:r>
    </w:p>
    <w:p w14:paraId="4C270EA0">
      <w:pPr>
        <w:spacing w:after="202"/>
        <w:ind w:left="10"/>
        <w:rPr>
          <w:rFonts w:hint="default" w:ascii="Times New Roman" w:hAnsi="Times New Roman" w:cs="Times New Roman"/>
        </w:rPr>
      </w:pPr>
      <w:r>
        <w:rPr>
          <w:rFonts w:hint="default" w:ascii="Times New Roman" w:hAnsi="Times New Roman" w:cs="Times New Roman"/>
        </w:rPr>
        <w:t xml:space="preserve">Telepon: 082279513201 </w:t>
      </w:r>
    </w:p>
    <w:p w14:paraId="1168E672">
      <w:pPr>
        <w:spacing w:after="141"/>
        <w:ind w:left="10"/>
        <w:rPr>
          <w:rFonts w:hint="default" w:ascii="Times New Roman" w:hAnsi="Times New Roman" w:cs="Times New Roman"/>
        </w:rPr>
      </w:pPr>
      <w:r>
        <w:rPr>
          <w:rFonts w:hint="default" w:ascii="Times New Roman" w:hAnsi="Times New Roman" w:cs="Times New Roman"/>
        </w:rPr>
        <w:t xml:space="preserve">Lampung, </w:t>
      </w:r>
      <w:r>
        <w:rPr>
          <w:rFonts w:hint="default" w:ascii="Times New Roman" w:hAnsi="Times New Roman" w:cs="Times New Roman"/>
          <w:lang w:val="id-ID"/>
        </w:rPr>
        <w:t>19</w:t>
      </w:r>
      <w:r>
        <w:rPr>
          <w:rFonts w:hint="default" w:ascii="Times New Roman" w:hAnsi="Times New Roman" w:cs="Times New Roman"/>
        </w:rPr>
        <w:t xml:space="preserve"> </w:t>
      </w:r>
      <w:r>
        <w:rPr>
          <w:rFonts w:hint="default" w:ascii="Times New Roman" w:hAnsi="Times New Roman" w:cs="Times New Roman"/>
          <w:lang w:val="id-ID"/>
        </w:rPr>
        <w:t>September</w:t>
      </w:r>
      <w:r>
        <w:rPr>
          <w:rFonts w:hint="default" w:ascii="Times New Roman" w:hAnsi="Times New Roman" w:cs="Times New Roman"/>
        </w:rPr>
        <w:t xml:space="preserve"> 202</w:t>
      </w:r>
      <w:r>
        <w:rPr>
          <w:rFonts w:hint="default" w:ascii="Times New Roman" w:hAnsi="Times New Roman" w:cs="Times New Roman"/>
          <w:lang w:val="id-ID"/>
        </w:rPr>
        <w:t>6</w:t>
      </w:r>
      <w:r>
        <w:rPr>
          <w:rFonts w:hint="default" w:ascii="Times New Roman" w:hAnsi="Times New Roman" w:cs="Times New Roman"/>
        </w:rPr>
        <w:t xml:space="preserve"> </w:t>
      </w:r>
    </w:p>
    <w:p w14:paraId="005D607C">
      <w:pPr>
        <w:spacing w:after="156"/>
        <w:ind w:left="0" w:firstLine="0"/>
        <w:rPr>
          <w:rFonts w:hint="default" w:ascii="Times New Roman" w:hAnsi="Times New Roman" w:cs="Times New Roman"/>
        </w:rPr>
      </w:pPr>
      <w:r>
        <w:rPr>
          <w:rFonts w:hint="default" w:ascii="Times New Roman" w:hAnsi="Times New Roman" w:cs="Times New Roman"/>
          <w:sz w:val="22"/>
        </w:rPr>
        <w:t xml:space="preserve"> </w:t>
      </w:r>
    </w:p>
    <w:p w14:paraId="194B29F3">
      <w:pPr>
        <w:spacing w:after="225"/>
        <w:ind w:left="0" w:right="-210" w:firstLine="0"/>
        <w:rPr>
          <w:rFonts w:hint="default" w:ascii="Times New Roman" w:hAnsi="Times New Roman" w:cs="Times New Roman"/>
        </w:rPr>
      </w:pPr>
      <w:r>
        <w:rPr>
          <w:rFonts w:hint="default" w:ascii="Times New Roman" w:hAnsi="Times New Roman" w:eastAsia="Calibri" w:cs="Times New Roman"/>
          <w:sz w:val="22"/>
        </w:rPr>
        <mc:AlternateContent>
          <mc:Choice Requires="wpg">
            <w:drawing>
              <wp:inline distT="0" distB="0" distL="0" distR="0">
                <wp:extent cx="5867400" cy="19050"/>
                <wp:effectExtent l="0" t="0" r="0" b="0"/>
                <wp:docPr id="11265" name="Group 11265"/>
                <wp:cNvGraphicFramePr/>
                <a:graphic xmlns:a="http://schemas.openxmlformats.org/drawingml/2006/main">
                  <a:graphicData uri="http://schemas.microsoft.com/office/word/2010/wordprocessingGroup">
                    <wpg:wgp>
                      <wpg:cNvGrpSpPr/>
                      <wpg:grpSpPr>
                        <a:xfrm>
                          <a:off x="0" y="0"/>
                          <a:ext cx="5867400" cy="19050"/>
                          <a:chOff x="0" y="0"/>
                          <a:chExt cx="5867400" cy="19050"/>
                        </a:xfrm>
                      </wpg:grpSpPr>
                      <wps:wsp>
                        <wps:cNvPr id="148" name="Shape 148"/>
                        <wps:cNvSpPr/>
                        <wps:spPr>
                          <a:xfrm>
                            <a:off x="0" y="0"/>
                            <a:ext cx="5867400" cy="0"/>
                          </a:xfrm>
                          <a:custGeom>
                            <a:avLst/>
                            <a:gdLst/>
                            <a:ahLst/>
                            <a:cxnLst/>
                            <a:rect l="0" t="0" r="0" b="0"/>
                            <a:pathLst>
                              <a:path w="5867400">
                                <a:moveTo>
                                  <a:pt x="0" y="0"/>
                                </a:moveTo>
                                <a:lnTo>
                                  <a:pt x="5867400" y="0"/>
                                </a:lnTo>
                              </a:path>
                            </a:pathLst>
                          </a:custGeom>
                          <a:ln w="190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Group 11265" o:spid="_x0000_s1026" o:spt="203" style="height:1.5pt;width:462pt;" coordsize="5867400,19050" o:gfxdata="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ADf6+bUAAAAAwEAAA8A&#10;AAAAAAAAAQAgAAAAIgAAAGRycy9kb3ducmV2LnhtbFBLAQIUABQAAAAIAIdO4kDKeAqNVAIAAJoF&#10;AAAOAAAAAAAAAAEAIAAAACMBAABkcnMvZTJvRG9jLnhtbFBLBQYAAAAABgAGAFkBAADpBQAAAAA=&#10;">
                <o:lock v:ext="edit" aspectratio="f"/>
                <v:shape id="Shape 148" o:spid="_x0000_s1026" o:spt="100" style="position:absolute;left:0;top:0;height:0;width:5867400;" filled="f" stroked="t" coordsize="5867400,1" o:gfxdata="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Vurb4A&#10;AADcAAAADwAAAAAAAAABACAAAAAiAAAAZHJzL2Rvd25yZXYueG1sUEsBAhQAFAAAAAgAh07iQDMv&#10;BZ47AAAAOQAAABAAAAAAAAAAAQAgAAAADQEAAGRycy9zaGFwZXhtbC54bWxQSwUGAAAAAAYABgBb&#10;AQAAtwMAAAAA&#10;" path="m0,0l5867400,0e">
                  <v:fill on="f" focussize="0,0"/>
                  <v:stroke weight="1.5pt" color="#000000" miterlimit="1" joinstyle="miter"/>
                  <v:imagedata o:title=""/>
                  <o:lock v:ext="edit" aspectratio="f"/>
                </v:shape>
                <w10:wrap type="none"/>
                <w10:anchorlock/>
              </v:group>
            </w:pict>
          </mc:Fallback>
        </mc:AlternateContent>
      </w:r>
      <w:r>
        <w:rPr>
          <w:rFonts w:hint="default" w:ascii="Times New Roman" w:hAnsi="Times New Roman" w:cs="Times New Roman"/>
          <w:sz w:val="22"/>
        </w:rPr>
        <w:t xml:space="preserve"> </w:t>
      </w:r>
    </w:p>
    <w:p w14:paraId="7DD8AC7B">
      <w:pPr>
        <w:spacing w:after="226"/>
        <w:ind w:left="-5"/>
        <w:rPr>
          <w:rFonts w:hint="default" w:ascii="Times New Roman" w:hAnsi="Times New Roman" w:cs="Times New Roman"/>
        </w:rPr>
      </w:pPr>
      <w:r>
        <w:rPr>
          <w:rFonts w:hint="default" w:ascii="Times New Roman" w:hAnsi="Times New Roman" w:cs="Times New Roman"/>
          <w:b/>
          <w:bCs/>
        </w:rPr>
        <w:t>SWAKARSA DIGITAL INDONESIA</w:t>
      </w:r>
    </w:p>
    <w:p w14:paraId="438E1B86">
      <w:pPr>
        <w:spacing w:after="226"/>
        <w:ind w:left="-5"/>
        <w:rPr>
          <w:rFonts w:hint="default" w:ascii="Times New Roman" w:hAnsi="Times New Roman" w:cs="Times New Roman"/>
        </w:rPr>
      </w:pPr>
      <w:r>
        <w:rPr>
          <w:rFonts w:hint="default" w:ascii="Times New Roman" w:hAnsi="Times New Roman" w:cs="Times New Roman"/>
        </w:rPr>
        <w:t>Email: yonathan.tanu123@gmail.com Telepon: 082279513201</w:t>
      </w:r>
    </w:p>
    <w:p w14:paraId="3DC2C29D">
      <w:pPr>
        <w:spacing w:after="226"/>
        <w:ind w:left="-5"/>
        <w:rPr>
          <w:rFonts w:hint="default" w:ascii="Times New Roman" w:hAnsi="Times New Roman" w:cs="Times New Roman"/>
        </w:rPr>
      </w:pPr>
      <w:r>
        <w:rPr>
          <w:rFonts w:hint="default" w:ascii="Times New Roman" w:hAnsi="Times New Roman" w:cs="Times New Roman"/>
        </w:rPr>
        <w:t xml:space="preserve">Lampung, </w:t>
      </w:r>
      <w:r>
        <w:rPr>
          <w:rFonts w:hint="default" w:ascii="Times New Roman" w:hAnsi="Times New Roman" w:cs="Times New Roman"/>
          <w:lang w:val="id-ID"/>
        </w:rPr>
        <w:t>19</w:t>
      </w:r>
      <w:r>
        <w:rPr>
          <w:rFonts w:hint="default" w:ascii="Times New Roman" w:hAnsi="Times New Roman" w:cs="Times New Roman"/>
        </w:rPr>
        <w:t xml:space="preserve"> </w:t>
      </w:r>
      <w:r>
        <w:rPr>
          <w:rFonts w:hint="default" w:ascii="Times New Roman" w:hAnsi="Times New Roman" w:cs="Times New Roman"/>
          <w:lang w:val="id-ID"/>
        </w:rPr>
        <w:t>September</w:t>
      </w:r>
      <w:r>
        <w:rPr>
          <w:rFonts w:hint="default" w:ascii="Times New Roman" w:hAnsi="Times New Roman" w:cs="Times New Roman"/>
        </w:rPr>
        <w:t xml:space="preserve"> 202</w:t>
      </w:r>
      <w:r>
        <w:rPr>
          <w:rFonts w:hint="default" w:ascii="Times New Roman" w:hAnsi="Times New Roman" w:cs="Times New Roman"/>
          <w:lang w:val="id-ID"/>
        </w:rPr>
        <w:t>6</w:t>
      </w:r>
      <w:r>
        <w:rPr>
          <w:rFonts w:hint="default" w:ascii="Times New Roman" w:hAnsi="Times New Roman" w:cs="Times New Roman"/>
        </w:rPr>
        <w:t xml:space="preserve"> </w:t>
      </w:r>
    </w:p>
    <w:p w14:paraId="73B0E031">
      <w:pPr>
        <w:spacing w:after="226"/>
        <w:ind w:left="-5"/>
        <w:rPr>
          <w:rFonts w:hint="default" w:ascii="Times New Roman" w:hAnsi="Times New Roman" w:cs="Times New Roman"/>
        </w:rPr>
      </w:pPr>
      <w:r>
        <w:rPr>
          <w:rFonts w:hint="default" w:ascii="Times New Roman" w:hAnsi="Times New Roman" w:cs="Times New Roman"/>
          <w:b/>
          <w:bCs/>
        </w:rPr>
        <w:t>Perihal: Proposal Penawaran Sistem Manajemen Angkutan CNG</w:t>
      </w:r>
    </w:p>
    <w:p w14:paraId="6395ABDD">
      <w:pPr>
        <w:spacing w:after="226"/>
        <w:ind w:left="-5"/>
        <w:jc w:val="left"/>
        <w:rPr>
          <w:rFonts w:hint="default" w:ascii="Times New Roman" w:hAnsi="Times New Roman" w:cs="Times New Roman"/>
        </w:rPr>
      </w:pPr>
      <w:r>
        <w:rPr>
          <w:rFonts w:hint="default" w:ascii="Times New Roman" w:hAnsi="Times New Roman" w:cs="Times New Roman"/>
          <w:b/>
          <w:bCs/>
        </w:rPr>
        <w:t>Kepada Yth,</w:t>
      </w:r>
      <w:r>
        <w:rPr>
          <w:rFonts w:hint="default" w:ascii="Times New Roman" w:hAnsi="Times New Roman" w:cs="Times New Roman"/>
        </w:rPr>
        <w:t xml:space="preserve"> </w:t>
      </w:r>
      <w:r>
        <w:rPr>
          <w:rFonts w:hint="default" w:ascii="Times New Roman" w:hAnsi="Times New Roman" w:cs="Times New Roman"/>
        </w:rPr>
        <w:br w:type="textWrapping"/>
      </w:r>
      <w:r>
        <w:rPr>
          <w:rFonts w:hint="default" w:ascii="Times New Roman" w:hAnsi="Times New Roman" w:cs="Times New Roman"/>
          <w:b/>
          <w:bCs/>
          <w:lang w:val="id-ID"/>
        </w:rPr>
        <w:t>Ko William Toyib</w:t>
      </w:r>
      <w:r>
        <w:rPr>
          <w:rFonts w:hint="default" w:ascii="Times New Roman" w:hAnsi="Times New Roman" w:cs="Times New Roman"/>
        </w:rPr>
        <w:br w:type="textWrapping"/>
      </w:r>
      <w:r>
        <w:rPr>
          <w:rFonts w:hint="default" w:ascii="Times New Roman" w:hAnsi="Times New Roman" w:cs="Times New Roman"/>
        </w:rPr>
        <w:t>Di Tempat</w:t>
      </w:r>
    </w:p>
    <w:p w14:paraId="4B5184DD">
      <w:pPr>
        <w:pStyle w:val="5"/>
        <w:keepNext w:val="0"/>
        <w:keepLines w:val="0"/>
        <w:widowControl/>
        <w:suppressLineNumbers w:val="0"/>
        <w:spacing w:before="0" w:beforeAutospacing="0" w:line="12" w:lineRule="atLeast"/>
        <w:ind w:left="0" w:right="0"/>
        <w:jc w:val="both"/>
        <w:rPr>
          <w:rFonts w:hint="default" w:ascii="Times New Roman" w:hAnsi="Times New Roman" w:eastAsia="sans-serif" w:cs="Times New Roman"/>
        </w:rPr>
      </w:pPr>
      <w:r>
        <w:rPr>
          <w:rFonts w:hint="default" w:ascii="Times New Roman" w:hAnsi="Times New Roman" w:cs="Times New Roman"/>
        </w:rPr>
        <w:t>Dengan hormat,</w:t>
      </w:r>
      <w:r>
        <w:rPr>
          <w:rFonts w:hint="default" w:ascii="Times New Roman" w:hAnsi="Times New Roman" w:cs="Times New Roman"/>
        </w:rPr>
        <w:br w:type="textWrapping"/>
      </w:r>
      <w:r>
        <w:rPr>
          <w:rFonts w:hint="default" w:ascii="Times New Roman" w:hAnsi="Times New Roman" w:eastAsia="sans-serif" w:cs="Times New Roman"/>
        </w:rPr>
        <w:t xml:space="preserve">Sehubungan dengan kebutuhan pencatatan operasional armada, kami bermaksud menawarkan jasa pembuatan sistem manajemen angkutan dengan tim yang berpengalaman di berbagai proyek berbasis web. Sistem ini dirancang khusus untuk mengontrol dan memonitor aktivitas unit armada (hauling), mencatat operasional harian, mengelola biaya (HPP), serta memberikan visibilitas langsung terhadap performa dan profitabilitas masing-masing unit secara </w:t>
      </w:r>
      <w:r>
        <w:rPr>
          <w:rFonts w:hint="default" w:ascii="Times New Roman" w:hAnsi="Times New Roman" w:eastAsia="sans-serif" w:cs="Times New Roman"/>
          <w:i/>
          <w:iCs/>
        </w:rPr>
        <w:t>real-time</w:t>
      </w:r>
      <w:r>
        <w:rPr>
          <w:rFonts w:hint="default" w:ascii="Times New Roman" w:hAnsi="Times New Roman" w:eastAsia="sans-serif" w:cs="Times New Roman"/>
        </w:rPr>
        <w:t xml:space="preserve">. </w:t>
      </w:r>
    </w:p>
    <w:p w14:paraId="202EC830">
      <w:pPr>
        <w:pStyle w:val="5"/>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 xml:space="preserve">Bersama ini kami sampaikan surat penawaran harga untuk pembuatan Sistem Web Manajemen Angkutan dengan detail harga sebagai berikut: </w:t>
      </w:r>
    </w:p>
    <w:tbl>
      <w:tblPr>
        <w:tblStyle w:val="4"/>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62"/>
        <w:gridCol w:w="5940"/>
        <w:gridCol w:w="1942"/>
      </w:tblGrid>
      <w:tr w14:paraId="398714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54C0686D">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6"/>
                <w:rFonts w:hint="default" w:ascii="Times New Roman" w:hAnsi="Times New Roman" w:eastAsia="sans-serif" w:cs="Times New Roman"/>
                <w:color w:val="000000"/>
                <w:kern w:val="0"/>
                <w:sz w:val="24"/>
                <w:szCs w:val="24"/>
                <w:lang w:val="en-US" w:eastAsia="zh-CN" w:bidi="ar"/>
                <w14:ligatures w14:val="standardContextual"/>
              </w:rPr>
              <w:t>No</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66C842E6">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6"/>
                <w:rFonts w:hint="default" w:ascii="Times New Roman" w:hAnsi="Times New Roman" w:eastAsia="sans-serif" w:cs="Times New Roman"/>
                <w:color w:val="000000"/>
                <w:kern w:val="0"/>
                <w:sz w:val="24"/>
                <w:szCs w:val="24"/>
                <w:lang w:val="en-US" w:eastAsia="zh-CN" w:bidi="ar"/>
                <w14:ligatures w14:val="standardContextual"/>
              </w:rPr>
              <w:t>Detail Pekerjaan</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46B7EF93">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6"/>
                <w:rFonts w:hint="default" w:ascii="Times New Roman" w:hAnsi="Times New Roman" w:eastAsia="sans-serif" w:cs="Times New Roman"/>
                <w:color w:val="000000"/>
                <w:kern w:val="0"/>
                <w:sz w:val="24"/>
                <w:szCs w:val="24"/>
                <w:lang w:val="en-US" w:eastAsia="zh-CN" w:bidi="ar"/>
                <w14:ligatures w14:val="standardContextual"/>
              </w:rPr>
              <w:t>Harga</w:t>
            </w:r>
          </w:p>
        </w:tc>
      </w:tr>
      <w:tr w14:paraId="1F7D61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7E00C800">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color w:val="000000"/>
                <w:kern w:val="0"/>
                <w:sz w:val="24"/>
                <w:szCs w:val="24"/>
                <w:lang w:val="en-US" w:eastAsia="zh-CN" w:bidi="ar"/>
                <w14:ligatures w14:val="standardContextual"/>
              </w:rPr>
              <w:t>1.</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55EE4393">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color w:val="000000"/>
                <w:kern w:val="0"/>
                <w:sz w:val="24"/>
                <w:szCs w:val="24"/>
                <w:lang w:val="en-US" w:eastAsia="zh-CN" w:bidi="ar"/>
                <w14:ligatures w14:val="standardContextual"/>
              </w:rPr>
              <w:t>System Architecture &amp; Database Setup</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3CF201CC">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color w:val="000000"/>
                <w:kern w:val="0"/>
                <w:sz w:val="24"/>
                <w:szCs w:val="24"/>
                <w:lang w:val="en-US" w:eastAsia="zh-CN" w:bidi="ar"/>
                <w14:ligatures w14:val="standardContextual"/>
              </w:rPr>
              <w:t>Rp. 600.000,-</w:t>
            </w:r>
          </w:p>
        </w:tc>
      </w:tr>
      <w:tr w14:paraId="1E2887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30256553">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color w:val="000000"/>
                <w:kern w:val="0"/>
                <w:sz w:val="24"/>
                <w:szCs w:val="24"/>
                <w:lang w:val="en-US" w:eastAsia="zh-CN" w:bidi="ar"/>
                <w14:ligatures w14:val="standardContextual"/>
              </w:rPr>
              <w:t>2.</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629F32C5">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color w:val="000000"/>
                <w:kern w:val="0"/>
                <w:sz w:val="24"/>
                <w:szCs w:val="24"/>
                <w:lang w:val="en-US" w:eastAsia="zh-CN" w:bidi="ar"/>
                <w14:ligatures w14:val="standardContextual"/>
              </w:rPr>
              <w:t>Modul Operasional Angkutan &amp; Kontrol Armada</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711CA52A">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color w:val="000000"/>
                <w:kern w:val="0"/>
                <w:sz w:val="24"/>
                <w:szCs w:val="24"/>
                <w:lang w:val="en-US" w:eastAsia="zh-CN" w:bidi="ar"/>
                <w14:ligatures w14:val="standardContextual"/>
              </w:rPr>
              <w:t>Rp. 1.100.000,-</w:t>
            </w:r>
          </w:p>
        </w:tc>
      </w:tr>
      <w:tr w14:paraId="27C5B7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7CE3C3CD">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color w:val="000000"/>
                <w:kern w:val="0"/>
                <w:sz w:val="24"/>
                <w:szCs w:val="24"/>
                <w:lang w:val="en-US" w:eastAsia="zh-CN" w:bidi="ar"/>
                <w14:ligatures w14:val="standardContextual"/>
              </w:rPr>
              <w:t>3.</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6E001B43">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color w:val="000000"/>
                <w:kern w:val="0"/>
                <w:sz w:val="24"/>
                <w:szCs w:val="24"/>
                <w:lang w:val="en-US" w:eastAsia="zh-CN" w:bidi="ar"/>
                <w14:ligatures w14:val="standardContextual"/>
              </w:rPr>
              <w:t>Modul Kalkulasi Finansial (Revenue, HPP, Profitabilitas)</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68F851EE">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color w:val="000000"/>
                <w:kern w:val="0"/>
                <w:sz w:val="24"/>
                <w:szCs w:val="24"/>
                <w:lang w:val="en-US" w:eastAsia="zh-CN" w:bidi="ar"/>
                <w14:ligatures w14:val="standardContextual"/>
              </w:rPr>
              <w:t>Rp. 900.000,-</w:t>
            </w:r>
          </w:p>
        </w:tc>
      </w:tr>
      <w:tr w14:paraId="379DCA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458E1BDF">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color w:val="000000"/>
                <w:kern w:val="0"/>
                <w:sz w:val="24"/>
                <w:szCs w:val="24"/>
                <w:lang w:val="en-US" w:eastAsia="zh-CN" w:bidi="ar"/>
                <w14:ligatures w14:val="standardContextual"/>
              </w:rPr>
              <w:t>4.</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42BDD5D2">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color w:val="000000"/>
                <w:kern w:val="0"/>
                <w:sz w:val="24"/>
                <w:szCs w:val="24"/>
                <w:lang w:val="en-US" w:eastAsia="zh-CN" w:bidi="ar"/>
                <w14:ligatures w14:val="standardContextual"/>
              </w:rPr>
              <w:t>Deployment, QA Testing, &amp; Handover</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2D751A2E">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color w:val="000000"/>
                <w:kern w:val="0"/>
                <w:sz w:val="24"/>
                <w:szCs w:val="24"/>
                <w:lang w:val="en-US" w:eastAsia="zh-CN" w:bidi="ar"/>
                <w14:ligatures w14:val="standardContextual"/>
              </w:rPr>
              <w:t>Rp. 400.000,-</w:t>
            </w:r>
          </w:p>
        </w:tc>
      </w:tr>
      <w:tr w14:paraId="54AFC3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16B4F3B6">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color w:val="000000"/>
                <w:kern w:val="0"/>
                <w:sz w:val="24"/>
                <w:szCs w:val="24"/>
                <w:lang w:val="en-US" w:eastAsia="zh-CN" w:bidi="ar"/>
                <w14:ligatures w14:val="standardContextual"/>
              </w:rPr>
              <w:t>Total</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7A54737A">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color w:val="000000"/>
                <w:kern w:val="0"/>
                <w:sz w:val="24"/>
                <w:szCs w:val="24"/>
                <w:lang w:val="en-US" w:eastAsia="zh-CN" w:bidi="ar"/>
                <w14:ligatures w14:val="standardContextual"/>
              </w:rPr>
              <w:t>Terbilang (Tiga Juta Rupiah)</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2B07EDAB">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color w:val="000000"/>
                <w:kern w:val="0"/>
                <w:sz w:val="24"/>
                <w:szCs w:val="24"/>
                <w:lang w:val="en-US" w:eastAsia="zh-CN" w:bidi="ar"/>
                <w14:ligatures w14:val="standardContextual"/>
              </w:rPr>
              <w:t>Rp. 3.000.000,-</w:t>
            </w:r>
          </w:p>
        </w:tc>
      </w:tr>
    </w:tbl>
    <w:p w14:paraId="3A902C03">
      <w:pPr>
        <w:pStyle w:val="5"/>
        <w:keepNext w:val="0"/>
        <w:keepLines w:val="0"/>
        <w:widowControl/>
        <w:suppressLineNumbers w:val="0"/>
        <w:spacing w:before="0" w:beforeAutospacing="0" w:line="12" w:lineRule="atLeast"/>
        <w:ind w:left="0" w:right="0"/>
        <w:rPr>
          <w:rFonts w:hint="default" w:ascii="Times New Roman" w:hAnsi="Times New Roman" w:eastAsia="sans-serif" w:cs="Times New Roman"/>
          <w:b/>
          <w:bCs/>
        </w:rPr>
      </w:pPr>
    </w:p>
    <w:p w14:paraId="7DF9C940">
      <w:pPr>
        <w:pStyle w:val="5"/>
        <w:keepNext w:val="0"/>
        <w:keepLines w:val="0"/>
        <w:widowControl/>
        <w:suppressLineNumbers w:val="0"/>
        <w:spacing w:before="0" w:beforeAutospacing="0" w:line="12" w:lineRule="atLeast"/>
        <w:ind w:left="0" w:right="0"/>
        <w:rPr>
          <w:rFonts w:hint="default" w:ascii="Times New Roman" w:hAnsi="Times New Roman" w:eastAsia="sans-serif" w:cs="Times New Roman"/>
          <w:b/>
          <w:bCs/>
        </w:rPr>
      </w:pPr>
    </w:p>
    <w:p w14:paraId="62C813E9">
      <w:pPr>
        <w:pStyle w:val="5"/>
        <w:keepNext w:val="0"/>
        <w:keepLines w:val="0"/>
        <w:widowControl/>
        <w:numPr>
          <w:ilvl w:val="0"/>
          <w:numId w:val="1"/>
        </w:numPr>
        <w:suppressLineNumbers w:val="0"/>
        <w:spacing w:before="0" w:beforeAutospacing="0" w:line="12" w:lineRule="atLeast"/>
        <w:ind w:left="420" w:leftChars="0" w:right="0" w:hanging="420" w:firstLineChars="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Detail Cakupan Sistem (Ruang Lingkup Pekerjaan):</w:t>
      </w:r>
    </w:p>
    <w:p w14:paraId="1764D7D6">
      <w:pPr>
        <w:pStyle w:val="5"/>
        <w:keepNext w:val="0"/>
        <w:keepLines w:val="0"/>
        <w:widowControl/>
        <w:numPr>
          <w:ilvl w:val="0"/>
          <w:numId w:val="2"/>
        </w:numPr>
        <w:suppressLineNumbers w:val="0"/>
        <w:tabs>
          <w:tab w:val="clear" w:pos="840"/>
        </w:tabs>
        <w:spacing w:before="0" w:beforeAutospacing="0" w:line="12" w:lineRule="atLeast"/>
        <w:ind w:left="840" w:leftChars="0" w:right="0" w:rightChars="0" w:hanging="420" w:firstLineChars="0"/>
        <w:rPr>
          <w:rFonts w:hint="default" w:ascii="Times New Roman" w:hAnsi="Times New Roman" w:eastAsia="sans-serif" w:cs="Times New Roman"/>
        </w:rPr>
      </w:pPr>
      <w:r>
        <w:rPr>
          <w:rFonts w:hint="default" w:ascii="Times New Roman" w:hAnsi="Times New Roman" w:eastAsia="sans-serif" w:cs="Times New Roman"/>
          <w:b/>
          <w:bCs/>
        </w:rPr>
        <w:t>Modul Operasional Angkutan:</w:t>
      </w:r>
      <w:r>
        <w:rPr>
          <w:rFonts w:hint="default" w:ascii="Times New Roman" w:hAnsi="Times New Roman" w:eastAsia="sans-serif" w:cs="Times New Roman"/>
        </w:rPr>
        <w:t xml:space="preserve"> Pencatatan ritase per hari, tonase harian, kilometer </w:t>
      </w:r>
      <w:r>
        <w:rPr>
          <w:rFonts w:hint="default" w:ascii="Times New Roman" w:hAnsi="Times New Roman" w:eastAsia="sans-serif" w:cs="Times New Roman"/>
          <w:i/>
          <w:iCs/>
        </w:rPr>
        <w:t>hauling</w:t>
      </w:r>
      <w:r>
        <w:rPr>
          <w:rFonts w:hint="default" w:ascii="Times New Roman" w:hAnsi="Times New Roman" w:eastAsia="sans-serif" w:cs="Times New Roman"/>
        </w:rPr>
        <w:t xml:space="preserve">, produktivitas per unit, konsumsi solar per unit, serta riwayat </w:t>
      </w:r>
      <w:r>
        <w:rPr>
          <w:rFonts w:hint="default" w:ascii="Times New Roman" w:hAnsi="Times New Roman" w:eastAsia="sans-serif" w:cs="Times New Roman"/>
          <w:i/>
          <w:iCs/>
        </w:rPr>
        <w:t>breakdown</w:t>
      </w:r>
      <w:r>
        <w:rPr>
          <w:rFonts w:hint="default" w:ascii="Times New Roman" w:hAnsi="Times New Roman" w:eastAsia="sans-serif" w:cs="Times New Roman"/>
        </w:rPr>
        <w:t xml:space="preserve"> dan </w:t>
      </w:r>
      <w:r>
        <w:rPr>
          <w:rFonts w:hint="default" w:ascii="Times New Roman" w:hAnsi="Times New Roman" w:eastAsia="sans-serif" w:cs="Times New Roman"/>
          <w:i/>
          <w:iCs/>
        </w:rPr>
        <w:t>downtime</w:t>
      </w:r>
      <w:r>
        <w:rPr>
          <w:rFonts w:hint="default" w:ascii="Times New Roman" w:hAnsi="Times New Roman" w:eastAsia="sans-serif" w:cs="Times New Roman"/>
        </w:rPr>
        <w:t>.</w:t>
      </w:r>
    </w:p>
    <w:p w14:paraId="722D4581">
      <w:pPr>
        <w:pStyle w:val="5"/>
        <w:keepNext w:val="0"/>
        <w:keepLines w:val="0"/>
        <w:widowControl/>
        <w:numPr>
          <w:ilvl w:val="0"/>
          <w:numId w:val="2"/>
        </w:numPr>
        <w:suppressLineNumbers w:val="0"/>
        <w:tabs>
          <w:tab w:val="clear" w:pos="840"/>
        </w:tabs>
        <w:spacing w:before="0" w:beforeAutospacing="0" w:line="12" w:lineRule="atLeast"/>
        <w:ind w:left="840" w:leftChars="0" w:right="0" w:rightChars="0" w:hanging="420" w:firstLineChars="0"/>
        <w:rPr>
          <w:rFonts w:hint="default" w:ascii="Times New Roman" w:hAnsi="Times New Roman" w:eastAsia="sans-serif" w:cs="Times New Roman"/>
        </w:rPr>
      </w:pPr>
      <w:r>
        <w:rPr>
          <w:rFonts w:hint="default" w:ascii="Times New Roman" w:hAnsi="Times New Roman" w:eastAsia="sans-serif" w:cs="Times New Roman"/>
          <w:b/>
          <w:bCs/>
        </w:rPr>
        <w:t>Modul Kontrol Armada:</w:t>
      </w:r>
      <w:r>
        <w:rPr>
          <w:rFonts w:hint="default" w:ascii="Times New Roman" w:hAnsi="Times New Roman" w:eastAsia="sans-serif" w:cs="Times New Roman"/>
        </w:rPr>
        <w:t xml:space="preserve"> Indikator visual </w:t>
      </w:r>
      <w:r>
        <w:rPr>
          <w:rFonts w:hint="default" w:ascii="Times New Roman" w:hAnsi="Times New Roman" w:eastAsia="sans-serif" w:cs="Times New Roman"/>
          <w:i/>
          <w:iCs/>
        </w:rPr>
        <w:t>real-time</w:t>
      </w:r>
      <w:r>
        <w:rPr>
          <w:rFonts w:hint="default" w:ascii="Times New Roman" w:hAnsi="Times New Roman" w:eastAsia="sans-serif" w:cs="Times New Roman"/>
        </w:rPr>
        <w:t xml:space="preserve"> untuk memantau status armada: </w:t>
      </w:r>
      <w:r>
        <w:rPr>
          <w:rFonts w:hint="default" w:ascii="Times New Roman" w:hAnsi="Times New Roman" w:eastAsia="sans-serif" w:cs="Times New Roman"/>
          <w:i/>
          <w:iCs/>
        </w:rPr>
        <w:t>Running</w:t>
      </w:r>
      <w:r>
        <w:rPr>
          <w:rFonts w:hint="default" w:ascii="Times New Roman" w:hAnsi="Times New Roman" w:eastAsia="sans-serif" w:cs="Times New Roman"/>
        </w:rPr>
        <w:t xml:space="preserve"> (Hijau), </w:t>
      </w:r>
      <w:r>
        <w:rPr>
          <w:rFonts w:hint="default" w:ascii="Times New Roman" w:hAnsi="Times New Roman" w:eastAsia="sans-serif" w:cs="Times New Roman"/>
          <w:i/>
          <w:iCs/>
        </w:rPr>
        <w:t>Standby</w:t>
      </w:r>
      <w:r>
        <w:rPr>
          <w:rFonts w:hint="default" w:ascii="Times New Roman" w:hAnsi="Times New Roman" w:eastAsia="sans-serif" w:cs="Times New Roman"/>
        </w:rPr>
        <w:t xml:space="preserve"> (Kuning), </w:t>
      </w:r>
      <w:r>
        <w:rPr>
          <w:rFonts w:hint="default" w:ascii="Times New Roman" w:hAnsi="Times New Roman" w:eastAsia="sans-serif" w:cs="Times New Roman"/>
          <w:i/>
          <w:iCs/>
        </w:rPr>
        <w:t>Breakdown</w:t>
      </w:r>
      <w:r>
        <w:rPr>
          <w:rFonts w:hint="default" w:ascii="Times New Roman" w:hAnsi="Times New Roman" w:eastAsia="sans-serif" w:cs="Times New Roman"/>
        </w:rPr>
        <w:t xml:space="preserve"> (Merah), dan </w:t>
      </w:r>
      <w:r>
        <w:rPr>
          <w:rFonts w:hint="default" w:ascii="Times New Roman" w:hAnsi="Times New Roman" w:eastAsia="sans-serif" w:cs="Times New Roman"/>
          <w:i/>
          <w:iCs/>
        </w:rPr>
        <w:t>Maintenance</w:t>
      </w:r>
      <w:r>
        <w:rPr>
          <w:rFonts w:hint="default" w:ascii="Times New Roman" w:hAnsi="Times New Roman" w:eastAsia="sans-serif" w:cs="Times New Roman"/>
        </w:rPr>
        <w:t xml:space="preserve"> (Biru).</w:t>
      </w:r>
    </w:p>
    <w:p w14:paraId="530C9196">
      <w:pPr>
        <w:pStyle w:val="5"/>
        <w:keepNext w:val="0"/>
        <w:keepLines w:val="0"/>
        <w:widowControl/>
        <w:numPr>
          <w:ilvl w:val="0"/>
          <w:numId w:val="2"/>
        </w:numPr>
        <w:suppressLineNumbers w:val="0"/>
        <w:spacing w:before="0" w:beforeAutospacing="0" w:line="12" w:lineRule="atLeast"/>
        <w:ind w:left="840" w:leftChars="0" w:right="0" w:hanging="420" w:firstLineChars="0"/>
        <w:rPr>
          <w:rFonts w:hint="default" w:ascii="Times New Roman" w:hAnsi="Times New Roman" w:eastAsia="sans-serif" w:cs="Times New Roman"/>
        </w:rPr>
      </w:pPr>
      <w:r>
        <w:rPr>
          <w:rFonts w:hint="default" w:ascii="Times New Roman" w:hAnsi="Times New Roman" w:eastAsia="sans-serif" w:cs="Times New Roman"/>
          <w:b/>
          <w:bCs/>
        </w:rPr>
        <w:t>Modul Revenue:</w:t>
      </w:r>
      <w:r>
        <w:rPr>
          <w:rFonts w:hint="default" w:ascii="Times New Roman" w:hAnsi="Times New Roman" w:eastAsia="sans-serif" w:cs="Times New Roman"/>
        </w:rPr>
        <w:t xml:space="preserve"> Kalkulasi pendapatan harian, pendapatan per unit, pendapatan per </w:t>
      </w:r>
      <w:r>
        <w:rPr>
          <w:rFonts w:hint="default" w:ascii="Times New Roman" w:hAnsi="Times New Roman" w:eastAsia="sans-serif" w:cs="Times New Roman"/>
          <w:i/>
          <w:iCs/>
        </w:rPr>
        <w:t>customer</w:t>
      </w:r>
      <w:r>
        <w:rPr>
          <w:rFonts w:hint="default" w:ascii="Times New Roman" w:hAnsi="Times New Roman" w:eastAsia="sans-serif" w:cs="Times New Roman"/>
        </w:rPr>
        <w:t>/proyek, dan perhitungan otomatis dari (Tonase × Harga Hauling)</w:t>
      </w:r>
      <w:r>
        <w:rPr>
          <w:rFonts w:hint="default" w:eastAsia="sans-serif" w:cs="Times New Roman"/>
          <w:lang w:val="id-ID"/>
        </w:rPr>
        <w:t>.</w:t>
      </w:r>
    </w:p>
    <w:p w14:paraId="34B2A71C">
      <w:pPr>
        <w:pStyle w:val="5"/>
        <w:keepNext w:val="0"/>
        <w:keepLines w:val="0"/>
        <w:widowControl/>
        <w:numPr>
          <w:ilvl w:val="0"/>
          <w:numId w:val="2"/>
        </w:numPr>
        <w:suppressLineNumbers w:val="0"/>
        <w:spacing w:before="0" w:beforeAutospacing="0" w:line="12" w:lineRule="atLeast"/>
        <w:ind w:left="840" w:leftChars="0" w:right="0" w:hanging="420" w:firstLineChars="0"/>
        <w:rPr>
          <w:rFonts w:hint="default" w:ascii="Times New Roman" w:hAnsi="Times New Roman" w:eastAsia="sans-serif" w:cs="Times New Roman"/>
        </w:rPr>
      </w:pPr>
      <w:r>
        <w:rPr>
          <w:rFonts w:hint="default" w:ascii="Times New Roman" w:hAnsi="Times New Roman" w:eastAsia="sans-serif" w:cs="Times New Roman"/>
          <w:b/>
          <w:bCs/>
        </w:rPr>
        <w:t>Modul HPP / Cost:</w:t>
      </w:r>
      <w:r>
        <w:rPr>
          <w:rFonts w:hint="default" w:ascii="Times New Roman" w:hAnsi="Times New Roman" w:eastAsia="sans-serif" w:cs="Times New Roman"/>
        </w:rPr>
        <w:t xml:space="preserve"> Pencatatan dan manajemen pengeluaran terpusat untuk solar, gaji </w:t>
      </w:r>
      <w:r>
        <w:rPr>
          <w:rFonts w:hint="default" w:ascii="Times New Roman" w:hAnsi="Times New Roman" w:eastAsia="sans-serif" w:cs="Times New Roman"/>
          <w:i/>
          <w:iCs/>
        </w:rPr>
        <w:t>driver</w:t>
      </w:r>
      <w:r>
        <w:rPr>
          <w:rFonts w:hint="default" w:ascii="Times New Roman" w:hAnsi="Times New Roman" w:eastAsia="sans-serif" w:cs="Times New Roman"/>
        </w:rPr>
        <w:t xml:space="preserve">, ban, </w:t>
      </w:r>
      <w:r>
        <w:rPr>
          <w:rFonts w:hint="default" w:ascii="Times New Roman" w:hAnsi="Times New Roman" w:eastAsia="sans-serif" w:cs="Times New Roman"/>
          <w:i/>
          <w:iCs/>
        </w:rPr>
        <w:t>maintenance</w:t>
      </w:r>
      <w:r>
        <w:rPr>
          <w:rFonts w:hint="default" w:ascii="Times New Roman" w:hAnsi="Times New Roman" w:eastAsia="sans-serif" w:cs="Times New Roman"/>
        </w:rPr>
        <w:t xml:space="preserve">, cicilan, depresiasi, biaya </w:t>
      </w:r>
      <w:r>
        <w:rPr>
          <w:rFonts w:hint="default" w:ascii="Times New Roman" w:hAnsi="Times New Roman" w:eastAsia="sans-serif" w:cs="Times New Roman"/>
          <w:i/>
          <w:iCs/>
        </w:rPr>
        <w:t>moving</w:t>
      </w:r>
      <w:r>
        <w:rPr>
          <w:rFonts w:hint="default" w:ascii="Times New Roman" w:hAnsi="Times New Roman" w:eastAsia="sans-serif" w:cs="Times New Roman"/>
        </w:rPr>
        <w:t>, dan biaya lain-lain.</w:t>
      </w:r>
    </w:p>
    <w:p w14:paraId="24DA0681">
      <w:pPr>
        <w:pStyle w:val="5"/>
        <w:keepNext w:val="0"/>
        <w:keepLines w:val="0"/>
        <w:widowControl/>
        <w:numPr>
          <w:ilvl w:val="0"/>
          <w:numId w:val="2"/>
        </w:numPr>
        <w:suppressLineNumbers w:val="0"/>
        <w:spacing w:before="0" w:beforeAutospacing="0" w:line="12" w:lineRule="atLeast"/>
        <w:ind w:left="840" w:leftChars="0" w:right="0" w:hanging="420" w:firstLineChars="0"/>
        <w:rPr>
          <w:rFonts w:hint="default" w:ascii="Times New Roman" w:hAnsi="Times New Roman" w:eastAsia="sans-serif" w:cs="Times New Roman"/>
        </w:rPr>
      </w:pPr>
      <w:r>
        <w:rPr>
          <w:rFonts w:hint="default" w:ascii="Times New Roman" w:hAnsi="Times New Roman" w:eastAsia="sans-serif" w:cs="Times New Roman"/>
          <w:b/>
          <w:bCs/>
        </w:rPr>
        <w:t>Modul Analitik &amp; Profit:</w:t>
      </w:r>
      <w:r>
        <w:rPr>
          <w:rFonts w:hint="default" w:ascii="Times New Roman" w:hAnsi="Times New Roman" w:eastAsia="sans-serif" w:cs="Times New Roman"/>
        </w:rPr>
        <w:t xml:space="preserve"> Kalkulasi otomatis untuk </w:t>
      </w:r>
      <w:r>
        <w:rPr>
          <w:rFonts w:hint="default" w:ascii="Times New Roman" w:hAnsi="Times New Roman" w:eastAsia="sans-serif" w:cs="Times New Roman"/>
          <w:i/>
          <w:iCs/>
        </w:rPr>
        <w:t>Gross Profit</w:t>
      </w:r>
      <w:r>
        <w:rPr>
          <w:rFonts w:hint="default" w:ascii="Times New Roman" w:hAnsi="Times New Roman" w:eastAsia="sans-serif" w:cs="Times New Roman"/>
        </w:rPr>
        <w:t xml:space="preserve">, </w:t>
      </w:r>
      <w:r>
        <w:rPr>
          <w:rFonts w:hint="default" w:ascii="Times New Roman" w:hAnsi="Times New Roman" w:eastAsia="sans-serif" w:cs="Times New Roman"/>
          <w:i/>
          <w:iCs/>
        </w:rPr>
        <w:t>Profit/unit</w:t>
      </w:r>
      <w:r>
        <w:rPr>
          <w:rFonts w:hint="default" w:ascii="Times New Roman" w:hAnsi="Times New Roman" w:eastAsia="sans-serif" w:cs="Times New Roman"/>
        </w:rPr>
        <w:t xml:space="preserve">, </w:t>
      </w:r>
      <w:r>
        <w:rPr>
          <w:rFonts w:hint="default" w:ascii="Times New Roman" w:hAnsi="Times New Roman" w:eastAsia="sans-serif" w:cs="Times New Roman"/>
          <w:i/>
          <w:iCs/>
        </w:rPr>
        <w:t>Profit/ton</w:t>
      </w:r>
      <w:r>
        <w:rPr>
          <w:rFonts w:hint="default" w:ascii="Times New Roman" w:hAnsi="Times New Roman" w:eastAsia="sans-serif" w:cs="Times New Roman"/>
        </w:rPr>
        <w:t xml:space="preserve">, dan </w:t>
      </w:r>
      <w:r>
        <w:rPr>
          <w:rFonts w:hint="default" w:ascii="Times New Roman" w:hAnsi="Times New Roman" w:eastAsia="sans-serif" w:cs="Times New Roman"/>
          <w:i/>
          <w:iCs/>
        </w:rPr>
        <w:t>Margin %</w:t>
      </w:r>
      <w:r>
        <w:rPr>
          <w:rFonts w:hint="default" w:ascii="Times New Roman" w:hAnsi="Times New Roman" w:eastAsia="sans-serif" w:cs="Times New Roman"/>
        </w:rPr>
        <w:t xml:space="preserve">. Dilengkapi dengan visualisasi </w:t>
      </w:r>
      <w:r>
        <w:rPr>
          <w:rFonts w:hint="default" w:ascii="Times New Roman" w:hAnsi="Times New Roman" w:eastAsia="sans-serif" w:cs="Times New Roman"/>
          <w:i/>
          <w:iCs/>
        </w:rPr>
        <w:t>chart</w:t>
      </w:r>
      <w:r>
        <w:rPr>
          <w:rFonts w:hint="default" w:ascii="Times New Roman" w:hAnsi="Times New Roman" w:eastAsia="sans-serif" w:cs="Times New Roman"/>
        </w:rPr>
        <w:t xml:space="preserve"> perbandingan </w:t>
      </w:r>
      <w:r>
        <w:rPr>
          <w:rFonts w:hint="default" w:ascii="Times New Roman" w:hAnsi="Times New Roman" w:eastAsia="sans-serif" w:cs="Times New Roman"/>
          <w:i/>
          <w:iCs/>
        </w:rPr>
        <w:t>Revenue</w:t>
      </w:r>
      <w:r>
        <w:rPr>
          <w:rFonts w:hint="default" w:ascii="Times New Roman" w:hAnsi="Times New Roman" w:eastAsia="sans-serif" w:cs="Times New Roman"/>
        </w:rPr>
        <w:t xml:space="preserve"> vs HPP vs </w:t>
      </w:r>
      <w:r>
        <w:rPr>
          <w:rFonts w:hint="default" w:ascii="Times New Roman" w:hAnsi="Times New Roman" w:eastAsia="sans-serif" w:cs="Times New Roman"/>
          <w:i/>
          <w:iCs/>
        </w:rPr>
        <w:t>Profit</w:t>
      </w:r>
      <w:r>
        <w:rPr>
          <w:rFonts w:hint="default" w:ascii="Times New Roman" w:hAnsi="Times New Roman" w:eastAsia="sans-serif" w:cs="Times New Roman"/>
        </w:rPr>
        <w:t xml:space="preserve"> per bulan.</w:t>
      </w:r>
    </w:p>
    <w:p w14:paraId="4A4E1FB4">
      <w:pPr>
        <w:pStyle w:val="5"/>
        <w:keepNext w:val="0"/>
        <w:keepLines w:val="0"/>
        <w:widowControl/>
        <w:numPr>
          <w:ilvl w:val="0"/>
          <w:numId w:val="3"/>
        </w:numPr>
        <w:suppressLineNumbers w:val="0"/>
        <w:spacing w:before="0" w:beforeAutospacing="0" w:line="12" w:lineRule="atLeast"/>
        <w:ind w:left="420" w:leftChars="0" w:right="0" w:hanging="420" w:firstLineChars="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Teknologi yang Digunakan:</w:t>
      </w:r>
    </w:p>
    <w:p w14:paraId="18412BB5">
      <w:pPr>
        <w:pStyle w:val="5"/>
        <w:keepNext w:val="0"/>
        <w:keepLines w:val="0"/>
        <w:widowControl/>
        <w:numPr>
          <w:ilvl w:val="0"/>
          <w:numId w:val="4"/>
        </w:numPr>
        <w:suppressLineNumbers w:val="0"/>
        <w:spacing w:before="0" w:beforeAutospacing="0" w:line="12" w:lineRule="atLeast"/>
        <w:ind w:left="840" w:leftChars="0" w:right="0" w:hanging="420" w:firstLineChars="0"/>
        <w:rPr>
          <w:rFonts w:hint="default" w:ascii="Times New Roman" w:hAnsi="Times New Roman" w:eastAsia="sans-serif" w:cs="Times New Roman"/>
        </w:rPr>
      </w:pPr>
      <w:r>
        <w:rPr>
          <w:rFonts w:hint="default" w:ascii="Times New Roman" w:hAnsi="Times New Roman" w:eastAsia="sans-serif" w:cs="Times New Roman"/>
          <w:b/>
          <w:bCs/>
        </w:rPr>
        <w:t>Web Framework:</w:t>
      </w:r>
      <w:r>
        <w:rPr>
          <w:rFonts w:hint="default" w:ascii="Times New Roman" w:hAnsi="Times New Roman" w:eastAsia="sans-serif" w:cs="Times New Roman"/>
        </w:rPr>
        <w:t xml:space="preserve"> Next.js dengan React.js untuk antarmuka yang responsif dan cepat. </w:t>
      </w:r>
    </w:p>
    <w:p w14:paraId="3BFEC0C4">
      <w:pPr>
        <w:pStyle w:val="5"/>
        <w:keepNext w:val="0"/>
        <w:keepLines w:val="0"/>
        <w:widowControl/>
        <w:numPr>
          <w:ilvl w:val="0"/>
          <w:numId w:val="4"/>
        </w:numPr>
        <w:suppressLineNumbers w:val="0"/>
        <w:spacing w:before="0" w:beforeAutospacing="0" w:line="12" w:lineRule="atLeast"/>
        <w:ind w:left="840" w:leftChars="0" w:right="0" w:hanging="420" w:firstLineChars="0"/>
        <w:rPr>
          <w:rFonts w:hint="default" w:ascii="Times New Roman" w:hAnsi="Times New Roman" w:eastAsia="sans-serif" w:cs="Times New Roman"/>
        </w:rPr>
      </w:pPr>
      <w:r>
        <w:rPr>
          <w:rFonts w:hint="default" w:ascii="Times New Roman" w:hAnsi="Times New Roman" w:eastAsia="sans-serif" w:cs="Times New Roman"/>
          <w:b/>
          <w:bCs/>
        </w:rPr>
        <w:t>Database:</w:t>
      </w:r>
      <w:r>
        <w:rPr>
          <w:rFonts w:hint="default" w:ascii="Times New Roman" w:hAnsi="Times New Roman" w:eastAsia="sans-serif" w:cs="Times New Roman"/>
        </w:rPr>
        <w:t xml:space="preserve"> PostgreSQL dipadukan dengan Prisma ORM untuk performa tinggi dan pengelolaan relasi data armada yang solid. </w:t>
      </w:r>
    </w:p>
    <w:p w14:paraId="4C9DC3A3">
      <w:pPr>
        <w:pStyle w:val="5"/>
        <w:keepNext w:val="0"/>
        <w:keepLines w:val="0"/>
        <w:widowControl/>
        <w:numPr>
          <w:ilvl w:val="0"/>
          <w:numId w:val="4"/>
        </w:numPr>
        <w:suppressLineNumbers w:val="0"/>
        <w:spacing w:before="0" w:beforeAutospacing="0" w:line="12" w:lineRule="atLeast"/>
        <w:ind w:left="840" w:leftChars="0" w:right="0" w:hanging="420" w:firstLineChars="0"/>
        <w:rPr>
          <w:rFonts w:hint="default" w:ascii="Times New Roman" w:hAnsi="Times New Roman" w:eastAsia="sans-serif" w:cs="Times New Roman"/>
        </w:rPr>
      </w:pPr>
      <w:r>
        <w:rPr>
          <w:rFonts w:hint="default" w:ascii="Times New Roman" w:hAnsi="Times New Roman" w:eastAsia="sans-serif" w:cs="Times New Roman"/>
          <w:b/>
          <w:bCs/>
        </w:rPr>
        <w:t>Security &amp; Auth:</w:t>
      </w:r>
      <w:r>
        <w:rPr>
          <w:rFonts w:hint="default" w:ascii="Times New Roman" w:hAnsi="Times New Roman" w:eastAsia="sans-serif" w:cs="Times New Roman"/>
        </w:rPr>
        <w:t xml:space="preserve"> Supabase dengan </w:t>
      </w:r>
      <w:r>
        <w:rPr>
          <w:rFonts w:hint="default" w:ascii="Times New Roman" w:hAnsi="Times New Roman" w:eastAsia="sans-serif" w:cs="Times New Roman"/>
          <w:i/>
          <w:iCs/>
        </w:rPr>
        <w:t>encryption</w:t>
      </w:r>
      <w:r>
        <w:rPr>
          <w:rFonts w:hint="default" w:ascii="Times New Roman" w:hAnsi="Times New Roman" w:eastAsia="sans-serif" w:cs="Times New Roman"/>
        </w:rPr>
        <w:t xml:space="preserve"> standar industri. </w:t>
      </w:r>
    </w:p>
    <w:p w14:paraId="1410593B">
      <w:pPr>
        <w:pStyle w:val="5"/>
        <w:keepNext w:val="0"/>
        <w:keepLines w:val="0"/>
        <w:widowControl/>
        <w:numPr>
          <w:ilvl w:val="0"/>
          <w:numId w:val="5"/>
        </w:numPr>
        <w:suppressLineNumbers w:val="0"/>
        <w:spacing w:before="0" w:beforeAutospacing="0" w:line="12" w:lineRule="atLeast"/>
        <w:ind w:left="420" w:leftChars="0" w:right="0" w:hanging="420" w:firstLineChars="0"/>
        <w:rPr>
          <w:rFonts w:hint="default" w:ascii="Times New Roman" w:hAnsi="Times New Roman" w:eastAsia="sans-serif" w:cs="Times New Roman"/>
        </w:rPr>
      </w:pPr>
      <w:r>
        <w:rPr>
          <w:rFonts w:hint="default" w:ascii="Times New Roman" w:hAnsi="Times New Roman" w:eastAsia="sans-serif" w:cs="Times New Roman"/>
          <w:b/>
          <w:bCs/>
        </w:rPr>
        <w:t>Estimasi Waktu Pengerjaan (Akselerasi 7 Hari):</w:t>
      </w:r>
    </w:p>
    <w:tbl>
      <w:tblPr>
        <w:tblStyle w:val="4"/>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95"/>
        <w:gridCol w:w="2399"/>
        <w:gridCol w:w="6166"/>
      </w:tblGrid>
      <w:tr w14:paraId="16543E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15D9D0A3">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6"/>
                <w:rFonts w:hint="default" w:ascii="Times New Roman" w:hAnsi="Times New Roman" w:eastAsia="sans-serif" w:cs="Times New Roman"/>
                <w:color w:val="000000"/>
                <w:kern w:val="0"/>
                <w:sz w:val="24"/>
                <w:szCs w:val="24"/>
                <w:lang w:val="en-US" w:eastAsia="zh-CN" w:bidi="ar"/>
                <w14:ligatures w14:val="standardContextual"/>
              </w:rPr>
              <w:t>Hari</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603AE92C">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6"/>
                <w:rFonts w:hint="default" w:ascii="Times New Roman" w:hAnsi="Times New Roman" w:eastAsia="sans-serif" w:cs="Times New Roman"/>
                <w:color w:val="000000"/>
                <w:kern w:val="0"/>
                <w:sz w:val="24"/>
                <w:szCs w:val="24"/>
                <w:lang w:val="en-US" w:eastAsia="zh-CN" w:bidi="ar"/>
                <w14:ligatures w14:val="standardContextual"/>
              </w:rPr>
              <w:t>Fase Pengerjaan</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7AC76167">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6"/>
                <w:rFonts w:hint="default" w:ascii="Times New Roman" w:hAnsi="Times New Roman" w:eastAsia="sans-serif" w:cs="Times New Roman"/>
                <w:color w:val="000000"/>
                <w:kern w:val="0"/>
                <w:sz w:val="24"/>
                <w:szCs w:val="24"/>
                <w:lang w:val="en-US" w:eastAsia="zh-CN" w:bidi="ar"/>
                <w14:ligatures w14:val="standardContextual"/>
              </w:rPr>
              <w:t>Target Deliverable</w:t>
            </w:r>
          </w:p>
        </w:tc>
      </w:tr>
      <w:tr w14:paraId="4232C7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0F0B7846">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color w:val="000000"/>
                <w:kern w:val="0"/>
                <w:sz w:val="24"/>
                <w:szCs w:val="24"/>
                <w:lang w:val="en-US" w:eastAsia="zh-CN" w:bidi="ar"/>
                <w14:ligatures w14:val="standardContextual"/>
              </w:rPr>
              <w:t>1</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7BD1E3BE">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color w:val="000000"/>
                <w:kern w:val="0"/>
                <w:sz w:val="24"/>
                <w:szCs w:val="24"/>
                <w:lang w:val="en-US" w:eastAsia="zh-CN" w:bidi="ar"/>
                <w14:ligatures w14:val="standardContextual"/>
              </w:rPr>
              <w:t>Architecture &amp; Database</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2282CD2F">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color w:val="000000"/>
                <w:kern w:val="0"/>
                <w:sz w:val="24"/>
                <w:szCs w:val="24"/>
                <w:lang w:val="en-US" w:eastAsia="zh-CN" w:bidi="ar"/>
                <w14:ligatures w14:val="standardContextual"/>
              </w:rPr>
              <w:t xml:space="preserve">Setup repositori, desain skema </w:t>
            </w:r>
            <w:r>
              <w:rPr>
                <w:rFonts w:hint="default" w:ascii="Times New Roman" w:hAnsi="Times New Roman" w:eastAsia="sans-serif" w:cs="Times New Roman"/>
                <w:i/>
                <w:iCs/>
                <w:color w:val="000000"/>
                <w:kern w:val="0"/>
                <w:sz w:val="24"/>
                <w:szCs w:val="24"/>
                <w:lang w:val="en-US" w:eastAsia="zh-CN" w:bidi="ar"/>
                <w14:ligatures w14:val="standardContextual"/>
              </w:rPr>
              <w:t>database</w:t>
            </w:r>
            <w:r>
              <w:rPr>
                <w:rFonts w:hint="default" w:ascii="Times New Roman" w:hAnsi="Times New Roman" w:eastAsia="sans-serif" w:cs="Times New Roman"/>
                <w:color w:val="000000"/>
                <w:kern w:val="0"/>
                <w:sz w:val="24"/>
                <w:szCs w:val="24"/>
                <w:lang w:val="en-US" w:eastAsia="zh-CN" w:bidi="ar"/>
                <w14:ligatures w14:val="standardContextual"/>
              </w:rPr>
              <w:t xml:space="preserve"> unit dan ritase, integrasi Tailwind CSS.</w:t>
            </w:r>
          </w:p>
        </w:tc>
      </w:tr>
      <w:tr w14:paraId="7E513C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2B5A5370">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color w:val="000000"/>
                <w:kern w:val="0"/>
                <w:sz w:val="24"/>
                <w:szCs w:val="24"/>
                <w:lang w:val="en-US" w:eastAsia="zh-CN" w:bidi="ar"/>
                <w14:ligatures w14:val="standardContextual"/>
              </w:rPr>
              <w:t>2</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04A870A4">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color w:val="000000"/>
                <w:kern w:val="0"/>
                <w:sz w:val="24"/>
                <w:szCs w:val="24"/>
                <w:lang w:val="en-US" w:eastAsia="zh-CN" w:bidi="ar"/>
                <w14:ligatures w14:val="standardContextual"/>
              </w:rPr>
              <w:t>Backend &amp; Auth</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728A1579">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color w:val="000000"/>
                <w:kern w:val="0"/>
                <w:sz w:val="24"/>
                <w:szCs w:val="24"/>
                <w:lang w:val="en-US" w:eastAsia="zh-CN" w:bidi="ar"/>
                <w14:ligatures w14:val="standardContextual"/>
              </w:rPr>
              <w:t xml:space="preserve">Konfigurasi PostgreSQL/Supabase, implementasi sistem </w:t>
            </w:r>
            <w:r>
              <w:rPr>
                <w:rFonts w:hint="default" w:ascii="Times New Roman" w:hAnsi="Times New Roman" w:eastAsia="sans-serif" w:cs="Times New Roman"/>
                <w:i/>
                <w:iCs/>
                <w:color w:val="000000"/>
                <w:kern w:val="0"/>
                <w:sz w:val="24"/>
                <w:szCs w:val="24"/>
                <w:lang w:val="en-US" w:eastAsia="zh-CN" w:bidi="ar"/>
                <w14:ligatures w14:val="standardContextual"/>
              </w:rPr>
              <w:t>login</w:t>
            </w:r>
            <w:r>
              <w:rPr>
                <w:rFonts w:hint="default" w:ascii="Times New Roman" w:hAnsi="Times New Roman" w:eastAsia="sans-serif" w:cs="Times New Roman"/>
                <w:color w:val="000000"/>
                <w:kern w:val="0"/>
                <w:sz w:val="24"/>
                <w:szCs w:val="24"/>
                <w:lang w:val="en-US" w:eastAsia="zh-CN" w:bidi="ar"/>
                <w14:ligatures w14:val="standardContextual"/>
              </w:rPr>
              <w:t xml:space="preserve"> untuk admin.</w:t>
            </w:r>
          </w:p>
        </w:tc>
      </w:tr>
      <w:tr w14:paraId="1BDDF1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356383B0">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color w:val="000000"/>
                <w:kern w:val="0"/>
                <w:sz w:val="24"/>
                <w:szCs w:val="24"/>
                <w:lang w:val="en-US" w:eastAsia="zh-CN" w:bidi="ar"/>
                <w14:ligatures w14:val="standardContextual"/>
              </w:rPr>
              <w:t>3</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61BBC79A">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color w:val="000000"/>
                <w:kern w:val="0"/>
                <w:sz w:val="24"/>
                <w:szCs w:val="24"/>
                <w:lang w:val="en-US" w:eastAsia="zh-CN" w:bidi="ar"/>
                <w14:ligatures w14:val="standardContextual"/>
              </w:rPr>
              <w:t>Core Operasional</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5A9E40E2">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color w:val="000000"/>
                <w:kern w:val="0"/>
                <w:sz w:val="24"/>
                <w:szCs w:val="24"/>
                <w:lang w:val="en-US" w:eastAsia="zh-CN" w:bidi="ar"/>
                <w14:ligatures w14:val="standardContextual"/>
              </w:rPr>
              <w:t>UI dan fungsionalitas CRUD untuk input data ritase, tonase, dan status unit.</w:t>
            </w:r>
          </w:p>
        </w:tc>
      </w:tr>
      <w:tr w14:paraId="605498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2E409F83">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color w:val="000000"/>
                <w:kern w:val="0"/>
                <w:sz w:val="24"/>
                <w:szCs w:val="24"/>
                <w:lang w:val="en-US" w:eastAsia="zh-CN" w:bidi="ar"/>
                <w14:ligatures w14:val="standardContextual"/>
              </w:rPr>
              <w:t>4</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05834024">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color w:val="000000"/>
                <w:kern w:val="0"/>
                <w:sz w:val="24"/>
                <w:szCs w:val="24"/>
                <w:lang w:val="en-US" w:eastAsia="zh-CN" w:bidi="ar"/>
                <w14:ligatures w14:val="standardContextual"/>
              </w:rPr>
              <w:t>Modul Finansial</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083C4910">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color w:val="000000"/>
                <w:kern w:val="0"/>
                <w:sz w:val="24"/>
                <w:szCs w:val="24"/>
                <w:lang w:val="en-US" w:eastAsia="zh-CN" w:bidi="ar"/>
                <w14:ligatures w14:val="standardContextual"/>
              </w:rPr>
              <w:t xml:space="preserve">Implementasi logika kalkulasi HPP dan </w:t>
            </w:r>
            <w:r>
              <w:rPr>
                <w:rFonts w:hint="default" w:ascii="Times New Roman" w:hAnsi="Times New Roman" w:eastAsia="sans-serif" w:cs="Times New Roman"/>
                <w:i/>
                <w:iCs/>
                <w:color w:val="000000"/>
                <w:kern w:val="0"/>
                <w:sz w:val="24"/>
                <w:szCs w:val="24"/>
                <w:lang w:val="en-US" w:eastAsia="zh-CN" w:bidi="ar"/>
                <w14:ligatures w14:val="standardContextual"/>
              </w:rPr>
              <w:t>Revenue</w:t>
            </w:r>
            <w:r>
              <w:rPr>
                <w:rFonts w:hint="default" w:ascii="Times New Roman" w:hAnsi="Times New Roman" w:eastAsia="sans-serif" w:cs="Times New Roman"/>
                <w:color w:val="000000"/>
                <w:kern w:val="0"/>
                <w:sz w:val="24"/>
                <w:szCs w:val="24"/>
                <w:lang w:val="en-US" w:eastAsia="zh-CN" w:bidi="ar"/>
                <w14:ligatures w14:val="standardContextual"/>
              </w:rPr>
              <w:t xml:space="preserve"> otomatis.</w:t>
            </w:r>
          </w:p>
        </w:tc>
      </w:tr>
      <w:tr w14:paraId="4447F8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07F84F52">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color w:val="000000"/>
                <w:kern w:val="0"/>
                <w:sz w:val="24"/>
                <w:szCs w:val="24"/>
                <w:lang w:val="en-US" w:eastAsia="zh-CN" w:bidi="ar"/>
                <w14:ligatures w14:val="standardContextual"/>
              </w:rPr>
              <w:t>5</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0456A873">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color w:val="000000"/>
                <w:kern w:val="0"/>
                <w:sz w:val="24"/>
                <w:szCs w:val="24"/>
                <w:lang w:val="en-US" w:eastAsia="zh-CN" w:bidi="ar"/>
                <w14:ligatures w14:val="standardContextual"/>
              </w:rPr>
              <w:t>Dashboards &amp; Analytics</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2C8EE219">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color w:val="000000"/>
                <w:kern w:val="0"/>
                <w:sz w:val="24"/>
                <w:szCs w:val="24"/>
                <w:lang w:val="en-US" w:eastAsia="zh-CN" w:bidi="ar"/>
                <w14:ligatures w14:val="standardContextual"/>
              </w:rPr>
              <w:t xml:space="preserve">Pembangunan visual </w:t>
            </w:r>
            <w:r>
              <w:rPr>
                <w:rFonts w:hint="default" w:ascii="Times New Roman" w:hAnsi="Times New Roman" w:eastAsia="sans-serif" w:cs="Times New Roman"/>
                <w:i/>
                <w:iCs/>
                <w:color w:val="000000"/>
                <w:kern w:val="0"/>
                <w:sz w:val="24"/>
                <w:szCs w:val="24"/>
                <w:lang w:val="en-US" w:eastAsia="zh-CN" w:bidi="ar"/>
                <w14:ligatures w14:val="standardContextual"/>
              </w:rPr>
              <w:t>Kontrol Armada</w:t>
            </w:r>
            <w:r>
              <w:rPr>
                <w:rFonts w:hint="default" w:ascii="Times New Roman" w:hAnsi="Times New Roman" w:eastAsia="sans-serif" w:cs="Times New Roman"/>
                <w:color w:val="000000"/>
                <w:kern w:val="0"/>
                <w:sz w:val="24"/>
                <w:szCs w:val="24"/>
                <w:lang w:val="en-US" w:eastAsia="zh-CN" w:bidi="ar"/>
                <w14:ligatures w14:val="standardContextual"/>
              </w:rPr>
              <w:t xml:space="preserve"> dan integrasi </w:t>
            </w:r>
            <w:r>
              <w:rPr>
                <w:rFonts w:hint="default" w:ascii="Times New Roman" w:hAnsi="Times New Roman" w:eastAsia="sans-serif" w:cs="Times New Roman"/>
                <w:i/>
                <w:iCs/>
                <w:color w:val="000000"/>
                <w:kern w:val="0"/>
                <w:sz w:val="24"/>
                <w:szCs w:val="24"/>
                <w:lang w:val="en-US" w:eastAsia="zh-CN" w:bidi="ar"/>
                <w14:ligatures w14:val="standardContextual"/>
              </w:rPr>
              <w:t>chart</w:t>
            </w:r>
            <w:r>
              <w:rPr>
                <w:rFonts w:hint="default" w:ascii="Times New Roman" w:hAnsi="Times New Roman" w:eastAsia="sans-serif" w:cs="Times New Roman"/>
                <w:color w:val="000000"/>
                <w:kern w:val="0"/>
                <w:sz w:val="24"/>
                <w:szCs w:val="24"/>
                <w:lang w:val="en-US" w:eastAsia="zh-CN" w:bidi="ar"/>
                <w14:ligatures w14:val="standardContextual"/>
              </w:rPr>
              <w:t xml:space="preserve"> finansial bulanan.</w:t>
            </w:r>
          </w:p>
        </w:tc>
      </w:tr>
      <w:tr w14:paraId="5799FA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26D4AD49">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color w:val="000000"/>
                <w:kern w:val="0"/>
                <w:sz w:val="24"/>
                <w:szCs w:val="24"/>
                <w:lang w:val="en-US" w:eastAsia="zh-CN" w:bidi="ar"/>
                <w14:ligatures w14:val="standardContextual"/>
              </w:rPr>
              <w:t>6</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4F00591A">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color w:val="000000"/>
                <w:kern w:val="0"/>
                <w:sz w:val="24"/>
                <w:szCs w:val="24"/>
                <w:lang w:val="en-US" w:eastAsia="zh-CN" w:bidi="ar"/>
                <w14:ligatures w14:val="standardContextual"/>
              </w:rPr>
              <w:t>QA &amp; Refinement</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7A8661F4">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color w:val="000000"/>
                <w:kern w:val="0"/>
                <w:sz w:val="24"/>
                <w:szCs w:val="24"/>
                <w:lang w:val="en-US" w:eastAsia="zh-CN" w:bidi="ar"/>
                <w14:ligatures w14:val="standardContextual"/>
              </w:rPr>
              <w:t xml:space="preserve">Pengujian internal sistem angkutan, perbaikan </w:t>
            </w:r>
            <w:r>
              <w:rPr>
                <w:rFonts w:hint="default" w:ascii="Times New Roman" w:hAnsi="Times New Roman" w:eastAsia="sans-serif" w:cs="Times New Roman"/>
                <w:i/>
                <w:iCs/>
                <w:color w:val="000000"/>
                <w:kern w:val="0"/>
                <w:sz w:val="24"/>
                <w:szCs w:val="24"/>
                <w:lang w:val="en-US" w:eastAsia="zh-CN" w:bidi="ar"/>
                <w14:ligatures w14:val="standardContextual"/>
              </w:rPr>
              <w:t>bug</w:t>
            </w:r>
            <w:r>
              <w:rPr>
                <w:rFonts w:hint="default" w:ascii="Times New Roman" w:hAnsi="Times New Roman" w:eastAsia="sans-serif" w:cs="Times New Roman"/>
                <w:color w:val="000000"/>
                <w:kern w:val="0"/>
                <w:sz w:val="24"/>
                <w:szCs w:val="24"/>
                <w:lang w:val="en-US" w:eastAsia="zh-CN" w:bidi="ar"/>
                <w14:ligatures w14:val="standardContextual"/>
              </w:rPr>
              <w:t xml:space="preserve">, dan verifikasi data </w:t>
            </w:r>
            <w:r>
              <w:rPr>
                <w:rFonts w:hint="default" w:ascii="Times New Roman" w:hAnsi="Times New Roman" w:eastAsia="sans-serif" w:cs="Times New Roman"/>
                <w:i/>
                <w:iCs/>
                <w:color w:val="000000"/>
                <w:kern w:val="0"/>
                <w:sz w:val="24"/>
                <w:szCs w:val="24"/>
                <w:lang w:val="en-US" w:eastAsia="zh-CN" w:bidi="ar"/>
                <w14:ligatures w14:val="standardContextual"/>
              </w:rPr>
              <w:t>hauling</w:t>
            </w:r>
            <w:r>
              <w:rPr>
                <w:rFonts w:hint="default" w:ascii="Times New Roman" w:hAnsi="Times New Roman" w:eastAsia="sans-serif" w:cs="Times New Roman"/>
                <w:color w:val="000000"/>
                <w:kern w:val="0"/>
                <w:sz w:val="24"/>
                <w:szCs w:val="24"/>
                <w:lang w:val="en-US" w:eastAsia="zh-CN" w:bidi="ar"/>
                <w14:ligatures w14:val="standardContextual"/>
              </w:rPr>
              <w:t>.</w:t>
            </w:r>
          </w:p>
        </w:tc>
      </w:tr>
      <w:tr w14:paraId="3DDB48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0669534E">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color w:val="000000"/>
                <w:kern w:val="0"/>
                <w:sz w:val="24"/>
                <w:szCs w:val="24"/>
                <w:lang w:val="en-US" w:eastAsia="zh-CN" w:bidi="ar"/>
                <w14:ligatures w14:val="standardContextual"/>
              </w:rPr>
              <w:t>7</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6E207633">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color w:val="000000"/>
                <w:kern w:val="0"/>
                <w:sz w:val="24"/>
                <w:szCs w:val="24"/>
                <w:lang w:val="en-US" w:eastAsia="zh-CN" w:bidi="ar"/>
                <w14:ligatures w14:val="standardContextual"/>
              </w:rPr>
              <w:t>Deployment &amp; Handover</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5BC5C83F">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i/>
                <w:iCs/>
                <w:color w:val="000000"/>
                <w:kern w:val="0"/>
                <w:sz w:val="24"/>
                <w:szCs w:val="24"/>
                <w:lang w:val="en-US" w:eastAsia="zh-CN" w:bidi="ar"/>
                <w14:ligatures w14:val="standardContextual"/>
              </w:rPr>
              <w:t>Deployment</w:t>
            </w:r>
            <w:r>
              <w:rPr>
                <w:rFonts w:hint="default" w:ascii="Times New Roman" w:hAnsi="Times New Roman" w:eastAsia="sans-serif" w:cs="Times New Roman"/>
                <w:color w:val="000000"/>
                <w:kern w:val="0"/>
                <w:sz w:val="24"/>
                <w:szCs w:val="24"/>
                <w:lang w:val="en-US" w:eastAsia="zh-CN" w:bidi="ar"/>
                <w14:ligatures w14:val="standardContextual"/>
              </w:rPr>
              <w:t xml:space="preserve"> ke </w:t>
            </w:r>
            <w:r>
              <w:rPr>
                <w:rFonts w:hint="default" w:ascii="Times New Roman" w:hAnsi="Times New Roman" w:eastAsia="sans-serif" w:cs="Times New Roman"/>
                <w:i/>
                <w:iCs/>
                <w:color w:val="000000"/>
                <w:kern w:val="0"/>
                <w:sz w:val="24"/>
                <w:szCs w:val="24"/>
                <w:lang w:val="en-US" w:eastAsia="zh-CN" w:bidi="ar"/>
                <w14:ligatures w14:val="standardContextual"/>
              </w:rPr>
              <w:t>server</w:t>
            </w:r>
            <w:r>
              <w:rPr>
                <w:rFonts w:hint="default" w:ascii="Times New Roman" w:hAnsi="Times New Roman" w:eastAsia="sans-serif" w:cs="Times New Roman"/>
                <w:color w:val="000000"/>
                <w:kern w:val="0"/>
                <w:sz w:val="24"/>
                <w:szCs w:val="24"/>
                <w:lang w:val="en-US" w:eastAsia="zh-CN" w:bidi="ar"/>
                <w14:ligatures w14:val="standardContextual"/>
              </w:rPr>
              <w:t xml:space="preserve"> </w:t>
            </w:r>
            <w:r>
              <w:rPr>
                <w:rFonts w:hint="default" w:ascii="Times New Roman" w:hAnsi="Times New Roman" w:eastAsia="sans-serif" w:cs="Times New Roman"/>
                <w:i/>
                <w:iCs/>
                <w:color w:val="000000"/>
                <w:kern w:val="0"/>
                <w:sz w:val="24"/>
                <w:szCs w:val="24"/>
                <w:lang w:val="en-US" w:eastAsia="zh-CN" w:bidi="ar"/>
                <w14:ligatures w14:val="standardContextual"/>
              </w:rPr>
              <w:t>cloud</w:t>
            </w:r>
            <w:r>
              <w:rPr>
                <w:rFonts w:hint="default" w:ascii="Times New Roman" w:hAnsi="Times New Roman" w:eastAsia="sans-serif" w:cs="Times New Roman"/>
                <w:color w:val="000000"/>
                <w:kern w:val="0"/>
                <w:sz w:val="24"/>
                <w:szCs w:val="24"/>
                <w:lang w:val="en-US" w:eastAsia="zh-CN" w:bidi="ar"/>
                <w14:ligatures w14:val="standardContextual"/>
              </w:rPr>
              <w:t xml:space="preserve"> (Vercel), UAT klien, dan serah terima sistem.</w:t>
            </w:r>
          </w:p>
        </w:tc>
      </w:tr>
    </w:tbl>
    <w:p w14:paraId="3ECB2DEB">
      <w:pPr>
        <w:pStyle w:val="5"/>
        <w:keepNext w:val="0"/>
        <w:keepLines w:val="0"/>
        <w:widowControl/>
        <w:suppressLineNumbers w:val="0"/>
        <w:spacing w:before="0" w:beforeAutospacing="0" w:line="12" w:lineRule="atLeast"/>
        <w:ind w:left="0" w:right="0"/>
        <w:rPr>
          <w:rFonts w:hint="default" w:ascii="Times New Roman" w:hAnsi="Times New Roman" w:eastAsia="sans-serif" w:cs="Times New Roman"/>
          <w:b/>
          <w:bCs/>
        </w:rPr>
      </w:pPr>
    </w:p>
    <w:p w14:paraId="313195B8">
      <w:pPr>
        <w:pStyle w:val="5"/>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Catatan:</w:t>
      </w:r>
    </w:p>
    <w:p w14:paraId="22E7887D">
      <w:pPr>
        <w:pStyle w:val="5"/>
        <w:keepNext w:val="0"/>
        <w:keepLines w:val="0"/>
        <w:widowControl/>
        <w:numPr>
          <w:ilvl w:val="0"/>
          <w:numId w:val="6"/>
        </w:numPr>
        <w:suppressLineNumbers w:val="0"/>
        <w:spacing w:before="0" w:beforeAutospacing="0" w:line="12" w:lineRule="atLeast"/>
        <w:ind w:left="420" w:leftChars="0" w:right="0" w:hanging="420" w:firstLineChars="0"/>
        <w:rPr>
          <w:rFonts w:hint="default" w:ascii="Times New Roman" w:hAnsi="Times New Roman" w:eastAsia="sans-serif" w:cs="Times New Roman"/>
        </w:rPr>
      </w:pPr>
      <w:r>
        <w:rPr>
          <w:rFonts w:hint="default" w:ascii="Times New Roman" w:hAnsi="Times New Roman" w:eastAsia="sans-serif" w:cs="Times New Roman"/>
        </w:rPr>
        <w:t xml:space="preserve">Harga </w:t>
      </w:r>
      <w:r>
        <w:rPr>
          <w:rFonts w:hint="default" w:eastAsia="sans-serif" w:cs="Times New Roman"/>
          <w:lang w:val="id-ID"/>
        </w:rPr>
        <w:t xml:space="preserve">belum </w:t>
      </w:r>
      <w:r>
        <w:rPr>
          <w:rFonts w:hint="default" w:ascii="Times New Roman" w:hAnsi="Times New Roman" w:eastAsia="sans-serif" w:cs="Times New Roman"/>
        </w:rPr>
        <w:t xml:space="preserve">termasuk instalasi, konfigurasi, dan deployment ke cloud. </w:t>
      </w:r>
    </w:p>
    <w:p w14:paraId="19532622">
      <w:pPr>
        <w:pStyle w:val="5"/>
        <w:keepNext w:val="0"/>
        <w:keepLines w:val="0"/>
        <w:widowControl/>
        <w:numPr>
          <w:ilvl w:val="0"/>
          <w:numId w:val="6"/>
        </w:numPr>
        <w:suppressLineNumbers w:val="0"/>
        <w:spacing w:before="0" w:beforeAutospacing="0" w:line="12" w:lineRule="atLeast"/>
        <w:ind w:left="420" w:leftChars="0" w:right="0" w:hanging="420" w:firstLineChars="0"/>
        <w:rPr>
          <w:rFonts w:hint="default" w:ascii="Times New Roman" w:hAnsi="Times New Roman" w:eastAsia="sans-serif" w:cs="Times New Roman"/>
        </w:rPr>
      </w:pPr>
      <w:r>
        <w:rPr>
          <w:rFonts w:hint="default" w:ascii="Times New Roman" w:hAnsi="Times New Roman" w:eastAsia="sans-serif" w:cs="Times New Roman"/>
        </w:rPr>
        <w:t xml:space="preserve">Penawaran berlaku untuk 30 hari sejak tanggal surat. </w:t>
      </w:r>
    </w:p>
    <w:p w14:paraId="44C6FDD8">
      <w:pPr>
        <w:pStyle w:val="5"/>
        <w:keepNext w:val="0"/>
        <w:keepLines w:val="0"/>
        <w:widowControl/>
        <w:numPr>
          <w:ilvl w:val="0"/>
          <w:numId w:val="6"/>
        </w:numPr>
        <w:suppressLineNumbers w:val="0"/>
        <w:spacing w:before="0" w:beforeAutospacing="0" w:line="12" w:lineRule="atLeast"/>
        <w:ind w:left="420" w:leftChars="0" w:right="0" w:hanging="420" w:firstLineChars="0"/>
        <w:rPr>
          <w:rFonts w:hint="default" w:ascii="Times New Roman" w:hAnsi="Times New Roman" w:eastAsia="sans-serif" w:cs="Times New Roman"/>
        </w:rPr>
      </w:pPr>
      <w:r>
        <w:rPr>
          <w:rFonts w:hint="default" w:ascii="Times New Roman" w:hAnsi="Times New Roman" w:eastAsia="sans-serif" w:cs="Times New Roman"/>
        </w:rPr>
        <w:t xml:space="preserve">Garansi maintenance selama 1 tahun GRATIS meliputi perbaikan bug, error sistem, dan update minor. </w:t>
      </w:r>
    </w:p>
    <w:p w14:paraId="337D42E1">
      <w:pPr>
        <w:pStyle w:val="5"/>
        <w:keepNext w:val="0"/>
        <w:keepLines w:val="0"/>
        <w:widowControl/>
        <w:numPr>
          <w:ilvl w:val="0"/>
          <w:numId w:val="6"/>
        </w:numPr>
        <w:suppressLineNumbers w:val="0"/>
        <w:spacing w:before="0" w:beforeAutospacing="0" w:line="12" w:lineRule="atLeast"/>
        <w:ind w:left="420" w:leftChars="0" w:right="0" w:hanging="420" w:firstLineChars="0"/>
        <w:rPr>
          <w:rFonts w:hint="default" w:ascii="Times New Roman" w:hAnsi="Times New Roman" w:eastAsia="sans-serif" w:cs="Times New Roman"/>
        </w:rPr>
      </w:pPr>
      <w:r>
        <w:rPr>
          <w:rFonts w:hint="default" w:ascii="Times New Roman" w:hAnsi="Times New Roman" w:eastAsia="sans-serif" w:cs="Times New Roman"/>
        </w:rPr>
        <w:t xml:space="preserve">Pembayaran dilakukan dalam 2 tahap: 50% DP di awal, dan 50% setelah sistem selesai. </w:t>
      </w:r>
    </w:p>
    <w:p w14:paraId="2A67AB18">
      <w:pPr>
        <w:pStyle w:val="5"/>
        <w:keepNext w:val="0"/>
        <w:keepLines w:val="0"/>
        <w:widowControl/>
        <w:numPr>
          <w:ilvl w:val="0"/>
          <w:numId w:val="6"/>
        </w:numPr>
        <w:suppressLineNumbers w:val="0"/>
        <w:spacing w:before="0" w:beforeAutospacing="0" w:line="12" w:lineRule="atLeast"/>
        <w:ind w:left="420" w:leftChars="0" w:right="0" w:hanging="420" w:firstLineChars="0"/>
        <w:rPr>
          <w:rFonts w:hint="default" w:ascii="Times New Roman" w:hAnsi="Times New Roman" w:eastAsia="sans-serif" w:cs="Times New Roman"/>
        </w:rPr>
      </w:pPr>
      <w:r>
        <w:rPr>
          <w:rFonts w:hint="default" w:ascii="Times New Roman" w:hAnsi="Times New Roman" w:eastAsia="sans-serif" w:cs="Times New Roman"/>
        </w:rPr>
        <w:t xml:space="preserve">Biaya hosting dan cloud storage tidak termasuk dalam paket ini (akan ditagihkan terpisah sesuai kebutuhan jika melewati limit standar). </w:t>
      </w:r>
    </w:p>
    <w:p w14:paraId="7FEF250F">
      <w:pPr>
        <w:spacing w:after="226"/>
        <w:ind w:left="-5"/>
        <w:rPr>
          <w:rFonts w:hint="default" w:ascii="Times New Roman" w:hAnsi="Times New Roman" w:cs="Times New Roman"/>
        </w:rPr>
      </w:pPr>
    </w:p>
    <w:p w14:paraId="44269EA9">
      <w:pPr>
        <w:spacing w:after="226"/>
        <w:ind w:left="-5"/>
        <w:rPr>
          <w:rFonts w:hint="default" w:ascii="Times New Roman" w:hAnsi="Times New Roman" w:cs="Times New Roman"/>
        </w:rPr>
      </w:pPr>
      <w:r>
        <w:rPr>
          <w:rFonts w:hint="default" w:ascii="Times New Roman" w:hAnsi="Times New Roman" w:cs="Times New Roman"/>
        </w:rPr>
        <w:t>Demikian penawaran dari kami, atas perhatian dan kerjasamanya kami ucapkan terima kasih.</w:t>
      </w:r>
    </w:p>
    <w:p w14:paraId="423798B7">
      <w:pPr>
        <w:spacing w:after="226"/>
        <w:ind w:left="-5"/>
        <w:rPr>
          <w:rFonts w:hint="default" w:ascii="Times New Roman" w:hAnsi="Times New Roman" w:cs="Times New Roman"/>
        </w:rPr>
      </w:pPr>
      <w:r>
        <w:rPr>
          <w:rFonts w:hint="default" w:ascii="Times New Roman" w:hAnsi="Times New Roman" w:cs="Times New Roman"/>
        </w:rPr>
        <w:t>Hormat kami,</w:t>
      </w:r>
    </w:p>
    <w:p w14:paraId="450A6C6D">
      <w:pPr>
        <w:spacing w:after="226"/>
        <w:ind w:left="-5"/>
        <w:rPr>
          <w:rFonts w:hint="default" w:ascii="Times New Roman" w:hAnsi="Times New Roman" w:cs="Times New Roman"/>
        </w:rPr>
      </w:pPr>
      <w:r>
        <w:rPr>
          <w:rFonts w:hint="default" w:ascii="Times New Roman" w:hAnsi="Times New Roman" w:cs="Times New Roman"/>
        </w:rPr>
        <mc:AlternateContent>
          <mc:Choice Requires="wps">
            <w:drawing>
              <wp:anchor distT="0" distB="0" distL="114300" distR="114300" simplePos="0" relativeHeight="251661312" behindDoc="0" locked="0" layoutInCell="1" allowOverlap="1">
                <wp:simplePos x="0" y="0"/>
                <wp:positionH relativeFrom="column">
                  <wp:posOffset>-98425</wp:posOffset>
                </wp:positionH>
                <wp:positionV relativeFrom="paragraph">
                  <wp:posOffset>51435</wp:posOffset>
                </wp:positionV>
                <wp:extent cx="778510" cy="636270"/>
                <wp:effectExtent l="38100" t="38100" r="21590" b="49530"/>
                <wp:wrapNone/>
                <wp:docPr id="1083946801" name="Ink 4"/>
                <wp:cNvGraphicFramePr/>
                <a:graphic xmlns:a="http://schemas.openxmlformats.org/drawingml/2006/main">
                  <a:graphicData uri="http://schemas.microsoft.com/office/word/2010/wordprocessingInk">
                    <mc:AlternateContent xmlns:a14="http://schemas.microsoft.com/office/drawing/2010/main">
                      <mc:Choice Requires="a14">
                        <w14:contentPart bwMode="auto" r:id="rId7">
                          <w14:nvContentPartPr>
                            <w14:cNvPr id="1083946801" name="Ink 4"/>
                            <w14:cNvContentPartPr/>
                          </w14:nvContentPartPr>
                          <w14:xfrm>
                            <a:off x="0" y="0"/>
                            <a:ext cx="778510" cy="636270"/>
                          </w14:xfrm>
                        </w14:contentPart>
                      </mc:Choice>
                    </mc:AlternateContent>
                  </a:graphicData>
                </a:graphic>
              </wp:anchor>
            </w:drawing>
          </mc:Choice>
          <mc:Fallback>
            <w:pict>
              <v:shape id="Ink 4" o:spid="_x0000_s1026" o:spt="75" style="position:absolute;left:0pt;margin-left:-7.75pt;margin-top:4.05pt;height:50.1pt;width:61.3pt;z-index:251661312;mso-width-relative:page;mso-height-relative:page;" coordsize="21600,21600" o:gfxdata="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">
                <v:imagedata r:id="rId8" o:title=""/>
                <o:lock v:ext="edit"/>
              </v:shape>
            </w:pict>
          </mc:Fallback>
        </mc:AlternateContent>
      </w:r>
    </w:p>
    <w:p w14:paraId="59D8DF9F">
      <w:pPr>
        <w:spacing w:after="226"/>
        <w:ind w:left="-5"/>
        <w:rPr>
          <w:rFonts w:hint="default" w:ascii="Times New Roman" w:hAnsi="Times New Roman" w:cs="Times New Roman"/>
        </w:rPr>
      </w:pPr>
    </w:p>
    <w:p w14:paraId="69EA76D4">
      <w:pPr>
        <w:spacing w:after="226"/>
        <w:ind w:left="-5"/>
        <w:jc w:val="left"/>
        <w:rPr>
          <w:rFonts w:hint="default" w:ascii="Times New Roman" w:hAnsi="Times New Roman" w:cs="Times New Roman"/>
        </w:rPr>
      </w:pPr>
      <w:r>
        <w:rPr>
          <w:rFonts w:hint="default" w:ascii="Times New Roman" w:hAnsi="Times New Roman" w:cs="Times New Roman"/>
        </w:rPr>
        <w:t>Yonathan Tanu</w:t>
      </w:r>
      <w:r>
        <w:rPr>
          <w:rFonts w:hint="default" w:ascii="Times New Roman" w:hAnsi="Times New Roman" w:cs="Times New Roman"/>
        </w:rPr>
        <w:br w:type="textWrapping"/>
      </w:r>
      <w:r>
        <w:rPr>
          <w:rFonts w:hint="default" w:ascii="Times New Roman" w:hAnsi="Times New Roman" w:cs="Times New Roman"/>
        </w:rPr>
        <w:t>Swakarsa Digital Indonesia</w:t>
      </w:r>
    </w:p>
    <w:p w14:paraId="7044C725">
      <w:pPr>
        <w:pStyle w:val="5"/>
        <w:keepNext w:val="0"/>
        <w:keepLines w:val="0"/>
        <w:widowControl/>
        <w:suppressLineNumbers w:val="0"/>
        <w:shd w:val="clear" w:fill="171717"/>
        <w:spacing w:before="0" w:beforeAutospacing="0" w:after="0" w:afterAutospacing="0"/>
        <w:ind w:left="0" w:right="0" w:firstLine="0"/>
        <w:rPr>
          <w:rFonts w:ascii="sans-serif" w:hAnsi="sans-serif" w:eastAsia="sans-serif" w:cs="sans-serif"/>
          <w:i w:val="0"/>
          <w:iCs w:val="0"/>
          <w:caps w:val="0"/>
          <w:color w:val="E3E3E3"/>
          <w:spacing w:val="0"/>
          <w:sz w:val="25"/>
          <w:szCs w:val="25"/>
        </w:rPr>
      </w:pPr>
      <w:r>
        <w:rPr>
          <w:rFonts w:hint="default" w:cs="Times New Roman"/>
          <w:lang w:val="id-ID"/>
        </w:rPr>
        <w:t>Tambahan ;</w:t>
      </w:r>
      <w:r>
        <w:rPr>
          <w:rFonts w:hint="default" w:cs="Times New Roman"/>
          <w:lang w:val="id-ID"/>
        </w:rPr>
        <w:br w:type="textWrapping"/>
      </w:r>
      <w:r>
        <w:rPr>
          <w:rFonts w:hint="default" w:cs="Times New Roman"/>
          <w:lang w:val="id-ID"/>
        </w:rPr>
        <w:br w:type="textWrapping"/>
      </w:r>
      <w:r>
        <w:rPr>
          <w:rFonts w:hint="default" w:ascii="sans-serif" w:hAnsi="sans-serif" w:eastAsia="sans-serif" w:cs="sans-serif"/>
          <w:i w:val="0"/>
          <w:iCs w:val="0"/>
          <w:caps w:val="0"/>
          <w:color w:val="E3E3E3"/>
          <w:spacing w:val="0"/>
          <w:sz w:val="25"/>
          <w:szCs w:val="25"/>
          <w:shd w:val="clear" w:fill="171717"/>
        </w:rPr>
        <w:t>Iya min, gw udah bedah proposalnya. Secara konsep cocok banget buat perusahaan hauling lu, tapi menurut gw proposal ini masih lebih cocok disebut MVP / versi 1, belum sistem operasional hauling yang benar-benar lengkap.</w:t>
      </w:r>
    </w:p>
    <w:p w14:paraId="2FF51362">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Proposalnya memang sudah meng-cover operasional, armada, revenue, HPP dan profit.</w:t>
      </w:r>
    </w:p>
    <w:p w14:paraId="0C8BE57F">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6FADE0AB">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Yang menurut gw sudah cocok</w:t>
      </w:r>
    </w:p>
    <w:p w14:paraId="71C60DC6">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ModulPenilaianCatatanRitase harian✅Wajib dan sudah adaTonase✅Bisa jadi dasar revenueKM hauling✅Bagus untuk kontrol produktivitasStatus unit✅Running/Standby/Breakdown/MaintenanceSolar/unit✅Penting banget buat HPPBreakdown &amp; downtime✅Berguna untuk evaluasi unitRevenue✅Tonase × harga haulingHPP✅Solar, driver, ban, maintenance, cicilan, depresiasi, movingProfit/unit✅Sangat bergunaDashboard✅Cocok buat owner monitoringDatabase PostgreSQL✅Secara teknis masuk akalWeb app✅Cocok untuk kantor + owner</w:t>
      </w:r>
    </w:p>
    <w:p w14:paraId="688DEFBD">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Mereka juga menawarkan profit/ton, profit/unit, margin %, dan chart Revenue vs HPP vs Profit bulanan, yang menurut gw memang relevan dengan cara lu selama ini menghitung bisnis hauling.</w:t>
      </w:r>
    </w:p>
    <w:p w14:paraId="49D1319D">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Tapi ada beberapa hal yang HARUS lu tambahin</w:t>
      </w:r>
    </w:p>
    <w:p w14:paraId="31F9DB93">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Ini yang menurut gw paling penting.</w:t>
      </w:r>
    </w:p>
    <w:p w14:paraId="3FF175D4">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5CFE3627">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1. Jangan cuma "input ritase"</w:t>
      </w:r>
    </w:p>
    <w:p w14:paraId="4B667DCA">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Lu perlu sistem yang bisa menjawab:</w:t>
      </w:r>
    </w:p>
    <w:p w14:paraId="529DC6CF">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10C0571E">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"Hari ini 20 unit gw, yang menghasilkan berapa? Yang rugi siapa? Kenapa rugi?"</w:t>
      </w:r>
    </w:p>
    <w:p w14:paraId="3D50C065">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Minimal dashboard utama:</w:t>
      </w:r>
    </w:p>
    <w:p w14:paraId="0183FFA6">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TOTAL ARMADA</w:t>
      </w:r>
    </w:p>
    <w:p w14:paraId="57D3F1FF">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152DA032">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063E2AB8">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20 unit</w:t>
      </w:r>
    </w:p>
    <w:p w14:paraId="4A5E23D3">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7E8B6BA2">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Running: 14</w:t>
      </w:r>
    </w:p>
    <w:p w14:paraId="05057525">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599463EE">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Standby: 3</w:t>
      </w:r>
    </w:p>
    <w:p w14:paraId="01A1B799">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3B46CD90">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Breakdown: 2</w:t>
      </w:r>
    </w:p>
    <w:p w14:paraId="3415951C">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458A39A0">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Maintenance: 1</w:t>
      </w:r>
    </w:p>
    <w:p w14:paraId="10700711">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PRODUKSI</w:t>
      </w:r>
    </w:p>
    <w:p w14:paraId="4D6D4E30">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559443FD">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6FC5BEE4">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Total ritase</w:t>
      </w:r>
    </w:p>
    <w:p w14:paraId="77B107B2">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0CE440AA">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Total tonase</w:t>
      </w:r>
    </w:p>
    <w:p w14:paraId="0F58E20D">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373B86AA">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Avg tonase/rit</w:t>
      </w:r>
    </w:p>
    <w:p w14:paraId="0816F9A0">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0306E55C">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KM/unit</w:t>
      </w:r>
    </w:p>
    <w:p w14:paraId="51F6D77F">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481805B5">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Ton/km</w:t>
      </w:r>
    </w:p>
    <w:p w14:paraId="60345F51">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2E0A8638">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Ritase/unit</w:t>
      </w:r>
    </w:p>
    <w:p w14:paraId="32B1771F">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FINANSIAL</w:t>
      </w:r>
    </w:p>
    <w:p w14:paraId="49965BD1">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7B8FAFA9">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4DC89C4E">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Revenue hari ini</w:t>
      </w:r>
    </w:p>
    <w:p w14:paraId="1452D4BB">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343BC2E8">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HPP hari ini</w:t>
      </w:r>
    </w:p>
    <w:p w14:paraId="513FF16B">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552A8234">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Profit hari ini</w:t>
      </w:r>
    </w:p>
    <w:p w14:paraId="5D7B5DAA">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6427D34A">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Profit/ton</w:t>
      </w:r>
    </w:p>
    <w:p w14:paraId="2009C9CA">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1C62DD7D">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Profit/unit</w:t>
      </w:r>
    </w:p>
    <w:p w14:paraId="5749EB17">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50152915">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Cash out</w:t>
      </w:r>
    </w:p>
    <w:p w14:paraId="70DBA43B">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Jadi bukan sekadar database, tapi owner dashboard.</w:t>
      </w:r>
    </w:p>
    <w:p w14:paraId="0A123F63">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2. HPP harus dibuat fleksibel</w:t>
      </w:r>
    </w:p>
    <w:p w14:paraId="7B0AA264">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Ini yang paling gw takut kalau dikerjakan terlalu cepat.</w:t>
      </w:r>
    </w:p>
    <w:p w14:paraId="3AFB246F">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Proposal sudah menyebut solar, driver, ban, maintenance, cicilan, depresiasi, moving dan biaya lain.</w:t>
      </w:r>
    </w:p>
    <w:p w14:paraId="6447293C">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Tapi lu harus minta mereka bikin formula HPP yang bisa diubah, bukan angka yang ditanam di program.</w:t>
      </w:r>
    </w:p>
    <w:p w14:paraId="0AA0662F">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Contoh:</w:t>
      </w:r>
    </w:p>
    <w:p w14:paraId="72568D26">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62046F97">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HPP/unit/hari</w:t>
      </w:r>
    </w:p>
    <w:p w14:paraId="14D96351">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Solar</w:t>
      </w:r>
    </w:p>
    <w:p w14:paraId="5328AE22">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2CCD2C82">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Liter × harga solar</w:t>
      </w:r>
    </w:p>
    <w:p w14:paraId="5EF26161">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Driver</w:t>
      </w:r>
    </w:p>
    <w:p w14:paraId="190B1F4A">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67DDDC91">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Tonase × Rp/ton</w:t>
      </w:r>
    </w:p>
    <w:p w14:paraId="14D4EEEA">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Ban</w:t>
      </w:r>
    </w:p>
    <w:p w14:paraId="6F639989">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5814AE55">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Harga ban ÷ umur ban dalam hari</w:t>
      </w:r>
    </w:p>
    <w:p w14:paraId="4496FCB6">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Maintenance</w:t>
      </w:r>
    </w:p>
    <w:p w14:paraId="14B29960">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204D9448">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Budget maintenance / estimasi hari operasi</w:t>
      </w:r>
    </w:p>
    <w:p w14:paraId="5C308E4D">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Cicilan</w:t>
      </w:r>
    </w:p>
    <w:p w14:paraId="6A9F69AD">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65E71394">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cicilan bulanan ÷ hari operasi</w:t>
      </w:r>
    </w:p>
    <w:p w14:paraId="5B51C29B">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Depresiasi</w:t>
      </w:r>
    </w:p>
    <w:p w14:paraId="351A7658">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551814C8">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(Harga unit - estimasi nilai akhir) ÷ umur ekonomis</w:t>
      </w:r>
    </w:p>
    <w:p w14:paraId="116DF66D">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Moving</w:t>
      </w:r>
    </w:p>
    <w:p w14:paraId="2B68CB4A">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51DAE86A">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biaya moving ÷ jumlah tonase/periode yang dialokasikan</w:t>
      </w:r>
    </w:p>
    <w:p w14:paraId="68DDFDEA">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Kemudian:</w:t>
      </w:r>
    </w:p>
    <w:p w14:paraId="0DBE4CFB">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24FE62E9">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Revenue - seluruh HPP = Gross Profit</w:t>
      </w:r>
    </w:p>
    <w:p w14:paraId="15702E11">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Dan sistem harus bisa menghitung HPP/ton.</w:t>
      </w:r>
    </w:p>
    <w:p w14:paraId="64C75B07">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Ini penting banget karena kondisi hauling lu bisa berubah-ubah.</w:t>
      </w:r>
    </w:p>
    <w:p w14:paraId="36AF2E41">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3. Tambahkan "Master Data"</w:t>
      </w:r>
    </w:p>
    <w:p w14:paraId="6884F6F6">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Ini belum kelihatan jelas di proposal.</w:t>
      </w:r>
    </w:p>
    <w:p w14:paraId="03E72075">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Harus ada:</w:t>
      </w:r>
    </w:p>
    <w:p w14:paraId="753AB34D">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505C6E54">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Master Unit</w:t>
      </w:r>
    </w:p>
    <w:p w14:paraId="4AA41935">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4A9CE166">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Nomor unit</w:t>
      </w:r>
    </w:p>
    <w:p w14:paraId="1D29540D">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42016A0A">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Merk/type</w:t>
      </w:r>
    </w:p>
    <w:p w14:paraId="3666531B">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32276376">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Tahun</w:t>
      </w:r>
    </w:p>
    <w:p w14:paraId="5B2BA4FB">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7C9C0F4F">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Nomor polisi</w:t>
      </w:r>
    </w:p>
    <w:p w14:paraId="67D740CF">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0B01228E">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Kapasitas</w:t>
      </w:r>
    </w:p>
    <w:p w14:paraId="63419CF8">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2B6567FE">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Driver</w:t>
      </w:r>
    </w:p>
    <w:p w14:paraId="407FBDCC">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0830F9FE">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Status</w:t>
      </w:r>
    </w:p>
    <w:p w14:paraId="322A7221">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7AC5A68D">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Kilometer</w:t>
      </w:r>
    </w:p>
    <w:p w14:paraId="0C3BCF03">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1F5F3D8C">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tanggal mulai operasi</w:t>
      </w:r>
    </w:p>
    <w:p w14:paraId="36EBA6B6">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Master Driver</w:t>
      </w:r>
    </w:p>
    <w:p w14:paraId="50B34F4F">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0A69A2AC">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Nama</w:t>
      </w:r>
    </w:p>
    <w:p w14:paraId="06B53E69">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2C4772FC">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ID</w:t>
      </w:r>
    </w:p>
    <w:p w14:paraId="3280B020">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471F6004">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Unit</w:t>
      </w:r>
    </w:p>
    <w:p w14:paraId="768CE3D8">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1285D959">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sistem gaji</w:t>
      </w:r>
    </w:p>
    <w:p w14:paraId="2849FDB6">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7F825B49">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absensi</w:t>
      </w:r>
    </w:p>
    <w:p w14:paraId="0AED062D">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14E622BB">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tonase</w:t>
      </w:r>
    </w:p>
    <w:p w14:paraId="16F2CD9A">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20E792D8">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uang jalan</w:t>
      </w:r>
    </w:p>
    <w:p w14:paraId="535422BF">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Master Customer/Project</w:t>
      </w:r>
    </w:p>
    <w:p w14:paraId="449D3440">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606E5151">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Customer</w:t>
      </w:r>
    </w:p>
    <w:p w14:paraId="4A67F006">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648274B5">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lokasi loading</w:t>
      </w:r>
    </w:p>
    <w:p w14:paraId="2DB94B50">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74F25715">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lokasi dumping</w:t>
      </w:r>
    </w:p>
    <w:p w14:paraId="151A2B8A">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015F1A60">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jarak one way</w:t>
      </w:r>
    </w:p>
    <w:p w14:paraId="10C9C3AB">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6548AE89">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tarif/ton</w:t>
      </w:r>
    </w:p>
    <w:p w14:paraId="44B5E7A1">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75F465C2">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target tonase</w:t>
      </w:r>
    </w:p>
    <w:p w14:paraId="534EEBE4">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Master Biaya</w:t>
      </w:r>
    </w:p>
    <w:p w14:paraId="06C30A50">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59CFD4F3">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Harga solar</w:t>
      </w:r>
    </w:p>
    <w:p w14:paraId="0D7E4A7E">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11E3CE8A">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Harga ban</w:t>
      </w:r>
    </w:p>
    <w:p w14:paraId="684E2CBE">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74DCFB2B">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Maintenance</w:t>
      </w:r>
    </w:p>
    <w:p w14:paraId="5A7ADB68">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620524C3">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Gaji driver</w:t>
      </w:r>
    </w:p>
    <w:p w14:paraId="36D19445">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2F194F4A">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Cicilan</w:t>
      </w:r>
    </w:p>
    <w:p w14:paraId="64D2560F">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446C45BE">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Depresiasi</w:t>
      </w:r>
    </w:p>
    <w:p w14:paraId="1DB5161C">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23676F8D">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dll.</w:t>
      </w:r>
    </w:p>
    <w:p w14:paraId="36F0A3E6">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4. Fuel management harus lebih detail</w:t>
      </w:r>
    </w:p>
    <w:p w14:paraId="1EF7ACEC">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Proposal cuma bilang "konsumsi solar per unit".</w:t>
      </w:r>
    </w:p>
    <w:p w14:paraId="508E5CCC">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Gw justru mau:</w:t>
      </w:r>
    </w:p>
    <w:p w14:paraId="2122D463">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Unit → tanggal → liter → harga/liter → total → KM → ritase → tonase</w:t>
      </w:r>
    </w:p>
    <w:p w14:paraId="1D2BDA0C">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Sehingga sistem bisa kasih:</w:t>
      </w:r>
    </w:p>
    <w:p w14:paraId="009BE32E">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014A7927">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Unit SHACMAN 01</w:t>
      </w:r>
    </w:p>
    <w:p w14:paraId="5494A74E">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102682E0">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Solar: 190 L</w:t>
      </w:r>
    </w:p>
    <w:p w14:paraId="1CFE168B">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7DC25223">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KM: 246 km</w:t>
      </w:r>
    </w:p>
    <w:p w14:paraId="4B4A272C">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342511BE">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Tonase: 54 ton</w:t>
      </w:r>
    </w:p>
    <w:p w14:paraId="3B793C10">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53326558">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Consumption: X L/km</w:t>
      </w:r>
    </w:p>
    <w:p w14:paraId="1830A6F7">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74E6CC62">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Fuel cost/ton: Rp X</w:t>
      </w:r>
    </w:p>
    <w:p w14:paraId="2004A0C6">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Ini bakal ketahuan kalau ada unit yang konsumsi solarnya abnormal.</w:t>
      </w:r>
    </w:p>
    <w:p w14:paraId="0C93006E">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5. Breakdown harus punya histori</w:t>
      </w:r>
    </w:p>
    <w:p w14:paraId="0AD41218">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Jangan cuma:</w:t>
      </w:r>
    </w:p>
    <w:p w14:paraId="235866A5">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68C7FB97">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Breakdown = merah</w:t>
      </w:r>
    </w:p>
    <w:p w14:paraId="33921163">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Harus bisa klik unit:</w:t>
      </w:r>
    </w:p>
    <w:p w14:paraId="3659D724">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SHACMAN 01</w:t>
      </w:r>
    </w:p>
    <w:p w14:paraId="66CE6411">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TanggalMasalahMulaiSelesaiDowntimeBiaya20/9Ban08:0011:003 jam6,5 jt23/9Radiator10:0016:006 jam2 jt</w:t>
      </w:r>
    </w:p>
    <w:p w14:paraId="4509893C">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Lalu sistem otomatis menghitung:</w:t>
      </w:r>
    </w:p>
    <w:p w14:paraId="56788838">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Downtime bulan ini: 28 jam</w:t>
      </w:r>
    </w:p>
    <w:p w14:paraId="352A1871">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Maintenance cost: Rp 12 juta</w:t>
      </w:r>
    </w:p>
    <w:p w14:paraId="34DCEF9C">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Availability: 94%</w:t>
      </w:r>
    </w:p>
    <w:p w14:paraId="2057C613">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Nah ini baru powerful.</w:t>
      </w:r>
    </w:p>
    <w:p w14:paraId="5A2FE62F">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6. Tambahkan laporan</w:t>
      </w:r>
    </w:p>
    <w:p w14:paraId="64794E10">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Menurut gw ini wajib.</w:t>
      </w:r>
    </w:p>
    <w:p w14:paraId="41701609">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Minimal:</w:t>
      </w:r>
    </w:p>
    <w:p w14:paraId="2A81CF8E">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67B49EB5">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Daily Report</w:t>
      </w:r>
    </w:p>
    <w:p w14:paraId="1F8FB683">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04CB8678">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Unit</w:t>
      </w:r>
    </w:p>
    <w:p w14:paraId="15905A78">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67F40EB0">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Rit</w:t>
      </w:r>
    </w:p>
    <w:p w14:paraId="465626FD">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7B30CC40">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Tonase</w:t>
      </w:r>
    </w:p>
    <w:p w14:paraId="143A630B">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12A2816D">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Solar</w:t>
      </w:r>
    </w:p>
    <w:p w14:paraId="7341F30E">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6FE812F6">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Driver</w:t>
      </w:r>
    </w:p>
    <w:p w14:paraId="3B6AC598">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22A680F1">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Revenue</w:t>
      </w:r>
    </w:p>
    <w:p w14:paraId="36FDEFB6">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0D1B35A1">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HPP</w:t>
      </w:r>
    </w:p>
    <w:p w14:paraId="0484FBC3">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0F7DE8B8">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Profit</w:t>
      </w:r>
    </w:p>
    <w:p w14:paraId="5AFF3590">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Weekly Report</w:t>
      </w:r>
    </w:p>
    <w:p w14:paraId="4B31AD9E">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Monthly Report</w:t>
      </w:r>
    </w:p>
    <w:p w14:paraId="6B694C91">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Dan bisa:</w:t>
      </w:r>
    </w:p>
    <w:p w14:paraId="3721C1F4">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Export Excel/PDF</w:t>
      </w:r>
    </w:p>
    <w:p w14:paraId="5439CDBF">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Karena lu pasti bakal tetap butuh data buat accounting/meeting.</w:t>
      </w:r>
    </w:p>
    <w:p w14:paraId="0F677BC1">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7. Tambahkan user &amp; permission</w:t>
      </w:r>
    </w:p>
    <w:p w14:paraId="501B2A58">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Proposal baru menyebut login admin.</w:t>
      </w:r>
    </w:p>
    <w:p w14:paraId="7DDC96B5">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Menurut gw jangan cuma admin.</w:t>
      </w:r>
    </w:p>
    <w:p w14:paraId="77012E84">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Minimal:</w:t>
      </w:r>
    </w:p>
    <w:p w14:paraId="682CF023">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Owner</w:t>
      </w:r>
    </w:p>
    <w:p w14:paraId="6E98A71D">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663C5D4C">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Bisa lihat semua + laporan</w:t>
      </w:r>
    </w:p>
    <w:p w14:paraId="52752D56">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Manager</w:t>
      </w:r>
    </w:p>
    <w:p w14:paraId="2BA40CEC">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139A1B8B">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Bisa lihat dan approve</w:t>
      </w:r>
    </w:p>
    <w:p w14:paraId="731C32B2">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Admin</w:t>
      </w:r>
    </w:p>
    <w:p w14:paraId="28A117A7">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7FE11DED">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Input/edit data</w:t>
      </w:r>
    </w:p>
    <w:p w14:paraId="189081E5">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Operator</w:t>
      </w:r>
    </w:p>
    <w:p w14:paraId="042FC946">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505FB98F">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Input ritase</w:t>
      </w:r>
    </w:p>
    <w:p w14:paraId="76ED3D71">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Finance</w:t>
      </w:r>
    </w:p>
    <w:p w14:paraId="5360EA2D">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3647BD9C">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Revenue/HPP/payment</w:t>
      </w:r>
    </w:p>
    <w:p w14:paraId="4FEB8A89">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Jadi orang lapangan nggak bisa sembarangan mengubah angka finansial.</w:t>
      </w:r>
    </w:p>
    <w:p w14:paraId="47A95062">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8. Audit trail</w:t>
      </w:r>
    </w:p>
    <w:p w14:paraId="4E12B31F">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Ini penting banget kalau nanti sistem dipakai serius.</w:t>
      </w:r>
    </w:p>
    <w:p w14:paraId="150FAB28">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Misalnya:</w:t>
      </w:r>
    </w:p>
    <w:p w14:paraId="0E94F031">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31B8CBE0">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Ritase unit 07</w:t>
      </w:r>
    </w:p>
    <w:p w14:paraId="35F23E50">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5A3E843F">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Awalnya 52 ton</w:t>
      </w:r>
    </w:p>
    <w:p w14:paraId="17191B78">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73B293BF">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kemudian diubah menjadi 55 ton</w:t>
      </w:r>
    </w:p>
    <w:p w14:paraId="71FD5E12">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Sistem harus tahu:</w:t>
      </w:r>
    </w:p>
    <w:p w14:paraId="464CE7BD">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siapa yang mengubah + kapan + dari berapa menjadi berapa.</w:t>
      </w:r>
    </w:p>
    <w:p w14:paraId="0FB62D6B">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Kalau tidak, suatu saat angka profit berubah dan lu nggak tahu siapa yang menguba</w:t>
      </w:r>
    </w:p>
    <w:p w14:paraId="500F7974">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61CDD7E7">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Nah min, kalau rundown yang mereka tawarkan sekarang, kurang lebih begini:</w:t>
      </w:r>
    </w:p>
    <w:p w14:paraId="1BD66010">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1B21F30C">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Rundown sistem yang ditawarkan</w:t>
      </w:r>
    </w:p>
    <w:p w14:paraId="3A82D469">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1. Master / Database</w:t>
      </w:r>
    </w:p>
    <w:p w14:paraId="40D53B6E">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42FECC60">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20BBA780">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Database unit &amp; ritase</w:t>
      </w:r>
    </w:p>
    <w:p w14:paraId="027C9201">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5D0396F1">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PostgreSQL + Prisma</w:t>
      </w:r>
    </w:p>
    <w:p w14:paraId="17817A7B">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66A14405">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Login admin</w:t>
      </w:r>
    </w:p>
    <w:p w14:paraId="2A2EA7FD">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2FEA587A">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Setup sistem/web</w:t>
      </w:r>
    </w:p>
    <w:p w14:paraId="52D6C252">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2. Operasional Harian</w:t>
      </w:r>
    </w:p>
    <w:p w14:paraId="4D573E2D">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540296C8">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Setiap unit dicatat:</w:t>
      </w:r>
    </w:p>
    <w:p w14:paraId="51D04355">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5A3052A5">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Ritase</w:t>
      </w:r>
    </w:p>
    <w:p w14:paraId="20951749">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0F360581">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Tonase</w:t>
      </w:r>
    </w:p>
    <w:p w14:paraId="65DA7942">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61686B04">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KM hauling</w:t>
      </w:r>
    </w:p>
    <w:p w14:paraId="227DC3EC">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15B0E387">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Konsumsi solar</w:t>
      </w:r>
    </w:p>
    <w:p w14:paraId="7F738319">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6886A294">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Produktivitas/unit</w:t>
      </w:r>
    </w:p>
    <w:p w14:paraId="7FDA1189">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61BC8634">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Breakdown</w:t>
      </w:r>
    </w:p>
    <w:p w14:paraId="51C283DE">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2081A356">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Downtime</w:t>
      </w:r>
    </w:p>
    <w:p w14:paraId="77B6A192">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3. Kontrol Armada</w:t>
      </w:r>
    </w:p>
    <w:p w14:paraId="10E1B257">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3F8EE17D">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Dashboard status:</w:t>
      </w:r>
    </w:p>
    <w:p w14:paraId="1DF9BB64">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2318968D">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 Running</w:t>
      </w:r>
    </w:p>
    <w:p w14:paraId="658EE26C">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68C78B08">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 Standby</w:t>
      </w:r>
    </w:p>
    <w:p w14:paraId="61C86E95">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5476EA49">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 Breakdown</w:t>
      </w:r>
    </w:p>
    <w:p w14:paraId="49704093">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30BC149C">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 Maintenance</w:t>
      </w:r>
    </w:p>
    <w:p w14:paraId="52F70CAD">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4. Revenue</w:t>
      </w:r>
    </w:p>
    <w:p w14:paraId="27BED1F0">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36F6FFEA">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Sistem menghitung:</w:t>
      </w:r>
    </w:p>
    <w:p w14:paraId="4C46F06B">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Tonase × Harga hauling</w:t>
      </w:r>
    </w:p>
    <w:p w14:paraId="2F0786EB">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Kemudian bisa dilihat:</w:t>
      </w:r>
    </w:p>
    <w:p w14:paraId="16D76391">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3DACA73A">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3E540731">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Revenue harian</w:t>
      </w:r>
    </w:p>
    <w:p w14:paraId="41529EB5">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7CD18C57">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Revenue/unit</w:t>
      </w:r>
    </w:p>
    <w:p w14:paraId="423412CE">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16D8DFE6">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Revenue/customer/project</w:t>
      </w:r>
    </w:p>
    <w:p w14:paraId="468A2B25">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5. HPP / Cost</w:t>
      </w:r>
    </w:p>
    <w:p w14:paraId="28EB0524">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7F0A11E0">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Input biaya:</w:t>
      </w:r>
    </w:p>
    <w:p w14:paraId="20132A35">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76EF8BAE">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Solar</w:t>
      </w:r>
    </w:p>
    <w:p w14:paraId="08394D31">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08A5F26F">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Driver</w:t>
      </w:r>
    </w:p>
    <w:p w14:paraId="7CE6183A">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1B907C32">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Ban</w:t>
      </w:r>
    </w:p>
    <w:p w14:paraId="5D8BC934">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76EED0D4">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Maintenance</w:t>
      </w:r>
    </w:p>
    <w:p w14:paraId="5FD37BF5">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775C1DAB">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Cicilan</w:t>
      </w:r>
    </w:p>
    <w:p w14:paraId="511264EE">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7A199C32">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Depresiasi</w:t>
      </w:r>
    </w:p>
    <w:p w14:paraId="04DA3F6E">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1F1ABE76">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Moving</w:t>
      </w:r>
    </w:p>
    <w:p w14:paraId="2AADB03E">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21CDE3E7">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Biaya lain-lain</w:t>
      </w:r>
    </w:p>
    <w:p w14:paraId="0B048F78">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6. Profitability</w:t>
      </w:r>
    </w:p>
    <w:p w14:paraId="1FA846C4">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5F70FC09">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Otomatis menghitung:</w:t>
      </w:r>
    </w:p>
    <w:p w14:paraId="4403FBB7">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79127A21">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Gross Profit</w:t>
      </w:r>
    </w:p>
    <w:p w14:paraId="254C47A3">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048AE836">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Profit/unit</w:t>
      </w:r>
    </w:p>
    <w:p w14:paraId="6A623AB2">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379D4BB0">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Profit/ton</w:t>
      </w:r>
    </w:p>
    <w:p w14:paraId="36ABD2FE">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0376E058">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Margin %</w:t>
      </w:r>
    </w:p>
    <w:p w14:paraId="19FDD136">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4F2EE494">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Revenue vs HPP vs Profit bulanan</w:t>
      </w:r>
    </w:p>
    <w:p w14:paraId="6918C86A">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7. Dashboard &amp; Analytics</w:t>
      </w:r>
    </w:p>
    <w:p w14:paraId="3E2D3753">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70A5E141">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Visualisasi performa armada dan finansial.</w:t>
      </w:r>
    </w:p>
    <w:p w14:paraId="02C492CD">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8. QA + Deployment</w:t>
      </w:r>
    </w:p>
    <w:p w14:paraId="3DC6FB34">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5A953E45">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Hari 6 testing/refinement, hari 7 deployment, UAT dan handover.</w:t>
      </w:r>
    </w:p>
    <w:p w14:paraId="602D3EB4">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Kalau dibuat flow-nya:</w:t>
      </w:r>
    </w:p>
    <w:p w14:paraId="23029DE7">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UNIT → RITASE → TONASE/KM → SOLAR → REVENUE → HPP → PROFIT</w:t>
      </w:r>
    </w:p>
    <w:p w14:paraId="74340AE0">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Lalu dari data itu:</w:t>
      </w:r>
    </w:p>
    <w:p w14:paraId="7F65B74F">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Dashboard Owner</w:t>
      </w:r>
    </w:p>
    <w:p w14:paraId="41F0C822">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20ABDB64">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Armada | Produksi | Revenue | HPP | Profit | Breakdown</w:t>
      </w:r>
    </w:p>
    <w:p w14:paraId="320241C9">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Menurut gw alur dasarnya sudah benar untuk sistem hauling lu. Yang perlu kita lakukan sekarang bukan mengubah konsepnya, tapi memperjelas isi tiap menu dan formula, terutama HPP, solar, driver, ban, maintenance, cicilan, depresiasi, dan moving supaya developer tidak membuat sistem terlalu sederhana.</w:t>
      </w:r>
    </w:p>
    <w:p w14:paraId="178109A6">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11A3C662">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Lu bisa kirim ke developer seperti ini:</w:t>
      </w:r>
    </w:p>
    <w:p w14:paraId="28221569">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11B3C283">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Mas, saya tertarik untuk lanjut dengan sistemnya. Untuk scope Rp3 juta, saya ingin sedikit merapikan rundown supaya sistemnya benar-benar bisa dipakai untuk operasional hauling, bukan hanya sebagai pencatatan.</w:t>
      </w:r>
    </w:p>
    <w:p w14:paraId="16A13AAA">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Saya minta tolong confirm apakah scope berikut bisa masuk dalam harga Rp3 juta:</w:t>
      </w:r>
    </w:p>
    <w:p w14:paraId="75462CDF">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1. Master Data</w:t>
      </w:r>
    </w:p>
    <w:p w14:paraId="7C9680E0">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4F4A5556">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0E8D9FD2">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Master unit</w:t>
      </w:r>
    </w:p>
    <w:p w14:paraId="66B68A4C">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2746C850">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Master driver</w:t>
      </w:r>
    </w:p>
    <w:p w14:paraId="3011CED3">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565EBF49">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Master customer/project</w:t>
      </w:r>
    </w:p>
    <w:p w14:paraId="2CFFA30A">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1D1A07A0">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Master tarif hauling</w:t>
      </w:r>
    </w:p>
    <w:p w14:paraId="182A8E06">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35354D11">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Master biaya/HPP</w:t>
      </w:r>
    </w:p>
    <w:p w14:paraId="2BE1A616">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2. Operasional</w:t>
      </w:r>
    </w:p>
    <w:p w14:paraId="4099764F">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367A575B">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07D5810E">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Input ritase harian</w:t>
      </w:r>
    </w:p>
    <w:p w14:paraId="0C92DE39">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10CC1D03">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Tonase</w:t>
      </w:r>
    </w:p>
    <w:p w14:paraId="454D909A">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03186811">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KM hauling</w:t>
      </w:r>
    </w:p>
    <w:p w14:paraId="502F075B">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6877595A">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Konsumsi solar/liter</w:t>
      </w:r>
    </w:p>
    <w:p w14:paraId="0DB1B8DF">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44259B8A">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Driver</w:t>
      </w:r>
    </w:p>
    <w:p w14:paraId="5574FA54">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39F80787">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Customer/project</w:t>
      </w:r>
    </w:p>
    <w:p w14:paraId="1EED5FC5">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2EC362DD">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Status unit: Running, Standby, Breakdown, Maintenance</w:t>
      </w:r>
    </w:p>
    <w:p w14:paraId="1147FF08">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64E0B416">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Riwayat breakdown dan downtime</w:t>
      </w:r>
    </w:p>
    <w:p w14:paraId="12D31912">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3. Revenue</w:t>
      </w:r>
    </w:p>
    <w:p w14:paraId="335F077E">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5854A1DC">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711FF31E">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Revenue per ritase</w:t>
      </w:r>
    </w:p>
    <w:p w14:paraId="63E10A72">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49ADFBC0">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Revenue per unit</w:t>
      </w:r>
    </w:p>
    <w:p w14:paraId="5AA13ACB">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4CB83D64">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Revenue per project/customer</w:t>
      </w:r>
    </w:p>
    <w:p w14:paraId="4C9E7592">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6F82E2F3">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Otomatis dari tonase × tarif hauling</w:t>
      </w:r>
    </w:p>
    <w:p w14:paraId="730B767D">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4. HPP</w:t>
      </w:r>
    </w:p>
    <w:p w14:paraId="3D3F33AF">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480F572C">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Mohon dibuat supaya komponen biaya bisa diinput dan diubah dari master, meliputi:</w:t>
      </w:r>
    </w:p>
    <w:p w14:paraId="590CE94F">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3F55BD8B">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Solar</w:t>
      </w:r>
    </w:p>
    <w:p w14:paraId="74372159">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71FF42D0">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Driver</w:t>
      </w:r>
    </w:p>
    <w:p w14:paraId="7E7C83EE">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0D68AE21">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Ban</w:t>
      </w:r>
    </w:p>
    <w:p w14:paraId="7B29C36A">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4E011352">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Maintenance</w:t>
      </w:r>
    </w:p>
    <w:p w14:paraId="20D01B69">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788AEB1B">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Cicilan</w:t>
      </w:r>
    </w:p>
    <w:p w14:paraId="5BB81609">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3D743E25">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Depresiasi</w:t>
      </w:r>
    </w:p>
    <w:p w14:paraId="55A12FF4">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10377609">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Moving</w:t>
      </w:r>
    </w:p>
    <w:p w14:paraId="2AF6DB65">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62E2C9C9">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Biaya lainnya</w:t>
      </w:r>
    </w:p>
    <w:p w14:paraId="78F4F232">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5. Profitability</w:t>
      </w:r>
    </w:p>
    <w:p w14:paraId="5B244C20">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35608DBD">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Sistem otomatis menampilkan:</w:t>
      </w:r>
    </w:p>
    <w:p w14:paraId="1585BC6E">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5A0A3CBC">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Revenue</w:t>
      </w:r>
    </w:p>
    <w:p w14:paraId="6FD9EC4F">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332A6772">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Total HPP</w:t>
      </w:r>
    </w:p>
    <w:p w14:paraId="34C5D995">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1A20EB99">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Gross Profit</w:t>
      </w:r>
    </w:p>
    <w:p w14:paraId="588260C7">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45028690">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Profit/unit</w:t>
      </w:r>
    </w:p>
    <w:p w14:paraId="68A071A7">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7BDAF17C">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Profit/ton</w:t>
      </w:r>
    </w:p>
    <w:p w14:paraId="76B689D4">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7710DD0F">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Margin %</w:t>
      </w:r>
    </w:p>
    <w:p w14:paraId="19EFF119">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6. Dashboard Owner</w:t>
      </w:r>
    </w:p>
    <w:p w14:paraId="3A269B7A">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532495B8">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Saya ingin ada dashboard sederhana yang bisa langsung melihat:</w:t>
      </w:r>
    </w:p>
    <w:p w14:paraId="685C11FE">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322D6C08">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Total unit</w:t>
      </w:r>
    </w:p>
    <w:p w14:paraId="40195926">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16BF38A9">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Running/Standby/Breakdown/Maintenance</w:t>
      </w:r>
    </w:p>
    <w:p w14:paraId="675045FB">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2533B4F3">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Total ritase</w:t>
      </w:r>
    </w:p>
    <w:p w14:paraId="09EB5DEE">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6BE1F6AC">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Total tonase</w:t>
      </w:r>
    </w:p>
    <w:p w14:paraId="4102321B">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38C12ED3">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Total revenue</w:t>
      </w:r>
    </w:p>
    <w:p w14:paraId="7ADA842B">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35FF836B">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Total HPP</w:t>
      </w:r>
    </w:p>
    <w:p w14:paraId="08D5EC2A">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61F1194D">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Profit</w:t>
      </w:r>
    </w:p>
    <w:p w14:paraId="064B7463">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6887A061">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Profit/ton</w:t>
      </w:r>
    </w:p>
    <w:p w14:paraId="776E7893">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641AB56B">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Performa masing-masing unit</w:t>
      </w:r>
    </w:p>
    <w:p w14:paraId="718DFA11">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7. Laporan</w:t>
      </w:r>
    </w:p>
    <w:p w14:paraId="33C5A699">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2D2B32E6">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78182FB4">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Daily report</w:t>
      </w:r>
    </w:p>
    <w:p w14:paraId="1F6555B8">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3577EF05">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Monthly report</w:t>
      </w:r>
    </w:p>
    <w:p w14:paraId="67CC7CBA">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2B57A342">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Rekap per unit</w:t>
      </w:r>
    </w:p>
    <w:p w14:paraId="78EAB3A2">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21C0BE28">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Rekap per project/customer</w:t>
      </w:r>
    </w:p>
    <w:p w14:paraId="2DF5D9C2">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402C4664">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Kalau memungkinkan export Excel/PDF</w:t>
      </w:r>
    </w:p>
    <w:p w14:paraId="3F4DE412">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8. User Access</w:t>
      </w:r>
    </w:p>
    <w:p w14:paraId="117DFF55">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4136CC05">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Minimal ada role Admin dan Owner, supaya akses data bisa dibedakan.</w:t>
      </w:r>
    </w:p>
    <w:p w14:paraId="37E3FE21">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9. Audit data</w:t>
      </w:r>
    </w:p>
    <w:p w14:paraId="32D982CF">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0C3BF2D2">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Kalau memungkinkan, perubahan data penting seperti tonase, ritase dan biaya bisa tercatat siapa yang melakukan perubahan.</w:t>
      </w:r>
    </w:p>
    <w:p w14:paraId="28693B35">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10. Deployment &amp; Garansi</w:t>
      </w:r>
    </w:p>
    <w:p w14:paraId="39A54928">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p>
    <w:p w14:paraId="6F1BAE8F">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Di proposal tertulis ada biaya Deployment Rp400 ribu, tetapi di catatan juga tertulis deployment cloud belum termasuk. Mohon dikonfirmasi apakah deployment production ke server/cloud sudah termasuk dalam total Rp3 juta atau ada biaya tambahan.</w:t>
      </w:r>
    </w:p>
    <w:p w14:paraId="281FD238">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Selain itu di proposal tertulis “Sistem Manajemen Angkutan CNG”. Karena sistem yang saya butuhkan untuk coal hauling, mohon disesuaikan menjadi Sistem Manajemen Hauling Batubara.</w:t>
      </w:r>
    </w:p>
    <w:p w14:paraId="11B38495">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Kalau semua scope di atas bisa masuk Rp3 juta, saya rasa kita bisa lanjut. Kalau ada yang belum masuk, mohon diberi breakdown mana yang termasuk dan mana yang menjadi additional cost sebelum kita mulai.</w:t>
      </w:r>
    </w:p>
    <w:p w14:paraId="02BD36BC">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Menurut gw ini nego yang paling aman. Lu tidak minta mereka bikin sistem enterprise Rp3 juta, tapi memastikan fitur yang mereka sendiri sudah tawarkan—operasional, HPP, revenue, profit, dashboard—benar-benar didefinisikan dengan jelas. Proposal awal memang sudah mencantumkan komponen-komponen tersebut.</w:t>
      </w:r>
    </w:p>
    <w:p w14:paraId="7C8379EA">
      <w:pPr>
        <w:pStyle w:val="5"/>
        <w:keepNext w:val="0"/>
        <w:keepLines w:val="0"/>
        <w:widowControl/>
        <w:suppressLineNumbers w:val="0"/>
        <w:shd w:val="clear" w:fill="171717"/>
        <w:spacing w:before="0" w:beforeAutospacing="0" w:after="0" w:afterAutospacing="0"/>
        <w:ind w:left="0" w:right="0" w:firstLine="0"/>
        <w:rPr>
          <w:rFonts w:hint="default" w:ascii="sans-serif" w:hAnsi="sans-serif" w:eastAsia="sans-serif" w:cs="sans-serif"/>
          <w:i w:val="0"/>
          <w:iCs w:val="0"/>
          <w:caps w:val="0"/>
          <w:color w:val="E3E3E3"/>
          <w:spacing w:val="0"/>
          <w:sz w:val="25"/>
          <w:szCs w:val="25"/>
        </w:rPr>
      </w:pPr>
      <w:r>
        <w:rPr>
          <w:rFonts w:hint="default" w:ascii="sans-serif" w:hAnsi="sans-serif" w:eastAsia="sans-serif" w:cs="sans-serif"/>
          <w:i w:val="0"/>
          <w:iCs w:val="0"/>
          <w:caps w:val="0"/>
          <w:color w:val="E3E3E3"/>
          <w:spacing w:val="0"/>
          <w:sz w:val="25"/>
          <w:szCs w:val="25"/>
          <w:shd w:val="clear" w:fill="171717"/>
        </w:rPr>
        <w:t>Satu hal penting: jangan bayar DP dulu sebelum mereka jawab scope ini secara tertulis. Proposalnya menetapkan 50% DP dan 50% setelah selesai, jadi lebih aman kalau detail deliverable dikunci dulu.</w:t>
      </w:r>
    </w:p>
    <w:p w14:paraId="3863BBFF">
      <w:pPr>
        <w:spacing w:after="226"/>
        <w:ind w:left="-5"/>
        <w:rPr>
          <w:rFonts w:hint="default" w:ascii="Times New Roman" w:hAnsi="Times New Roman" w:cs="Times New Roman"/>
          <w:lang w:val="id-ID"/>
        </w:rPr>
      </w:pPr>
      <w:bookmarkStart w:id="0" w:name="_GoBack"/>
      <w:bookmarkEnd w:id="0"/>
    </w:p>
    <w:sectPr>
      <w:pgSz w:w="11906" w:h="16838"/>
      <w:pgMar w:top="1497" w:right="1436" w:bottom="1549"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Emoji">
    <w:panose1 w:val="020B0502040204020203"/>
    <w:charset w:val="00"/>
    <w:family w:val="auto"/>
    <w:pitch w:val="default"/>
    <w:sig w:usb0="00000001" w:usb1="02000000" w:usb2="08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AF8B82"/>
    <w:multiLevelType w:val="singleLevel"/>
    <w:tmpl w:val="84AF8B8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03C86F98"/>
    <w:multiLevelType w:val="singleLevel"/>
    <w:tmpl w:val="03C86F9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10089F72"/>
    <w:multiLevelType w:val="singleLevel"/>
    <w:tmpl w:val="10089F72"/>
    <w:lvl w:ilvl="0" w:tentative="0">
      <w:start w:val="1"/>
      <w:numFmt w:val="bullet"/>
      <w:lvlText w:val=""/>
      <w:lvlJc w:val="left"/>
      <w:pPr>
        <w:tabs>
          <w:tab w:val="left" w:pos="840"/>
        </w:tabs>
        <w:ind w:left="840" w:leftChars="0" w:hanging="420" w:firstLineChars="0"/>
      </w:pPr>
      <w:rPr>
        <w:rFonts w:hint="default" w:ascii="Wingdings" w:hAnsi="Wingdings"/>
        <w:sz w:val="16"/>
        <w:szCs w:val="16"/>
      </w:rPr>
    </w:lvl>
  </w:abstractNum>
  <w:abstractNum w:abstractNumId="3">
    <w:nsid w:val="149DA506"/>
    <w:multiLevelType w:val="singleLevel"/>
    <w:tmpl w:val="149DA506"/>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4">
    <w:nsid w:val="6DF963A1"/>
    <w:multiLevelType w:val="singleLevel"/>
    <w:tmpl w:val="6DF963A1"/>
    <w:lvl w:ilvl="0" w:tentative="0">
      <w:start w:val="1"/>
      <w:numFmt w:val="bullet"/>
      <w:lvlText w:val=""/>
      <w:lvlJc w:val="left"/>
      <w:pPr>
        <w:tabs>
          <w:tab w:val="left" w:pos="840"/>
        </w:tabs>
        <w:ind w:left="840" w:leftChars="0" w:hanging="420" w:firstLineChars="0"/>
      </w:pPr>
      <w:rPr>
        <w:rFonts w:hint="default" w:ascii="Wingdings" w:hAnsi="Wingdings"/>
        <w:sz w:val="16"/>
        <w:szCs w:val="16"/>
      </w:rPr>
    </w:lvl>
  </w:abstractNum>
  <w:abstractNum w:abstractNumId="5">
    <w:nsid w:val="76A123D4"/>
    <w:multiLevelType w:val="singleLevel"/>
    <w:tmpl w:val="76A123D4"/>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5"/>
  </w:num>
  <w:num w:numId="2">
    <w:abstractNumId w:val="4"/>
  </w:num>
  <w:num w:numId="3">
    <w:abstractNumId w:val="0"/>
  </w:num>
  <w:num w:numId="4">
    <w:abstractNumId w:val="2"/>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0B60"/>
    <w:rsid w:val="001E367D"/>
    <w:rsid w:val="0027703D"/>
    <w:rsid w:val="003E41A6"/>
    <w:rsid w:val="005D2333"/>
    <w:rsid w:val="00650B60"/>
    <w:rsid w:val="0069554F"/>
    <w:rsid w:val="0079148B"/>
    <w:rsid w:val="00A51492"/>
    <w:rsid w:val="00AA6DA8"/>
    <w:rsid w:val="00CE604F"/>
    <w:rsid w:val="00EA6AC3"/>
    <w:rsid w:val="00F234E5"/>
    <w:rsid w:val="00FB1ABF"/>
    <w:rsid w:val="04E81B1A"/>
    <w:rsid w:val="12224402"/>
    <w:rsid w:val="1FAC3B27"/>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4" w:line="259" w:lineRule="auto"/>
      <w:ind w:left="1690" w:hanging="10"/>
      <w:jc w:val="both"/>
    </w:pPr>
    <w:rPr>
      <w:rFonts w:ascii="Times New Roman" w:hAnsi="Times New Roman" w:eastAsia="Times New Roman" w:cs="Times New Roman"/>
      <w:color w:val="000000"/>
      <w:kern w:val="2"/>
      <w:sz w:val="24"/>
      <w:szCs w:val="24"/>
      <w:lang w:val="zh-CN" w:eastAsia="zh-CN" w:bidi="ar-SA"/>
      <w14:ligatures w14:val="standardContextual"/>
    </w:rPr>
  </w:style>
  <w:style w:type="paragraph" w:styleId="2">
    <w:name w:val="heading 3"/>
    <w:basedOn w:val="1"/>
    <w:link w:val="9"/>
    <w:qFormat/>
    <w:uiPriority w:val="9"/>
    <w:pPr>
      <w:spacing w:before="100" w:beforeAutospacing="1" w:after="100" w:afterAutospacing="1" w:line="240" w:lineRule="auto"/>
      <w:ind w:left="0" w:firstLine="0"/>
      <w:jc w:val="left"/>
      <w:outlineLvl w:val="2"/>
    </w:pPr>
    <w:rPr>
      <w:b/>
      <w:bCs/>
      <w:color w:val="auto"/>
      <w:kern w:val="0"/>
      <w:sz w:val="27"/>
      <w:szCs w:val="27"/>
      <w14:ligatures w14:val="none"/>
    </w:rPr>
  </w:style>
  <w:style w:type="character" w:default="1" w:styleId="3">
    <w:name w:val="Default Paragraph Font"/>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Normal (Web)"/>
    <w:basedOn w:val="1"/>
    <w:semiHidden/>
    <w:unhideWhenUsed/>
    <w:qFormat/>
    <w:uiPriority w:val="99"/>
    <w:pPr>
      <w:spacing w:before="100" w:beforeAutospacing="1" w:after="100" w:afterAutospacing="1" w:line="240" w:lineRule="auto"/>
      <w:ind w:left="0" w:firstLine="0"/>
      <w:jc w:val="left"/>
    </w:pPr>
    <w:rPr>
      <w:color w:val="auto"/>
      <w:kern w:val="0"/>
      <w14:ligatures w14:val="none"/>
    </w:rPr>
  </w:style>
  <w:style w:type="character" w:styleId="6">
    <w:name w:val="Strong"/>
    <w:basedOn w:val="3"/>
    <w:qFormat/>
    <w:uiPriority w:val="22"/>
    <w:rPr>
      <w:b/>
      <w:bCs/>
    </w:rPr>
  </w:style>
  <w:style w:type="table" w:styleId="7">
    <w:name w:val="Table Grid"/>
    <w:basedOn w:val="4"/>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
    <w:name w:val="TableGrid"/>
    <w:qFormat/>
    <w:uiPriority w:val="0"/>
    <w:pPr>
      <w:spacing w:after="0" w:line="240" w:lineRule="auto"/>
    </w:pPr>
    <w:tblPr>
      <w:tblCellMar>
        <w:top w:w="0" w:type="dxa"/>
        <w:left w:w="0" w:type="dxa"/>
        <w:bottom w:w="0" w:type="dxa"/>
        <w:right w:w="0" w:type="dxa"/>
      </w:tblCellMar>
    </w:tblPr>
  </w:style>
  <w:style w:type="character" w:customStyle="1" w:styleId="9">
    <w:name w:val="Heading 3 Char"/>
    <w:basedOn w:val="3"/>
    <w:link w:val="2"/>
    <w:qFormat/>
    <w:uiPriority w:val="9"/>
    <w:rPr>
      <w:rFonts w:ascii="Times New Roman" w:hAnsi="Times New Roman" w:eastAsia="Times New Roman" w:cs="Times New Roman"/>
      <w:b/>
      <w:bCs/>
      <w:kern w:val="0"/>
      <w:sz w:val="27"/>
      <w:szCs w:val="27"/>
      <w14:ligatures w14:val="none"/>
    </w:rPr>
  </w:style>
  <w:style w:type="character" w:customStyle="1" w:styleId="10">
    <w:name w:val="selected"/>
    <w:basedOn w:val="3"/>
    <w:qFormat/>
    <w:uiPriority w:val="0"/>
  </w:style>
  <w:style w:type="paragraph" w:styleId="11">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2.png"/><Relationship Id="rId7" Type="http://schemas.openxmlformats.org/officeDocument/2006/relationships/customXml" Target="ink/ink1.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ink/ink1.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03T09:24:03"/>
    </inkml:context>
    <inkml:brush xml:id="br0">
      <inkml:brushProperty name="width" value="0.025" units="cm"/>
      <inkml:brushProperty name="height" value="0.025" units="cm"/>
      <inkml:brushProperty name="color" value="#000000"/>
    </inkml:brush>
  </inkml:definitions>
  <inkml:trace contextRef="#ctx0" brushRef="#br0">20.000 401.000 24575,'0.000'-3.000'0,"1.000"1.000"0,0.000-1.000 0,-1.000 0.000 0,1.000 1.000 0,0.000-1.000 0,0.000 1.000 0,1.000 0.000 0,-1.000-1.000 0,0.000 1.000 0,1.000 0.000 0,-1.000 0.000 0,1.000 0.000 0,0.000 0.000 0,0.000 0.000 0,0.000 0.000 0,0.000 0.000 0,0.000 1.000 0,4.000-3.000 0,49.000-28.000 0,-42.000 25.000 0,181.000-81.000 0,-126.000 50.000 0,-32.000 16.000 0,42.000-17.000 0,-45.000 20.000 0,-29.000 16.000 0,1.000-1.000 0,0.000 1.000 0,0.000 1.000 0,-1.000-1.000 0,1.000 1.000 0,1.000 0.000 0,7.000-3.000 0,-12.000 5.000 0,-1.000 0.000 0,0.000 0.000 0,0.000 0.000 0,0.000 0.000 0,1.000 0.000 0,-1.000 0.000 0,0.000-1.000 0,0.000 1.000 0,1.000 0.000 0,-1.000 0.000 0,0.000 0.000 0,0.000 0.000 0,1.000 0.000 0,-1.000 0.000 0,0.000 0.000 0,0.000 0.000 0,0.000 0.000 0,1.000 0.000 0,-1.000 0.000 0,0.000 0.000 0,0.000 0.000 0,1.000 0.000 0,-1.000 0.000 0,0.000 1.000 0,0.000-1.000 0,1.000 0.000 0,-1.000 0.000 0,0.000 0.000 0,0.000 0.000 0,0.000 0.000 0,1.000 0.000 0,-1.000 1.000 0,0.000-1.000 0,0.000 0.000 0,0.000 0.000 0,0.000 0.000 0,1.000 0.000 0,-1.000 1.000 0,0.000-1.000 0,0.000 0.000 0,0.000 0.000 0,0.000 0.000 0,0.000 1.000 0,0.000-1.000 0,0.000 0.000 0,0.000 1.000 0,-7.000 11.000 0,-20.000 13.000 0,-138.000 100.000 0,1.000-2.000 0,108.000-86.000 0,47.000-32.000 0,0.000-1.000 0,1.000 2.000 0,0.000-1.000 0,0.000 1.000 0,0.000 0.000 0,0.000 0.000 0,1.000 1.000 0,0.000 0.000 0,1.000 1.000 0,-7.000 9.000 0,12.000-16.000 0,0.000 0.000 0,0.000 0.000 0,0.000 0.000 0,1.000 0.000 0,-1.000 0.000 0,0.000 1.000 0,1.000-1.000 0,-1.000 0.000 0,1.000 1.000 0,-1.000-1.000 0,1.000 0.000 0,0.000 0.000 0,0.000 1.000 0,-1.000-1.000 0,1.000 1.000 0,0.000-1.000 0,0.000 0.000 0,0.000 1.000 0,1.000-1.000 0,-1.000 0.000 0,0.000 1.000 0,0.000-1.000 0,1.000 0.000 0,-1.000 1.000 0,1.000-1.000 0,-1.000 0.000 0,1.000 0.000 0,-1.000 0.000 0,1.000 1.000 0,0.000-1.000 0,0.000 0.000 0,0.000 0.000 0,-1.000 0.000 0,1.000 0.000 0,0.000 0.000 0,2.000 1.000 0,0.000-1.000 0,0.000 1.000 0,0.000-1.000 0,0.000-1.000 0,0.000 1.000 0,0.000 0.000 0,0.000-1.000 0,0.000 0.000 0,1.000 1.000 0,-1.000-1.000 0,0.000 0.000 0,0.000-1.000 0,0.000 1.000 0,0.000-1.000 0,0.000 1.000 0,4.000-2.000 0,22.000-8.000 0,-1.000 0.000 0,27.000-16.000 0,-25.000 12.000 0,44.000-15.000 0,-34.000 14.000 0,74.000-37.000 0,-84.000 37.000 0,-19.000 8.000 0,0.000 0.000 0,0.000-1.000 0,-1.000 0.000 0,0.000-1.000 0,-1.000 0.000 0,16.000-19.000 0,7.000-7.000 0,-31.000 34.000 0,-1.000 0.000 0,0.000 1.000 0,1.000-1.000 0,-1.000 0.000 0,1.000 1.000 0,-1.000-1.000 0,1.000 1.000 0,-1.000-1.000 0,1.000 1.000 0,0.000-1.000 0,-1.000 1.000 0,1.000-1.000 0,0.000 1.000 0,-1.000-1.000 0,1.000 1.000 0,0.000 0.000 0,-1.000-1.000 0,1.000 1.000 0,0.000 0.000 0,0.000 0.000 0,-1.000 0.000 0,1.000 0.000 0,0.000 0.000 0,0.000-1.000 0,0.000 1.000 0,-1.000 0.000 0,1.000 1.000 0,0.000-1.000 0,0.000 0.000 0,-1.000 0.000 0,1.000 0.000 0,0.000 0.000 0,0.000 1.000 0,-1.000-1.000 0,1.000 0.000 0,0.000 1.000 0,0.000-1.000 0,-1.000 0.000 0,1.000 1.000 0,-1.000-1.000 0,1.000 1.000 0,0.000-1.000 0,-1.000 1.000 0,1.000-1.000 0,-1.000 1.000 0,1.000 1.000 0,1.000 0.000 0,-1.000 1.000 0,0.000 0.000 0,0.000 0.000 0,0.000 0.000 0,0.000 0.000 0,0.000 1.000 0,-1.000-1.000 0,1.000 0.000 0,-1.000 0.000 0,0.000 0.000 0,-1.000 5.000 0,-1.000 7.000 0,0.000 0.000 0,-1.000-1.000 0,-1.000 1.000 0,-1.000-1.000 0,0.000 1.000 0,-10.000 18.000 0,-51.000 83.000 0,50.000-89.000 0,-117.000 173.000 0,70.000-108.000 0,53.000-81.000 0,1.000 0.000 0,-2.000-1.000 0,1.000 0.000 0,-2.000-1.000 0,-22.000 16.000 0,-3.000 1.000 0,-15.000 19.000 0,30.000-26.000 0,0.000 0.000 0,-37.000 23.000 0,33.000-27.000 0,-43.000 34.000 0,99.000-59.000 0,7.000-9.000 0,-2.000-2.000 0,49.000-36.000 0,61.000-60.000 0,-108.000 85.000 0,16.000-12.000 0,63.000-55.000 0,-100.000 83.000 0,-1.000 0.000 0,0.000-1.000 0,-1.000-1.000 0,19.000-33.000 0,-18.000 25.000 0,4.000-11.000 0,2.000 2.000 0,30.000-39.000 0,-30.000 54.000 0,-18.000 18.000 0,0.000 0.000 0,-1.000-1.000 0,1.000 1.000 0,0.000-1.000 0,-1.000 1.000 0,0.000-1.000 0,1.000 0.000 0,-1.000 0.000 0,0.000 0.000 0,0.000 0.000 0,-1.000 0.000 0,1.000-1.000 0,-1.000 1.000 0,1.000 0.000 0,1.000-8.000 0,-4.000 11.000 0,1.000-1.000 0,0.000 1.000 0,0.000-1.000 0,0.000 0.000 0,-1.000 1.000 0,1.000-1.000 0,0.000 1.000 0,-1.000-1.000 0,1.000 0.000 0,-1.000 1.000 0,1.000-1.000 0,0.000 1.000 0,-1.000 0.000 0,1.000-1.000 0,-1.000 1.000 0,1.000-1.000 0,-1.000 1.000 0,0.000 0.000 0,1.000-1.000 0,-1.000 1.000 0,1.000 0.000 0,-1.000-1.000 0,0.000 1.000 0,1.000 0.000 0,-1.000 0.000 0,0.000 0.000 0,1.000 0.000 0,-1.000 0.000 0,0.000 0.000 0,1.000 0.000 0,-1.000 0.000 0,0.000 0.000 0,1.000 0.000 0,-1.000 0.000 0,0.000 0.000 0,1.000 0.000 0,-1.000 0.000 0,1.000 0.000 0,-1.000 1.000 0,0.000-1.000 0,0.000 1.000 0,-34.000 10.000 0,32.000-10.000 0,-34.000 10.000 0,29.000-10.000 0,-1.000 1.000 0,1.000 1.000 0,-1.000-1.000 0,1.000 1.000 0,0.000 1.000 0,1.000-1.000 0,-1.000 1.000 0,0.000 1.000 0,-9.000 7.000 0,16.000-12.000 0,1.000 0.000 0,0.000 0.000 0,0.000 1.000 0,-1.000-1.000 0,1.000 0.000 0,0.000 1.000 0,-1.000-1.000 0,1.000 0.000 0,0.000 1.000 0,0.000-1.000 0,0.000 0.000 0,-1.000 1.000 0,1.000-1.000 0,0.000 0.000 0,0.000 1.000 0,0.000-1.000 0,0.000 1.000 0,0.000-1.000 0,0.000 0.000 0,0.000 1.000 0,0.000-1.000 0,0.000 1.000 0,0.000-1.000 0,0.000 0.000 0,0.000 1.000 0,0.000-1.000 0,0.000 0.000 0,0.000 1.000 0,0.000-1.000 0,0.000 1.000 0,0.000-1.000 0,0.000 0.000 0,1.000 1.000 0,-1.000-1.000 0,0.000 0.000 0,0.000 1.000 0,0.000-1.000 0,1.000 1.000 0,18.000 5.000 0,23.000-6.000 0,24.000-9.000 0,0.000-3.000 0,-1.000-3.000 0,100.000-36.000 0,-163.000 50.000 0,0.000 1.000 0,0.000-1.000 0,1.000 0.000 0,-1.000 1.000 0,0.000-1.000 0,1.000 1.000 0,-1.000 0.000 0,1.000 0.000 0,3.000 0.000 0,-6.000 0.000 0,1.000 0.000 0,-1.000 1.000 0,0.000-1.000 0,1.000 0.000 0,-1.000 0.000 0,1.000 0.000 0,-1.000 0.000 0,1.000 1.000 0,-1.000-1.000 0,0.000 0.000 0,1.000 0.000 0,-1.000 1.000 0,0.000-1.000 0,1.000 0.000 0,-1.000 1.000 0,0.000-1.000 0,1.000 0.000 0,-1.000 1.000 0,0.000-1.000 0,0.000 1.000 0,0.000-1.000 0,1.000 0.000 0,-1.000 1.000 0,0.000-1.000 0,0.000 1.000 0,0.000-1.000 0,0.000 1.000 0,0.000-1.000 0,0.000 0.000 0,0.000 1.000 0,0.000 3.000 0,-1.000 0.000 0,0.000 0.000 0,0.000 0.000 0,0.000 0.000 0,0.000 0.000 0,-1.000 0.000 0,0.000-1.000 0,0.000 1.000 0,-3.000 5.000 0,-9.000 12.000 0,10.000-15.000 0,0.000-1.000 0,0.000 1.000 0,0.000-1.000 0,1.000 1.000 0,0.000 0.000 0,0.000 1.000 0,0.000-1.000 0,1.000 0.000 0,0.000 1.000 0,0.000 0.000 0,-1.000 11.000 0,3.000-17.000 0,0.000 0.000 0,1.000 0.000 0,-1.000-1.000 0,0.000 1.000 0,0.000 0.000 0,1.000 0.000 0,-1.000 0.000 0,0.000-1.000 0,1.000 1.000 0,-1.000 0.000 0,1.000-1.000 0,-1.000 1.000 0,1.000 0.000 0,-1.000-1.000 0,1.000 1.000 0,-1.000 0.000 0,1.000-1.000 0,0.000 1.000 0,-1.000-1.000 0,1.000 1.000 0,0.000-1.000 0,-1.000 1.000 0,1.000-1.000 0,0.000 0.000 0,0.000 1.000 0,0.000-1.000 0,-1.000 0.000 0,1.000 0.000 0,0.000 0.000 0,0.000 1.000 0,0.000-1.000 0,-1.000 0.000 0,1.000 0.000 0,0.000 0.000 0,0.000 0.000 0,0.000 0.000 0,0.000 0.000 0,1.000-1.000 0,36.000-10.000 0,-36.000 11.000 0,46.000-20.000 0,-1.000-2.000 0,45.000-28.000 0,88.000-65.000 0,-58.000 34.000 0,-93.000 61.000 0,-1.000-2.000 0,0.000-2.000 0,40.000-45.000 0,-15.000 15.000 0,-37.000 36.000 0,16.000-12.000 0,-32.000 29.000 0,0.000 1.000 0,1.000-1.000 0,-1.000 1.000 0,0.000 0.000 0,1.000 0.000 0,-1.000-1.000 0,1.000 1.000 0,-1.000 0.000 0,1.000 0.000 0,-1.000-1.000 0,0.000 1.000 0,1.000 0.000 0,-1.000 0.000 0,1.000 0.000 0,-1.000 0.000 0,1.000 0.000 0,-1.000 0.000 0,1.000 0.000 0,-1.000 0.000 0,1.000 0.000 0,-1.000 0.000 0,1.000 0.000 0,-1.000 0.000 0,1.000 0.000 0,-1.000 0.000 0,0.000 0.000 0,1.000 0.000 0,-1.000 0.000 0,1.000 1.000 0,0.000-1.000 0,-1.000 1.000 0,1.000 1.000 0,-1.000-1.000 0,1.000 0.000 0,-1.000 0.000 0,0.000 1.000 0,1.000-1.000 0,-1.000 0.000 0,0.000 0.000 0,0.000 1.000 0,0.000-1.000 0,0.000 0.000 0,0.000 1.000 0,0.000-1.000 0,-1.000 0.000 0,1.000 2.000 0,-6.000 25.000 0,-2.000-1.000 0,0.000 0.000 0,-2.000 0.000 0,-16.000 32.000 0,13.000-29.000 0,-83.000 185.000 0,-399.000 806.000-2744,361.000-789.000 2452,84.000-156.000 292,50.000-76.000-3,0.000 1.000 1,0.000-1.000 0,0.000 0.000 0,0.000 0.000 0,0.000 0.000-1,1.000 0.000 1,-1.000 0.000 0,0.000 1.000 0,0.000-1.000 0,0.000 0.000-1,0.000 0.000 1,1.000 0.000 0,-1.000 0.000 0,0.000 0.000 0,0.000 0.000-1,0.000 0.000 1,0.000 0.000 0,1.000 0.000 0,-1.000 0.000 0,0.000 0.000-1,0.000 0.000 1,0.000 0.000 0,1.000 0.000 0,-1.000 0.000 0,0.000 0.000 0,0.000 0.000-1,0.000 0.000 1,0.000 0.000 0,1.000 0.000 0,-1.000 0.000 0,0.000 0.000-1,0.000 0.000 1,0.000 0.000 0,1.000 0.000 0,-1.000 0.000 0,0.000 0.000-1,0.000 0.000 1,0.000-1.000 0,0.000 1.000 0,0.000 0.000 0,1.000 0.000-1,-1.000 0.000 1,0.000 0.000 0,0.000 0.000 0,0.000-1.000 0,0.000 1.000-1,0.000 0.000 1,0.000 0.000 0,1.000 0.000 0,13.000-8.000 550,86.000-60.000 746,109.000-98.000 0,-60.000 45.000-1284,-11.000 12.000-10,268.000-190.000 0,-381.000 283.000 0,-14.000 8.000 0,0.000 0.000 0,1.000 1.000 0,0.000 1.000 0,0.000 0.000 0,0.000 1.000 0,16.000-5.000 0,2.000 1.000-1365,-18.000 4.000-5461</inkml:trace>
  <inkml:trace contextRef="#ctx0" brushRef="#br0">1247.000 507.000 24575,'45.000'2.000'0,"-1.000"2.000"0,49.000 12.000 0,-45.000-7.000 0,68.000 3.000 0,230.000-11.000 80,-169.000-2.000-1525,-159.000 1.000-5381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20</Pages>
  <Words>495</Words>
  <Characters>3248</Characters>
  <Lines>32</Lines>
  <Paragraphs>9</Paragraphs>
  <TotalTime>23</TotalTime>
  <ScaleCrop>false</ScaleCrop>
  <LinksUpToDate>false</LinksUpToDate>
  <CharactersWithSpaces>3684</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2025-06-03T09:25:00Z</dcterms:created>
  <dc:creator>YONATHAN TANUWIJAYA</dc:creator>
  <cp:lastModifiedBy>Yonathan Tanuwijaya</cp:lastModifiedBy>
  <cp:lastPrinted>2025-04-26T05:50:00Z</cp:lastPrinted>
  <dcterms:modified xsi:type="dcterms:W3CDTF">2026-09-22T07:33:55Z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eyJoZGlkIjoiMWEyY2QyMDcxNzgzNWViZDY3YTA3YzE4MTk0NDNiMmMiLCJ1c2VySWQiOiI5NjIwOTA0ODI1NzIifQ==</vt:lpwstr>
  </property>
  <property fmtid="{D5CDD505-2E9C-101B-9397-08002B2CF9AE}" pid="3" name="KSOProductBuildVer">
    <vt:lpwstr>1057-12.1.0.28485</vt:lpwstr>
  </property>
  <property fmtid="{D5CDD505-2E9C-101B-9397-08002B2CF9AE}" pid="4" name="ICV">
    <vt:lpwstr>B6BE161AAFEB488187CC87B02CE378C9_13</vt:lpwstr>
  </property>
</Properties>
</file>