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08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240"/>
        <w:gridCol w:w="6840"/>
      </w:tblGrid>
      <w:tr>
        <w:tc>
          <w:tcPr>
            <w:tcW w:type="dxa" w:w="3240"/>
            <w:shd w:fill="1F3A5F" w:val="clear"/>
            <w:tcMar>
              <w:top w:type="dxa" w:w="120"/>
              <w:left w:type="dxa" w:w="200"/>
              <w:bottom w:type="dxa" w:w="200"/>
              <w:right w:type="dxa" w:w="200"/>
            </w:tcMar>
            <w:vAlign w:val="top"/>
          </w:tcPr>
          <w:p>
            <w:pPr>
              <w:spacing w:after="120"/>
              <w:jc w:val="center"/>
            </w:pPr>
            <w:r>
              <w:drawing>
                <wp:inline distT="0" distB="0" distL="0" distR="0">
                  <wp:extent cx="1257300" cy="1257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1257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bottom w:val="single" w:color="FFFFFF" w:sz="4" w:space="3"/>
              </w:pBdr>
              <w:spacing w:after="90" w:befor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CONTACTO</w:t>
            </w:r>
          </w:p>
          <w:p>
            <w:pPr>
              <w:spacing w:after="10" w:before="100"/>
            </w:pPr>
            <w:r>
              <w:rPr>
                <w:rFonts w:ascii="Arial" w:cs="Arial" w:eastAsia="Arial" w:hAnsi="Arial"/>
                <w:b/>
                <w:bCs/>
                <w:color w:val="B9CDE5"/>
                <w:sz w:val="15"/>
                <w:szCs w:val="15"/>
              </w:rPr>
              <w:t xml:space="preserve">TELEFONE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(+351) 934 310 718</w:t>
            </w:r>
          </w:p>
          <w:p>
            <w:pPr>
              <w:spacing w:after="10" w:before="100"/>
            </w:pPr>
            <w:r>
              <w:rPr>
                <w:rFonts w:ascii="Arial" w:cs="Arial" w:eastAsia="Arial" w:hAnsi="Arial"/>
                <w:b/>
                <w:bCs/>
                <w:color w:val="B9CDE5"/>
                <w:sz w:val="15"/>
                <w:szCs w:val="15"/>
              </w:rPr>
              <w:t xml:space="preserve">EMAIL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renan.carlossilva@hotmail.com</w:t>
            </w:r>
          </w:p>
          <w:p>
            <w:pPr>
              <w:spacing w:after="10" w:before="100"/>
            </w:pPr>
            <w:r>
              <w:rPr>
                <w:rFonts w:ascii="Arial" w:cs="Arial" w:eastAsia="Arial" w:hAnsi="Arial"/>
                <w:b/>
                <w:bCs/>
                <w:color w:val="B9CDE5"/>
                <w:sz w:val="15"/>
                <w:szCs w:val="15"/>
              </w:rPr>
              <w:t xml:space="preserve">LOCALIZAÇÃO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Porto, Portugal</w:t>
            </w:r>
          </w:p>
          <w:p>
            <w:pPr>
              <w:spacing w:after="10" w:before="100"/>
            </w:pPr>
            <w:r>
              <w:rPr>
                <w:rFonts w:ascii="Arial" w:cs="Arial" w:eastAsia="Arial" w:hAnsi="Arial"/>
                <w:b/>
                <w:bCs/>
                <w:color w:val="B9CDE5"/>
                <w:sz w:val="15"/>
                <w:szCs w:val="15"/>
              </w:rPr>
              <w:t xml:space="preserve">NASCIMENTO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29/11/2000</w:t>
            </w:r>
          </w:p>
          <w:p>
            <w:pPr>
              <w:spacing w:after="10" w:before="100"/>
            </w:pPr>
            <w:r>
              <w:rPr>
                <w:rFonts w:ascii="Arial" w:cs="Arial" w:eastAsia="Arial" w:hAnsi="Arial"/>
                <w:b/>
                <w:bCs/>
                <w:color w:val="B9CDE5"/>
                <w:sz w:val="15"/>
                <w:szCs w:val="15"/>
              </w:rPr>
              <w:t xml:space="preserve">NACIONALIDADE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Brasileira</w:t>
            </w:r>
          </w:p>
          <w:p>
            <w:pPr>
              <w:spacing w:after="10" w:before="100"/>
            </w:pPr>
            <w:r>
              <w:rPr>
                <w:rFonts w:ascii="Arial" w:cs="Arial" w:eastAsia="Arial" w:hAnsi="Arial"/>
                <w:b/>
                <w:bCs/>
                <w:color w:val="B9CDE5"/>
                <w:sz w:val="15"/>
                <w:szCs w:val="15"/>
              </w:rPr>
              <w:t xml:space="preserve">CARTA DE CONDUÇÃO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A · B</w:t>
            </w:r>
          </w:p>
          <w:p>
            <w:pPr>
              <w:pBdr>
                <w:bottom w:val="single" w:color="FFFFFF" w:sz="4" w:space="3"/>
              </w:pBdr>
              <w:spacing w:after="90" w:befor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COMPETÊNCIAS TECH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6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Linguagem C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6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Shell / Bash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6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Git &amp; GitHub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6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Linux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6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Arduino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6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Lógica &amp; algoritmos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6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Resolução de problemas</w:t>
            </w:r>
          </w:p>
          <w:p>
            <w:pPr>
              <w:pBdr>
                <w:bottom w:val="single" w:color="FFFFFF" w:sz="4" w:space="3"/>
              </w:pBdr>
              <w:spacing w:after="90" w:befor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COMPETÊNCIAS TÉCNICAS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6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Eletricidade industrial e predial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6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Automação e quadros elétricos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6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Leitura de esquemas elétricos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6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Manutenção eletroeletrónica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6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Segurança (NR10, NR33, NR35, VCA)</w:t>
            </w:r>
          </w:p>
          <w:p>
            <w:pPr>
              <w:pBdr>
                <w:bottom w:val="single" w:color="FFFFFF" w:sz="4" w:space="3"/>
              </w:pBdr>
              <w:spacing w:after="90" w:befor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IDIOMAS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Português</w:t>
            </w:r>
          </w:p>
          <w:p>
            <w:pPr>
              <w:spacing w:after="50"/>
            </w:pPr>
            <w:r>
              <w:rPr>
                <w:rFonts w:ascii="Arial" w:cs="Arial" w:eastAsia="Arial" w:hAnsi="Arial"/>
                <w:color w:val="B9CDE5"/>
                <w:sz w:val="16"/>
                <w:szCs w:val="16"/>
              </w:rPr>
              <w:t xml:space="preserve">Língua materna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Espanhol</w:t>
            </w:r>
          </w:p>
          <w:p>
            <w:pPr>
              <w:spacing w:after="50"/>
            </w:pPr>
            <w:r>
              <w:rPr>
                <w:rFonts w:ascii="Arial" w:cs="Arial" w:eastAsia="Arial" w:hAnsi="Arial"/>
                <w:color w:val="B9CDE5"/>
                <w:sz w:val="16"/>
                <w:szCs w:val="16"/>
              </w:rPr>
              <w:t xml:space="preserve">B1 — Intermédio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Inglês</w:t>
            </w:r>
          </w:p>
          <w:p>
            <w:pPr>
              <w:spacing w:after="50"/>
            </w:pPr>
            <w:r>
              <w:rPr>
                <w:rFonts w:ascii="Arial" w:cs="Arial" w:eastAsia="Arial" w:hAnsi="Arial"/>
                <w:color w:val="B9CDE5"/>
                <w:sz w:val="16"/>
                <w:szCs w:val="16"/>
              </w:rPr>
              <w:t xml:space="preserve">A2 — Básico</w:t>
            </w:r>
          </w:p>
          <w:p>
            <w:pPr>
              <w:pBdr>
                <w:bottom w:val="single" w:color="FFFFFF" w:sz="4" w:space="3"/>
              </w:pBdr>
              <w:spacing w:after="90" w:befor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SOFT SKILLS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6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Trabalho em equipa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6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Trabalho sob pressão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6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Atenção ao detalhe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6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Adaptabilidade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6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Aprendizagem contínua</w:t>
            </w:r>
          </w:p>
        </w:tc>
        <w:tc>
          <w:tcPr>
            <w:tcW w:type="dxa" w:w="6840"/>
            <w:tcMar>
              <w:top w:type="dxa" w:w="100"/>
              <w:left w:type="dxa" w:w="280"/>
              <w:bottom w:type="dxa" w:w="100"/>
              <w:right w:type="dxa" w:w="12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F3A5F"/>
                <w:sz w:val="48"/>
                <w:szCs w:val="48"/>
              </w:rPr>
              <w:t xml:space="preserve">Renan Carlos Silva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E75B6"/>
                <w:sz w:val="24"/>
                <w:szCs w:val="24"/>
              </w:rPr>
              <w:t xml:space="preserve">Técnico em transição para Programação  ·  Eletricista Industrial</w:t>
            </w:r>
          </w:p>
          <w:p>
            <w:pPr>
              <w:pBdr>
                <w:bottom w:val="single" w:color="2E75B6" w:sz="8" w:space="4"/>
              </w:pBdr>
              <w:spacing w:after="70" w:before="130"/>
            </w:pPr>
            <w:r>
              <w:rPr>
                <w:rFonts w:ascii="Arial" w:cs="Arial" w:eastAsia="Arial" w:hAnsi="Arial"/>
                <w:b/>
                <w:bCs/>
                <w:color w:val="1F3A5F"/>
                <w:sz w:val="25"/>
                <w:szCs w:val="25"/>
              </w:rPr>
              <w:t xml:space="preserve">PERFIL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Profissional técnico com sete anos de experiência como eletricista industrial em projetos de grande escala na Europa e no Brasil, atualmente a fazer a transição para a programação na 42 Porto. Trago uma base técnica sólida — automação, eletrónica e resolução de problemas em ambientes exigentes — que aplico agora ao desenvolvimento de software. Disciplinado e habituado a trabalhar sob pressão e em equipa, procuro uma primeira oportunidade em tecnologia onde possa unir o rigor técnico que já domino à programação.</w:t>
            </w:r>
          </w:p>
          <w:p>
            <w:pPr>
              <w:pBdr>
                <w:bottom w:val="single" w:color="2E75B6" w:sz="8" w:space="4"/>
              </w:pBdr>
              <w:spacing w:after="70" w:before="130"/>
            </w:pPr>
            <w:r>
              <w:rPr>
                <w:rFonts w:ascii="Arial" w:cs="Arial" w:eastAsia="Arial" w:hAnsi="Arial"/>
                <w:b/>
                <w:bCs/>
                <w:color w:val="1F3A5F"/>
                <w:sz w:val="25"/>
                <w:szCs w:val="25"/>
              </w:rPr>
              <w:t xml:space="preserve">FORMAÇÃO</w:t>
            </w:r>
          </w:p>
          <w:p>
            <w:pPr>
              <w:spacing w:after="4" w:before="90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Programação — Common Core</w:t>
            </w:r>
            <w:r>
              <w:rPr>
                <w:rFonts w:ascii="Arial" w:cs="Arial" w:eastAsia="Arial" w:hAnsi="Arial"/>
                <w:color w:val="2E75B6"/>
                <w:sz w:val="19"/>
                <w:szCs w:val="19"/>
              </w:rPr>
              <w:t xml:space="preserve">  ·  42 Porto</w:t>
            </w:r>
          </w:p>
          <w:p>
            <w:pPr>
              <w:spacing w:after="24"/>
            </w:pPr>
            <w:r>
              <w:rPr>
                <w:rFonts w:ascii="Arial" w:cs="Arial" w:eastAsia="Arial" w:hAnsi="Arial"/>
                <w:i/>
                <w:iCs/>
                <w:color w:val="555555"/>
                <w:sz w:val="16"/>
                <w:szCs w:val="16"/>
              </w:rPr>
              <w:t xml:space="preserve">Porto, Portugal   |   2025 — presente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18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Formação intensiva em programação centrada em linguagem C, algoritmos, estruturas de dados e desenvolvimento em ambiente Unix/Linux.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18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Metodologia peer-to-peer e por projetos, com forte componente de trabalho em equipa, autonomia e uso de Git.</w:t>
            </w:r>
          </w:p>
          <w:p>
            <w:pPr>
              <w:spacing w:after="2" w:before="70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Técnico em Eletroeletrónica</w:t>
            </w:r>
            <w:r>
              <w:rPr>
                <w:rFonts w:ascii="Arial" w:cs="Arial" w:eastAsia="Arial" w:hAnsi="Arial"/>
                <w:color w:val="2E75B6"/>
                <w:sz w:val="17"/>
                <w:szCs w:val="17"/>
              </w:rPr>
              <w:t xml:space="preserve">  ·  ETEC Lauro Gomes</w:t>
            </w:r>
          </w:p>
          <w:p>
            <w:pPr>
              <w:spacing w:after="14"/>
            </w:pPr>
            <w:r>
              <w:rPr>
                <w:rFonts w:ascii="Arial" w:cs="Arial" w:eastAsia="Arial" w:hAnsi="Arial"/>
                <w:i/>
                <w:iCs/>
                <w:color w:val="555555"/>
                <w:sz w:val="15"/>
                <w:szCs w:val="15"/>
              </w:rPr>
              <w:t xml:space="preserve">São Bernardo do Campo, Brasil   |   2017 — 2019</w:t>
            </w:r>
          </w:p>
          <w:p>
            <w:pPr>
              <w:spacing w:after="2" w:before="70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Eletricista de Manutenção Eletroeletrónica (SENAI)</w:t>
            </w:r>
            <w:r>
              <w:rPr>
                <w:rFonts w:ascii="Arial" w:cs="Arial" w:eastAsia="Arial" w:hAnsi="Arial"/>
                <w:color w:val="2E75B6"/>
                <w:sz w:val="17"/>
                <w:szCs w:val="17"/>
              </w:rPr>
              <w:t xml:space="preserve">  ·  SENAI Almirante Tamandaré</w:t>
            </w:r>
          </w:p>
          <w:p>
            <w:pPr>
              <w:spacing w:after="14"/>
            </w:pPr>
            <w:r>
              <w:rPr>
                <w:rFonts w:ascii="Arial" w:cs="Arial" w:eastAsia="Arial" w:hAnsi="Arial"/>
                <w:i/>
                <w:iCs/>
                <w:color w:val="555555"/>
                <w:sz w:val="15"/>
                <w:szCs w:val="15"/>
              </w:rPr>
              <w:t xml:space="preserve">São Bernardo do Campo, Brasil   |   2019 — 2020</w:t>
            </w:r>
          </w:p>
          <w:p>
            <w:pPr>
              <w:spacing w:after="2" w:before="70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Ensino Secundário (12.º ano)</w:t>
            </w:r>
            <w:r>
              <w:rPr>
                <w:rFonts w:ascii="Arial" w:cs="Arial" w:eastAsia="Arial" w:hAnsi="Arial"/>
                <w:color w:val="2E75B6"/>
                <w:sz w:val="17"/>
                <w:szCs w:val="17"/>
              </w:rPr>
              <w:t xml:space="preserve">  ·  E. E. Diplomata Sérgio Vieira de Mello</w:t>
            </w:r>
          </w:p>
          <w:p>
            <w:pPr>
              <w:spacing w:after="14"/>
            </w:pPr>
            <w:r>
              <w:rPr>
                <w:rFonts w:ascii="Arial" w:cs="Arial" w:eastAsia="Arial" w:hAnsi="Arial"/>
                <w:i/>
                <w:iCs/>
                <w:color w:val="555555"/>
                <w:sz w:val="15"/>
                <w:szCs w:val="15"/>
              </w:rPr>
              <w:t xml:space="preserve">São Bernardo do Campo, Brasil   |   Concluído em 2017</w:t>
            </w:r>
          </w:p>
          <w:p>
            <w:pPr>
              <w:pBdr>
                <w:bottom w:val="single" w:color="2E75B6" w:sz="8" w:space="4"/>
              </w:pBdr>
              <w:spacing w:after="70" w:before="130"/>
            </w:pPr>
            <w:r>
              <w:rPr>
                <w:rFonts w:ascii="Arial" w:cs="Arial" w:eastAsia="Arial" w:hAnsi="Arial"/>
                <w:b/>
                <w:bCs/>
                <w:color w:val="1F3A5F"/>
                <w:sz w:val="25"/>
                <w:szCs w:val="25"/>
              </w:rPr>
              <w:t xml:space="preserve">PROJETOS</w:t>
            </w:r>
          </w:p>
          <w:p>
            <w:pPr>
              <w:spacing w:after="4" w:before="90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Estufa automatizada com controlo de temperatura</w:t>
            </w:r>
            <w:r>
              <w:rPr>
                <w:rFonts w:ascii="Arial" w:cs="Arial" w:eastAsia="Arial" w:hAnsi="Arial"/>
                <w:color w:val="2E75B6"/>
                <w:sz w:val="19"/>
                <w:szCs w:val="19"/>
              </w:rPr>
              <w:t xml:space="preserve">  ·  Arduino</w:t>
            </w:r>
          </w:p>
          <w:p>
            <w:pPr>
              <w:spacing w:after="24"/>
            </w:pPr>
            <w:r>
              <w:rPr>
                <w:rFonts w:ascii="Arial" w:cs="Arial" w:eastAsia="Arial" w:hAnsi="Arial"/>
                <w:i/>
                <w:iCs/>
                <w:color w:val="555555"/>
                <w:sz w:val="16"/>
                <w:szCs w:val="16"/>
              </w:rPr>
              <w:t xml:space="preserve">Projeto de formação técnica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18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Conceção e programação de um sistema em Arduino para monitorizar e regular automaticamente a temperatura de uma estufa.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18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Integração de sensores e atuadores com lógica de controlo programada — ponte direta entre a eletrónica e a programação embebida.</w:t>
            </w:r>
          </w:p>
          <w:p>
            <w:pPr>
              <w:pBdr>
                <w:bottom w:val="single" w:color="2E75B6" w:sz="8" w:space="4"/>
              </w:pBdr>
              <w:spacing w:after="70" w:before="130"/>
            </w:pPr>
            <w:r>
              <w:rPr>
                <w:rFonts w:ascii="Arial" w:cs="Arial" w:eastAsia="Arial" w:hAnsi="Arial"/>
                <w:b/>
                <w:bCs/>
                <w:color w:val="1F3A5F"/>
                <w:sz w:val="25"/>
                <w:szCs w:val="25"/>
              </w:rPr>
              <w:t xml:space="preserve">EXPERIÊNCIA PROFISSIONAL</w:t>
            </w:r>
          </w:p>
          <w:p>
            <w:pPr>
              <w:spacing w:after="2" w:before="60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Eletricista Industrial</w:t>
            </w:r>
            <w:r>
              <w:rPr>
                <w:rFonts w:ascii="Arial" w:cs="Arial" w:eastAsia="Arial" w:hAnsi="Arial"/>
                <w:color w:val="2E75B6"/>
                <w:sz w:val="19"/>
                <w:szCs w:val="19"/>
              </w:rPr>
              <w:t xml:space="preserve">  ·  Plexus — Integração de Sistemas</w:t>
            </w:r>
          </w:p>
          <w:p>
            <w:pPr>
              <w:spacing w:after="3"/>
            </w:pPr>
            <w:r>
              <w:rPr>
                <w:rFonts w:ascii="Arial" w:cs="Arial" w:eastAsia="Arial" w:hAnsi="Arial"/>
                <w:i/>
                <w:iCs/>
                <w:color w:val="555555"/>
                <w:sz w:val="16"/>
                <w:szCs w:val="16"/>
              </w:rPr>
              <w:t xml:space="preserve">Paris, França   |   Set 2025 — Dez 2025</w:t>
            </w:r>
          </w:p>
          <w:p>
            <w:pPr>
              <w:spacing w:after="12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Instalações elétricas no projeto SIAAP (estação de tratamento de água): iluminação, integração de sistemas e ligação de centrais hidráulicas.</w:t>
            </w:r>
          </w:p>
          <w:p>
            <w:pPr>
              <w:spacing w:after="2" w:before="60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Eletricista Industrial</w:t>
            </w:r>
            <w:r>
              <w:rPr>
                <w:rFonts w:ascii="Arial" w:cs="Arial" w:eastAsia="Arial" w:hAnsi="Arial"/>
                <w:color w:val="2E75B6"/>
                <w:sz w:val="19"/>
                <w:szCs w:val="19"/>
              </w:rPr>
              <w:t xml:space="preserve">  ·  Quadromor</w:t>
            </w:r>
          </w:p>
          <w:p>
            <w:pPr>
              <w:spacing w:after="3"/>
            </w:pPr>
            <w:r>
              <w:rPr>
                <w:rFonts w:ascii="Arial" w:cs="Arial" w:eastAsia="Arial" w:hAnsi="Arial"/>
                <w:i/>
                <w:iCs/>
                <w:color w:val="555555"/>
                <w:sz w:val="16"/>
                <w:szCs w:val="16"/>
              </w:rPr>
              <w:t xml:space="preserve">Saragoça, Espanha   |   Mar 2025 — Jul 2025</w:t>
            </w:r>
          </w:p>
          <w:p>
            <w:pPr>
              <w:spacing w:after="12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Instalação e ligação de quadros elétricos e grupos geradores num grande armazém da Zara.</w:t>
            </w:r>
          </w:p>
          <w:p>
            <w:pPr>
              <w:spacing w:after="2" w:before="60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Eletricista Industrial</w:t>
            </w:r>
            <w:r>
              <w:rPr>
                <w:rFonts w:ascii="Arial" w:cs="Arial" w:eastAsia="Arial" w:hAnsi="Arial"/>
                <w:color w:val="2E75B6"/>
                <w:sz w:val="19"/>
                <w:szCs w:val="19"/>
              </w:rPr>
              <w:t xml:space="preserve">  ·  Plug4U</w:t>
            </w:r>
          </w:p>
          <w:p>
            <w:pPr>
              <w:spacing w:after="3"/>
            </w:pPr>
            <w:r>
              <w:rPr>
                <w:rFonts w:ascii="Arial" w:cs="Arial" w:eastAsia="Arial" w:hAnsi="Arial"/>
                <w:i/>
                <w:iCs/>
                <w:color w:val="555555"/>
                <w:sz w:val="16"/>
                <w:szCs w:val="16"/>
              </w:rPr>
              <w:t xml:space="preserve">Magdeburgo, Alemanha   |   Out 2024 — Fev 2025</w:t>
            </w:r>
          </w:p>
          <w:p>
            <w:pPr>
              <w:spacing w:after="12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Reforço na finalização de um grande projeto: central hidrelétrica baseada em hidrogénio.</w:t>
            </w:r>
          </w:p>
          <w:p>
            <w:pPr>
              <w:spacing w:after="2" w:before="60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Eletricista Industrial</w:t>
            </w:r>
            <w:r>
              <w:rPr>
                <w:rFonts w:ascii="Arial" w:cs="Arial" w:eastAsia="Arial" w:hAnsi="Arial"/>
                <w:color w:val="2E75B6"/>
                <w:sz w:val="19"/>
                <w:szCs w:val="19"/>
              </w:rPr>
              <w:t xml:space="preserve">  ·  Quadromor — Electricidade e Instrumentação, S.A.</w:t>
            </w:r>
          </w:p>
          <w:p>
            <w:pPr>
              <w:spacing w:after="3"/>
            </w:pPr>
            <w:r>
              <w:rPr>
                <w:rFonts w:ascii="Arial" w:cs="Arial" w:eastAsia="Arial" w:hAnsi="Arial"/>
                <w:i/>
                <w:iCs/>
                <w:color w:val="555555"/>
                <w:sz w:val="16"/>
                <w:szCs w:val="16"/>
              </w:rPr>
              <w:t xml:space="preserve">Madrid, Espanha   |   Jul 2023 — Dez 2023</w:t>
            </w:r>
          </w:p>
          <w:p>
            <w:pPr>
              <w:spacing w:after="12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Remodelação do estádio Santiago Bernabéu (Real Madrid), na automação do campo retrátil: fecho de motores, montagem e ligação de quadros, montagem de esteiras e tubagens.</w:t>
            </w:r>
          </w:p>
          <w:p>
            <w:pPr>
              <w:spacing w:after="3" w:before="100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Eletricista (trabalho autónomo)</w:t>
            </w:r>
          </w:p>
          <w:p>
            <w:pPr>
              <w:spacing w:after="14"/>
            </w:pPr>
            <w:r>
              <w:rPr>
                <w:rFonts w:ascii="Arial" w:cs="Arial" w:eastAsia="Arial" w:hAnsi="Arial"/>
                <w:i/>
                <w:iCs/>
                <w:color w:val="555555"/>
                <w:sz w:val="16"/>
                <w:szCs w:val="16"/>
              </w:rPr>
              <w:t xml:space="preserve">Porto, Portugal   |   Jan 2024 — Out 2024   ·   Eletricidade industrial, predial e residencial em regime independente.</w:t>
            </w:r>
          </w:p>
          <w:p>
            <w:pPr>
              <w:spacing w:after="20" w:before="90"/>
            </w:pPr>
            <w:r>
              <w:rPr>
                <w:rFonts w:ascii="Arial" w:cs="Arial" w:eastAsia="Arial" w:hAnsi="Arial"/>
                <w:b/>
                <w:bCs/>
                <w:color w:val="1F3A5F"/>
                <w:sz w:val="19"/>
                <w:szCs w:val="19"/>
              </w:rPr>
              <w:t xml:space="preserve">Experiência anterior</w:t>
            </w:r>
          </w:p>
          <w:p>
            <w:pPr>
              <w:spacing w:after="16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Des Compagnons · Fillwork ETT · Camargo Corrêa · Termomecanica  (2021–2023)</w:t>
            </w:r>
          </w:p>
        </w:tc>
      </w:tr>
    </w:tbl>
    <w:sectPr>
      <w:pgSz w:w="12240" w:h="15840" w:orient="portrait"/>
      <w:pgMar w:top="420" w:right="1080" w:bottom="36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60" w:hanging="180"/>
      </w:pPr>
      <w:rPr>
        <w:color w:val="FFFFFF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00" w:hanging="200"/>
      </w:pPr>
      <w:rPr>
        <w:color w:val="2E75B6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e530953a15bf47afd135c80d7a60f768522e7f87.jp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2026-05-28T18:54:02.666Z</dcterms:created>
  <dcterms:modified xsi:type="dcterms:W3CDTF">2026-05-28T18:54:02.666Z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