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Team Name: Team 0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Team Member and Emails: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Daniel Kwong, </w:t>
      </w:r>
      <w:r w:rsidDel="00000000" w:rsidR="00000000" w:rsidRPr="00000000">
        <w:rPr>
          <w:color w:val="1155cc"/>
          <w:rtl w:val="0"/>
        </w:rPr>
        <w:t xml:space="preserve">dkwon014@ucr.edu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Rahul Nair, </w:t>
      </w:r>
      <w:r w:rsidDel="00000000" w:rsidR="00000000" w:rsidRPr="00000000">
        <w:rPr>
          <w:color w:val="1155cc"/>
          <w:rtl w:val="0"/>
        </w:rPr>
        <w:t xml:space="preserve">rnair005@ucr.edu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Sandy Tsan, </w:t>
      </w:r>
      <w:r w:rsidDel="00000000" w:rsidR="00000000" w:rsidRPr="00000000">
        <w:rPr>
          <w:color w:val="1155cc"/>
          <w:rtl w:val="0"/>
        </w:rPr>
        <w:t xml:space="preserve">stsan003@ucr.edu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Tyler Ortiz,  </w:t>
      </w:r>
      <w:r w:rsidDel="00000000" w:rsidR="00000000" w:rsidRPr="00000000">
        <w:rPr>
          <w:color w:val="1155cc"/>
          <w:rtl w:val="0"/>
        </w:rPr>
        <w:t xml:space="preserve">torti006@ucr.edu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Jeremy Taraba, </w:t>
      </w:r>
      <w:r w:rsidDel="00000000" w:rsidR="00000000" w:rsidRPr="00000000">
        <w:rPr>
          <w:color w:val="1155cc"/>
          <w:rtl w:val="0"/>
        </w:rPr>
        <w:t xml:space="preserve">jtara006@ucr.edu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Project: Budget Managing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Communication Channel: Facebook Messenger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hd w:fill="ffd966" w:val="clear"/>
        </w:rPr>
      </w:pPr>
      <w:r w:rsidDel="00000000" w:rsidR="00000000" w:rsidRPr="00000000">
        <w:rPr>
          <w:color w:val="222222"/>
          <w:shd w:fill="ffd966" w:val="clear"/>
          <w:rtl w:val="0"/>
        </w:rPr>
        <w:t xml:space="preserve">Tech Presentation Topic : Django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