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 xml:space="preserve">Documento Técnico 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Visualizador Interativo de Curvas Bézier e Splines</w:t>
      </w:r>
    </w:p>
    <w:p>
      <w:pPr>
        <w:pStyle w:val="Heading2"/>
        <w:bidi w:val="0"/>
        <w:jc w:val="start"/>
        <w:rPr/>
      </w:pPr>
      <w:r>
        <w:rPr>
          <w:rStyle w:val="Strong"/>
          <w:b w:val="false"/>
          <w:bCs w:val="false"/>
        </w:rPr>
        <w:t>1. Visão Geral da Aplicação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aplicação é uma ferramenta interativa desenvolvida em JavaScript para visualização, edição e comparação de curvas matemáticas.</w:t>
        <w:br/>
        <w:t>O usuário pode: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Adicionar e mover pontos de controle com o mouse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 xml:space="preserve">Escolher entre curvas </w:t>
      </w:r>
      <w:r>
        <w:rPr>
          <w:rStyle w:val="Strong"/>
          <w:b w:val="false"/>
          <w:bCs w:val="false"/>
        </w:rPr>
        <w:t>Bézier</w:t>
      </w:r>
      <w:r>
        <w:rPr>
          <w:b w:val="false"/>
          <w:bCs w:val="false"/>
        </w:rPr>
        <w:t xml:space="preserve"> ou </w:t>
      </w:r>
      <w:r>
        <w:rPr>
          <w:rStyle w:val="Strong"/>
          <w:b w:val="false"/>
          <w:bCs w:val="false"/>
        </w:rPr>
        <w:t>B-Splines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Ajustar parâmetros (grau, passo de amostragem, etc.)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Visualizar polígono de controle, curva calculada e pontos numerados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Interagir em tempo real com o canvas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O objetivo principal da aplicação é </w:t>
      </w:r>
      <w:r>
        <w:rPr>
          <w:rStyle w:val="Strong"/>
          <w:b w:val="false"/>
          <w:bCs w:val="false"/>
        </w:rPr>
        <w:t>estudar visualmente o comportamento de diferentes representações paramétricas</w:t>
      </w:r>
      <w:r>
        <w:rPr>
          <w:b w:val="false"/>
          <w:bCs w:val="false"/>
        </w:rPr>
        <w:t>, permitindo manipulação direta e imediata.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/>
      </w:pPr>
      <w:r>
        <w:rPr>
          <w:rStyle w:val="Strong"/>
          <w:b w:val="false"/>
          <w:bCs w:val="false"/>
        </w:rPr>
        <w:t>2. Arquitetura da Aplicação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A arquitetura segue uma abordagem modular baseada em </w:t>
      </w:r>
      <w:r>
        <w:rPr>
          <w:rStyle w:val="Strong"/>
          <w:b w:val="false"/>
          <w:bCs w:val="false"/>
        </w:rPr>
        <w:t>componentização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responsabilidades separadas</w:t>
      </w:r>
      <w:r>
        <w:rPr>
          <w:b w:val="false"/>
          <w:bCs w:val="false"/>
        </w:rPr>
        <w:t xml:space="preserve"> e </w:t>
      </w:r>
      <w:r>
        <w:rPr>
          <w:rStyle w:val="Strong"/>
          <w:b w:val="false"/>
          <w:bCs w:val="false"/>
        </w:rPr>
        <w:t>estado centralizado</w:t>
      </w:r>
      <w:r>
        <w:rPr>
          <w:b w:val="false"/>
          <w:bCs w:val="false"/>
        </w:rPr>
        <w:t>.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/>
      </w:pPr>
      <w:r>
        <w:rPr>
          <w:rStyle w:val="Strong"/>
          <w:b w:val="false"/>
          <w:bCs w:val="false"/>
        </w:rPr>
        <w:t>3. Componentes Principais</w:t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3.1 Estado Global (app.js)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O arquivo </w:t>
      </w:r>
      <w:r>
        <w:rPr>
          <w:rStyle w:val="Cdigo-fonte"/>
          <w:b w:val="false"/>
          <w:bCs w:val="false"/>
        </w:rPr>
        <w:t>app.js</w:t>
      </w:r>
      <w:r>
        <w:rPr>
          <w:b w:val="false"/>
          <w:bCs w:val="false"/>
        </w:rPr>
        <w:t xml:space="preserve"> contém: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>Estado central da aplicação (</w:t>
      </w:r>
      <w:r>
        <w:rPr>
          <w:rStyle w:val="Cdigo-fonte"/>
          <w:b w:val="false"/>
          <w:bCs w:val="false"/>
        </w:rPr>
        <w:t>state</w:t>
      </w:r>
      <w:r>
        <w:rPr>
          <w:b w:val="false"/>
          <w:bCs w:val="false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Lista de pontos para Bézier e para Splines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Parâmetros configuráveis (modo, passo, grau)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 xml:space="preserve">Inicialização do </w:t>
      </w:r>
      <w:r>
        <w:rPr>
          <w:rStyle w:val="Cdigo-fonte"/>
          <w:b w:val="false"/>
          <w:bCs w:val="false"/>
        </w:rPr>
        <w:t>CanvasController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O estado segue um modelo simples inspirado em </w:t>
      </w:r>
      <w:r>
        <w:rPr>
          <w:rStyle w:val="Strong"/>
          <w:b w:val="false"/>
          <w:bCs w:val="false"/>
        </w:rPr>
        <w:t>Redux</w:t>
      </w:r>
      <w:r>
        <w:rPr>
          <w:b w:val="false"/>
          <w:bCs w:val="false"/>
        </w:rPr>
        <w:t>, onde: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O canvas não guarda estado próprio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 xml:space="preserve">Todos os dados vivem no </w:t>
      </w:r>
      <w:r>
        <w:rPr>
          <w:rStyle w:val="Cdigo-fonte"/>
          <w:b w:val="false"/>
          <w:bCs w:val="false"/>
        </w:rPr>
        <w:t>state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O canvas apenas lê e modifica via funções utilitárias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3.2 CanvasController (canvasController.js)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É o módulo mais importante.</w:t>
        <w:br/>
        <w:t>Responsável por: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Capturar eventos de mouse (mousedown, mousemove, mouseup)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Detectar clique em pontos (hit test)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Mover pontos arrastados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Desenhar: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grade de fundo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pontos de controle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polígono de controle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curva calculada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 xml:space="preserve">Renderização contínua com </w:t>
      </w:r>
      <w:r>
        <w:rPr>
          <w:rStyle w:val="Cdigo-fonte"/>
          <w:b w:val="false"/>
          <w:bCs w:val="false"/>
        </w:rPr>
        <w:t>requestAnimationFrame</w:t>
      </w:r>
    </w:p>
    <w:p>
      <w:pPr>
        <w:pStyle w:val="Heading4"/>
        <w:bidi w:val="0"/>
        <w:jc w:val="start"/>
        <w:rPr/>
      </w:pPr>
      <w:r>
        <w:rPr>
          <w:rStyle w:val="Strong"/>
          <w:b w:val="false"/>
          <w:bCs w:val="false"/>
        </w:rPr>
        <w:t>3.2.1 Laço de Renderização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  <w:b w:val="false"/>
          <w:bCs w:val="false"/>
        </w:rPr>
        <w:t>loop() {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</w:t>
      </w:r>
      <w:r>
        <w:rPr>
          <w:rStyle w:val="Cdigo-fonte"/>
          <w:b w:val="false"/>
          <w:bCs w:val="false"/>
        </w:rPr>
        <w:t>this.draw();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</w:t>
      </w:r>
      <w:r>
        <w:rPr>
          <w:rStyle w:val="Cdigo-fonte"/>
          <w:b w:val="false"/>
          <w:bCs w:val="false"/>
        </w:rPr>
        <w:t>requestAnimationFrame(() =&gt; this.loop());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  <w:b w:val="false"/>
          <w:bCs w:val="false"/>
        </w:rPr>
        <w:t>}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O sistema é </w:t>
      </w:r>
      <w:r>
        <w:rPr>
          <w:rStyle w:val="Strong"/>
          <w:b w:val="false"/>
          <w:bCs w:val="false"/>
        </w:rPr>
        <w:t>reativo</w:t>
      </w:r>
      <w:r>
        <w:rPr>
          <w:b w:val="false"/>
          <w:bCs w:val="false"/>
        </w:rPr>
        <w:t>: não há eventos de redraw, apenas atualizações contínuas.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/>
      </w:pPr>
      <w:r>
        <w:rPr>
          <w:rStyle w:val="Strong"/>
          <w:b w:val="false"/>
          <w:bCs w:val="false"/>
        </w:rPr>
        <w:t>4. Algoritmos Utilizados</w:t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4.1 Curvas Bézier – Algoritmo de De Casteljau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algoritmo de De Casteljau é usado porque: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É numericamente estável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É mais fácil de implementar que a fórmula polinomial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Funciona para qualquer grau de curva</w:t>
      </w:r>
    </w:p>
    <w:p>
      <w:pPr>
        <w:pStyle w:val="Heading4"/>
        <w:bidi w:val="0"/>
        <w:jc w:val="start"/>
        <w:rPr/>
      </w:pPr>
      <w:r>
        <w:rPr>
          <w:rStyle w:val="Strong"/>
          <w:b w:val="false"/>
          <w:bCs w:val="false"/>
        </w:rPr>
        <w:t>4.1.1 Definição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algoritmo executa interpolações lineares sucessivas entre pontos, até produzir um único ponto na curva: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  <w:b w:val="false"/>
          <w:bCs w:val="false"/>
        </w:rPr>
        <w:t>P[i][k] = (1 - t) * P[i][k-1] + t * P[i+1][k-1]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código segue a versão clássica: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  <w:b w:val="false"/>
          <w:bCs w:val="false"/>
        </w:rPr>
        <w:t>export function deCasteljau(points, t) {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</w:t>
      </w:r>
      <w:r>
        <w:rPr>
          <w:rStyle w:val="Cdigo-fonte"/>
          <w:b w:val="false"/>
          <w:bCs w:val="false"/>
        </w:rPr>
        <w:t>let tmp = points.map(p =&gt; ({ x: p.x, y: p.y }));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</w:t>
      </w:r>
      <w:r>
        <w:rPr>
          <w:rStyle w:val="Cdigo-fonte"/>
          <w:b w:val="false"/>
          <w:bCs w:val="false"/>
        </w:rPr>
        <w:t>for (let k = 1; k &lt; points.length; k++) {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  </w:t>
      </w:r>
      <w:r>
        <w:rPr>
          <w:rStyle w:val="Cdigo-fonte"/>
          <w:b w:val="false"/>
          <w:bCs w:val="false"/>
        </w:rPr>
        <w:t>for (let i = 0; i &lt; points.length - k; i++) {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    </w:t>
      </w:r>
      <w:r>
        <w:rPr>
          <w:rStyle w:val="Cdigo-fonte"/>
          <w:b w:val="false"/>
          <w:bCs w:val="false"/>
        </w:rPr>
        <w:t>tmp[i].x = (1 - t) * tmp[i].x + t * tmp[i + 1].x;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    </w:t>
      </w:r>
      <w:r>
        <w:rPr>
          <w:rStyle w:val="Cdigo-fonte"/>
          <w:b w:val="false"/>
          <w:bCs w:val="false"/>
        </w:rPr>
        <w:t>tmp[i].y = (1 - t) * tmp[i].y + t * tmp[i + 1].y;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  </w:t>
      </w:r>
      <w:r>
        <w:rPr>
          <w:rStyle w:val="Cdigo-fonte"/>
          <w:b w:val="false"/>
          <w:bCs w:val="false"/>
        </w:rPr>
        <w:t>}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</w:t>
      </w:r>
      <w:r>
        <w:rPr>
          <w:rStyle w:val="Cdigo-fonte"/>
          <w:b w:val="false"/>
          <w:bCs w:val="false"/>
        </w:rPr>
        <w:t>}</w:t>
      </w:r>
    </w:p>
    <w:p>
      <w:pPr>
        <w:pStyle w:val="Textoprformatado"/>
        <w:bidi w:val="0"/>
        <w:rPr/>
      </w:pPr>
      <w:r>
        <w:rPr>
          <w:rStyle w:val="Cdigo-fonte"/>
          <w:b w:val="false"/>
          <w:bCs w:val="false"/>
        </w:rPr>
        <w:t xml:space="preserve">  </w:t>
      </w:r>
      <w:r>
        <w:rPr>
          <w:rStyle w:val="Cdigo-fonte"/>
          <w:b w:val="false"/>
          <w:bCs w:val="false"/>
        </w:rPr>
        <w:t>return tmp[0];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  <w:b w:val="false"/>
          <w:bCs w:val="false"/>
        </w:rPr>
        <w:t>}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4.2 B-Splines – Algoritmo de De Boor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As curvas B-spline são calculadas com o algoritmo de </w:t>
      </w:r>
      <w:r>
        <w:rPr>
          <w:rStyle w:val="Strong"/>
          <w:b w:val="false"/>
          <w:bCs w:val="false"/>
        </w:rPr>
        <w:t>De Boor</w:t>
      </w:r>
      <w:r>
        <w:rPr>
          <w:b w:val="false"/>
          <w:bCs w:val="false"/>
        </w:rPr>
        <w:t>, equivalente ao De Casteljau, mas usando bases B-spline.</w:t>
      </w:r>
    </w:p>
    <w:p>
      <w:pPr>
        <w:pStyle w:val="Heading4"/>
        <w:bidi w:val="0"/>
        <w:jc w:val="start"/>
        <w:rPr/>
      </w:pPr>
      <w:r>
        <w:rPr>
          <w:rStyle w:val="Strong"/>
          <w:b w:val="false"/>
          <w:bCs w:val="false"/>
        </w:rPr>
        <w:t>4.2.1 Construção do Vetor de Nós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O vetor é </w:t>
      </w:r>
      <w:r>
        <w:rPr>
          <w:rStyle w:val="Strong"/>
          <w:b w:val="false"/>
          <w:bCs w:val="false"/>
        </w:rPr>
        <w:t>uniforme e aberto</w:t>
      </w:r>
      <w:r>
        <w:rPr>
          <w:b w:val="false"/>
          <w:bCs w:val="false"/>
        </w:rPr>
        <w:t>, garantindo interpolação nas extremidades quando adequado.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  <w:b w:val="false"/>
          <w:bCs w:val="false"/>
        </w:rPr>
        <w:t>openUniformKnot(n, p)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Onde: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  <w:b w:val="false"/>
          <w:bCs w:val="false"/>
        </w:rPr>
        <w:t>n</w:t>
      </w:r>
      <w:r>
        <w:rPr>
          <w:b w:val="false"/>
          <w:bCs w:val="false"/>
        </w:rPr>
        <w:t xml:space="preserve"> = número de pontos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  <w:b w:val="false"/>
          <w:bCs w:val="false"/>
        </w:rPr>
        <w:t>p</w:t>
      </w:r>
      <w:r>
        <w:rPr>
          <w:b w:val="false"/>
          <w:bCs w:val="false"/>
        </w:rPr>
        <w:t xml:space="preserve"> = grau da spline</w:t>
      </w:r>
    </w:p>
    <w:p>
      <w:pPr>
        <w:pStyle w:val="Heading4"/>
        <w:bidi w:val="0"/>
        <w:jc w:val="start"/>
        <w:rPr/>
      </w:pPr>
      <w:r>
        <w:rPr>
          <w:rStyle w:val="Strong"/>
          <w:b w:val="false"/>
          <w:bCs w:val="false"/>
        </w:rPr>
        <w:t>4.2.2 Execução do algoritmo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O de Boor calcula para valores de </w:t>
      </w:r>
      <w:r>
        <w:rPr>
          <w:rStyle w:val="Cdigo-fonte"/>
          <w:b w:val="false"/>
          <w:bCs w:val="false"/>
        </w:rPr>
        <w:t>t</w:t>
      </w:r>
      <w:r>
        <w:rPr>
          <w:b w:val="false"/>
          <w:bCs w:val="false"/>
        </w:rPr>
        <w:t xml:space="preserve"> amostrados: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  <w:b w:val="false"/>
          <w:bCs w:val="false"/>
        </w:rPr>
        <w:t>deBoor(controlPoints, degree, knotVector, t)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É o método padrão para splines: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Estável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Correto para qualquer grau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 xml:space="preserve">Permite continuidade controlada por </w:t>
      </w:r>
      <w:r>
        <w:rPr>
          <w:rStyle w:val="Cdigo-fonte"/>
          <w:b w:val="false"/>
          <w:bCs w:val="false"/>
        </w:rPr>
        <w:t>p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/>
      </w:pPr>
      <w:r>
        <w:rPr>
          <w:rStyle w:val="Strong"/>
          <w:b w:val="false"/>
          <w:bCs w:val="false"/>
        </w:rPr>
        <w:t>5. Decisões Importantes de Projeto</w:t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5.1 Separação de Módulos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projeto foi dividido em módulos para aumentar: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Reutilização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Clareza do código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Manutenibilidade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Substituição independente de algoritmos</w:t>
      </w:r>
    </w:p>
    <w:p>
      <w:pPr>
        <w:pStyle w:val="BodyText"/>
        <w:bidi w:val="0"/>
        <w:jc w:val="start"/>
        <w:rPr/>
      </w:pPr>
      <w:r>
        <w:rPr/>
        <w:t>Cada algoritmo matemático está isolado do sistema de renderização.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5.2 Estado Centralizado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escolha de centralizar o estado simplifica: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Sincronização entre UI e canvas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Persistência futura (salvar arquivos)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Alterações de pontos sem necessidade de re-rendering manual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5.3 Renderização Contínua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Embora mais custoso que renderizar por evento, foi adotado porque: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Arrastar pontos</w:t>
      </w:r>
      <w:r>
        <w:rPr>
          <w:b w:val="false"/>
          <w:bCs w:val="false"/>
        </w:rPr>
        <w:t xml:space="preserve"> exige updates instantâneos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Mantém a complexidade simples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>Custo baixo para quantidade reduzida de pontos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5.4 Correção do Mouse com Escala</w:t>
      </w:r>
    </w:p>
    <w:p>
      <w:pPr>
        <w:pStyle w:val="BodyText"/>
        <w:bidi w:val="0"/>
        <w:jc w:val="start"/>
        <w:rPr/>
      </w:pPr>
      <w:r>
        <w:rPr/>
        <w:t xml:space="preserve">Como o canvas possui </w:t>
      </w:r>
      <w:r>
        <w:rPr>
          <w:rStyle w:val="Cdigo-fonte"/>
        </w:rPr>
        <w:t>width</w:t>
      </w:r>
      <w:r>
        <w:rPr/>
        <w:t xml:space="preserve"> e </w:t>
      </w:r>
      <w:r>
        <w:rPr>
          <w:rStyle w:val="Cdigo-fonte"/>
        </w:rPr>
        <w:t>height</w:t>
      </w:r>
      <w:r>
        <w:rPr/>
        <w:t xml:space="preserve"> diferentes do CSS, implementou-se: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const sx = canvas.width / rect.width;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const sy = canvas.height / rect.height;</w:t>
      </w:r>
    </w:p>
    <w:p>
      <w:pPr>
        <w:pStyle w:val="BodyText"/>
        <w:bidi w:val="0"/>
        <w:jc w:val="start"/>
        <w:rPr/>
      </w:pPr>
      <w:r>
        <w:rPr/>
        <w:t>Garantindo clique preciso em qualquer resolução.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5.5 Polígono de Controle</w:t>
      </w:r>
    </w:p>
    <w:p>
      <w:pPr>
        <w:pStyle w:val="BodyText"/>
        <w:bidi w:val="0"/>
        <w:jc w:val="start"/>
        <w:rPr/>
      </w:pPr>
      <w:r>
        <w:rPr/>
        <w:t>Voltou a ser desenhado por razões pedagógicas: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Ajuda a visualizar como a curva responde aos pontos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Representa o “caminho” dos pontos de controle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Era uma funcionalidade da primeira versão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 w:val="false"/>
          <w:bCs w:val="false"/>
        </w:rPr>
        <w:t>5.6 Escolha de Bibliotecas</w:t>
      </w:r>
    </w:p>
    <w:p>
      <w:pPr>
        <w:pStyle w:val="BodyText"/>
        <w:bidi w:val="0"/>
        <w:jc w:val="start"/>
        <w:rPr/>
      </w:pPr>
      <w:r>
        <w:rPr/>
        <w:t xml:space="preserve">O projeto utiliza apenas </w:t>
      </w:r>
      <w:r>
        <w:rPr>
          <w:rStyle w:val="Strong"/>
          <w:b w:val="false"/>
          <w:bCs w:val="false"/>
        </w:rPr>
        <w:t>JavaScript puro</w:t>
      </w:r>
      <w:r>
        <w:rPr/>
        <w:t>, sem frameworks, para: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Facilidade de estudo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Controle total sobre o canvas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Melhor compreensão matemática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 w:val="false"/>
          <w:bCs w:val="false"/>
        </w:rPr>
        <w:t>6. Possíveis Extensões Futuras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Exportar curvas para SVG ou JSON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Adicionar NURBS (peso real dos pontos)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Mostrar ponto móvel percorrendo a curva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Interface completa com sliders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Zoom e pan no canvas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Visualização das bases de Bernstein e B-Spline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 w:val="false"/>
          <w:bCs w:val="false"/>
        </w:rPr>
        <w:t>7. Conclusão</w:t>
      </w:r>
    </w:p>
    <w:p>
      <w:pPr>
        <w:pStyle w:val="BodyText"/>
        <w:bidi w:val="0"/>
        <w:jc w:val="start"/>
        <w:rPr/>
      </w:pPr>
      <w:r>
        <w:rPr/>
        <w:t>A aplicação foi projetada com foco em: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Clareza arquitetural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Modularidade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Precisão matemática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Interatividade em tempo real</w:t>
      </w:r>
    </w:p>
    <w:p>
      <w:pPr>
        <w:pStyle w:val="BodyText"/>
        <w:bidi w:val="0"/>
        <w:jc w:val="start"/>
        <w:rPr/>
      </w:pPr>
      <w:r>
        <w:rPr/>
        <w:t>Os algoritmos clássicos (De Casteljau e De Boor) foram implementados de forma estável e genérica, permitindo manipulação visual intuitiva das curvas.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LibreOffice/25.8.3.2$Windows_X86_64 LibreOffice_project/8ca8d55c161d602844f5428fa4b58097424e324e</Application>
  <AppVersion>15.0000</AppVersion>
  <Pages>5</Pages>
  <Words>780</Words>
  <Characters>4166</Characters>
  <CharactersWithSpaces>4804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2025-11-30T22:53:56Z</dcterms:created>
  <dc:creator/>
  <dc:description/>
  <dc:language>pt-BR</dc:language>
  <cp:lastModifiedBy/>
  <dcterms:modified xsi:type="dcterms:W3CDTF">2025-11-30T22:57:31Z</dcterms:modified>
  <cp:revision>1</cp:revision>
  <dc:subject/>
  <dc:title/>
</cp:coreProperties>
</file>