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9B5" w:rsidRPr="000230F9" w:rsidRDefault="000230F9">
      <w:pPr>
        <w:rPr>
          <w:rFonts w:ascii="Book Antiqua" w:hAnsi="Book Antiqua"/>
          <w:b/>
          <w:bCs/>
          <w:color w:val="C00000"/>
          <w:sz w:val="32"/>
          <w:szCs w:val="32"/>
        </w:rPr>
      </w:pPr>
      <w:r w:rsidRPr="000230F9">
        <w:rPr>
          <w:rFonts w:ascii="Book Antiqua" w:hAnsi="Book Antiqua"/>
          <w:b/>
          <w:bCs/>
          <w:color w:val="C00000"/>
          <w:sz w:val="32"/>
          <w:szCs w:val="32"/>
        </w:rPr>
        <w:t>Employee Module:</w:t>
      </w:r>
    </w:p>
    <w:p w:rsidR="000230F9" w:rsidRDefault="000230F9">
      <w:pPr>
        <w:rPr>
          <w:rFonts w:ascii="Book Antiqua" w:hAnsi="Book Antiqua"/>
          <w:b/>
          <w:bCs/>
          <w:color w:val="C00000"/>
          <w:sz w:val="32"/>
          <w:szCs w:val="32"/>
        </w:rPr>
      </w:pPr>
      <w:r w:rsidRPr="000230F9">
        <w:rPr>
          <w:rFonts w:ascii="Book Antiqua" w:hAnsi="Book Antiqua"/>
          <w:b/>
          <w:bCs/>
          <w:color w:val="C00000"/>
          <w:sz w:val="32"/>
          <w:szCs w:val="32"/>
        </w:rPr>
        <w:t>Employee Data Access Layer:</w:t>
      </w:r>
      <w:r>
        <w:rPr>
          <w:rFonts w:ascii="Book Antiqua" w:hAnsi="Book Antiqua"/>
          <w:b/>
          <w:bCs/>
          <w:color w:val="C00000"/>
          <w:sz w:val="32"/>
          <w:szCs w:val="32"/>
        </w:rPr>
        <w:t xml:space="preserve"> </w:t>
      </w:r>
    </w:p>
    <w:p w:rsidR="000230F9" w:rsidRDefault="000230F9">
      <w:pPr>
        <w:rPr>
          <w:rFonts w:ascii="Book Antiqua" w:hAnsi="Book Antiqua"/>
          <w:color w:val="C00000"/>
          <w:sz w:val="28"/>
          <w:szCs w:val="28"/>
        </w:rPr>
      </w:pPr>
      <w:r w:rsidRPr="000230F9">
        <w:rPr>
          <w:rFonts w:ascii="Book Antiqua" w:hAnsi="Book Antiqua"/>
          <w:color w:val="C00000"/>
          <w:sz w:val="28"/>
          <w:szCs w:val="28"/>
        </w:rPr>
        <w:t>As we are working 3-layer architecture we start with the DAL layer</w:t>
      </w:r>
    </w:p>
    <w:p w:rsidR="000230F9" w:rsidRDefault="000230F9">
      <w:pPr>
        <w:rPr>
          <w:rFonts w:ascii="Book Antiqua" w:hAnsi="Book Antiqua"/>
          <w:color w:val="C00000"/>
          <w:sz w:val="28"/>
          <w:szCs w:val="28"/>
        </w:rPr>
      </w:pPr>
      <w:r>
        <w:rPr>
          <w:rFonts w:ascii="Book Antiqua" w:hAnsi="Book Antiqua"/>
          <w:color w:val="C00000"/>
          <w:sz w:val="28"/>
          <w:szCs w:val="28"/>
        </w:rPr>
        <w:t>Adding new Model Employee in the Models folder</w:t>
      </w:r>
    </w:p>
    <w:p w:rsidR="000230F9" w:rsidRDefault="000230F9">
      <w:pPr>
        <w:rPr>
          <w:rFonts w:ascii="Book Antiqua" w:hAnsi="Book Antiqua"/>
          <w:color w:val="C00000"/>
          <w:sz w:val="28"/>
          <w:szCs w:val="28"/>
        </w:rPr>
      </w:pPr>
      <w:r>
        <w:rPr>
          <w:rFonts w:ascii="Book Antiqua" w:hAnsi="Book Antiqua"/>
          <w:color w:val="C00000"/>
          <w:sz w:val="28"/>
          <w:szCs w:val="28"/>
        </w:rPr>
        <w:t>Make the Entity[class] Public as we need to access it from other layers</w:t>
      </w:r>
    </w:p>
    <w:p w:rsidR="002A1C44" w:rsidRDefault="002A1C44" w:rsidP="002A1C44">
      <w:pPr>
        <w:rPr>
          <w:rFonts w:ascii="Book Antiqua" w:hAnsi="Book Antiqua"/>
          <w:color w:val="C00000"/>
          <w:sz w:val="28"/>
          <w:szCs w:val="28"/>
        </w:rPr>
      </w:pPr>
      <w:r>
        <w:rPr>
          <w:rFonts w:ascii="Book Antiqua" w:hAnsi="Book Antiqua"/>
          <w:color w:val="C00000"/>
          <w:sz w:val="28"/>
          <w:szCs w:val="28"/>
        </w:rPr>
        <w:t xml:space="preserve">Any validation attribute we use to be mapped in SQL Server Service we won’t use it, instead we ‘ll write it </w:t>
      </w:r>
      <w:r>
        <w:rPr>
          <w:rFonts w:ascii="Book Antiqua" w:hAnsi="Book Antiqua"/>
          <w:color w:val="C00000"/>
          <w:sz w:val="28"/>
          <w:szCs w:val="28"/>
        </w:rPr>
        <w:t xml:space="preserve">as Fluent API in </w:t>
      </w:r>
      <w:r>
        <w:rPr>
          <w:rFonts w:ascii="Book Antiqua" w:hAnsi="Book Antiqua"/>
          <w:color w:val="C00000"/>
          <w:sz w:val="28"/>
          <w:szCs w:val="28"/>
        </w:rPr>
        <w:t xml:space="preserve">the </w:t>
      </w:r>
      <w:r>
        <w:rPr>
          <w:rFonts w:ascii="Book Antiqua" w:hAnsi="Book Antiqua"/>
          <w:color w:val="C00000"/>
          <w:sz w:val="28"/>
          <w:szCs w:val="28"/>
        </w:rPr>
        <w:t>Configuration Class</w:t>
      </w:r>
    </w:p>
    <w:p w:rsidR="000230F9" w:rsidRDefault="002A1C44">
      <w:pPr>
        <w:rPr>
          <w:rFonts w:ascii="Book Antiqua" w:hAnsi="Book Antiqua"/>
          <w:color w:val="C00000"/>
          <w:sz w:val="28"/>
          <w:szCs w:val="28"/>
        </w:rPr>
      </w:pPr>
      <w:r>
        <w:rPr>
          <w:rFonts w:ascii="Book Antiqua" w:hAnsi="Book Antiqua"/>
          <w:color w:val="C00000"/>
          <w:sz w:val="28"/>
          <w:szCs w:val="28"/>
        </w:rPr>
        <w:t xml:space="preserve">And the validation attributes we use for application as client side and server side will be written in the View-Model </w:t>
      </w:r>
    </w:p>
    <w:p w:rsidR="00A91214" w:rsidRDefault="00A91214">
      <w:pPr>
        <w:rPr>
          <w:rFonts w:ascii="Book Antiqua" w:hAnsi="Book Antiqua"/>
          <w:color w:val="C00000"/>
          <w:sz w:val="28"/>
          <w:szCs w:val="28"/>
        </w:rPr>
      </w:pPr>
      <w:r>
        <w:rPr>
          <w:rFonts w:ascii="Book Antiqua" w:hAnsi="Book Antiqua"/>
          <w:color w:val="C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25pt;height:246.75pt">
            <v:imagedata r:id="rId4" o:title="ScreenShot_24-Mar-24_5_50_54_AM"/>
          </v:shape>
        </w:pict>
      </w:r>
    </w:p>
    <w:p w:rsidR="00556FA2" w:rsidRDefault="0085364F" w:rsidP="0085364F">
      <w:pPr>
        <w:rPr>
          <w:rFonts w:ascii="Book Antiqua" w:hAnsi="Book Antiqua"/>
          <w:color w:val="C00000"/>
          <w:sz w:val="28"/>
          <w:szCs w:val="28"/>
        </w:rPr>
      </w:pPr>
      <w:r>
        <w:rPr>
          <w:rFonts w:ascii="Book Antiqua" w:hAnsi="Book Antiqua"/>
          <w:color w:val="C00000"/>
          <w:sz w:val="28"/>
          <w:szCs w:val="28"/>
        </w:rPr>
        <w:t xml:space="preserve">If we make input for enum property and we didn’t specify the type of the input … what’ll be its default type? </w:t>
      </w:r>
      <w:r w:rsidRPr="0085364F">
        <w:rPr>
          <w:rFonts w:ascii="Book Antiqua" w:hAnsi="Book Antiqua"/>
          <w:color w:val="C00000"/>
          <w:sz w:val="28"/>
          <w:szCs w:val="28"/>
        </w:rPr>
        <w:sym w:font="Wingdings" w:char="F0E8"/>
      </w:r>
      <w:r>
        <w:rPr>
          <w:rFonts w:ascii="Book Antiqua" w:hAnsi="Book Antiqua"/>
          <w:color w:val="C00000"/>
          <w:sz w:val="28"/>
          <w:szCs w:val="28"/>
        </w:rPr>
        <w:t xml:space="preserve"> It will be text from type int</w:t>
      </w:r>
      <w:r w:rsidR="00EE7D87">
        <w:rPr>
          <w:rFonts w:ascii="Book Antiqua" w:hAnsi="Book Antiqua"/>
          <w:color w:val="C00000"/>
          <w:sz w:val="28"/>
          <w:szCs w:val="28"/>
        </w:rPr>
        <w:t xml:space="preserve"> </w:t>
      </w:r>
      <w:r>
        <w:rPr>
          <w:rFonts w:ascii="Book Antiqua" w:hAnsi="Book Antiqua"/>
          <w:color w:val="C00000"/>
          <w:sz w:val="28"/>
          <w:szCs w:val="28"/>
        </w:rPr>
        <w:t xml:space="preserve">(input will take </w:t>
      </w:r>
      <w:r w:rsidR="00EE7D87">
        <w:rPr>
          <w:rFonts w:ascii="Book Antiqua" w:hAnsi="Book Antiqua"/>
          <w:color w:val="C00000"/>
          <w:sz w:val="28"/>
          <w:szCs w:val="28"/>
        </w:rPr>
        <w:t>1,</w:t>
      </w:r>
      <w:r>
        <w:rPr>
          <w:rFonts w:ascii="Book Antiqua" w:hAnsi="Book Antiqua"/>
          <w:color w:val="C00000"/>
          <w:sz w:val="28"/>
          <w:szCs w:val="28"/>
        </w:rPr>
        <w:t xml:space="preserve"> </w:t>
      </w:r>
      <w:r w:rsidR="00EE7D87">
        <w:rPr>
          <w:rFonts w:ascii="Book Antiqua" w:hAnsi="Book Antiqua"/>
          <w:color w:val="C00000"/>
          <w:sz w:val="28"/>
          <w:szCs w:val="28"/>
        </w:rPr>
        <w:t>2…</w:t>
      </w:r>
      <w:r>
        <w:rPr>
          <w:rFonts w:ascii="Book Antiqua" w:hAnsi="Book Antiqua"/>
          <w:color w:val="C00000"/>
          <w:sz w:val="28"/>
          <w:szCs w:val="28"/>
        </w:rPr>
        <w:t>) [remember that the enum is numeric value inherits from int]</w:t>
      </w:r>
      <w:r w:rsidR="00EE7D87">
        <w:rPr>
          <w:rFonts w:ascii="Book Antiqua" w:hAnsi="Book Antiqua"/>
          <w:color w:val="C00000"/>
          <w:sz w:val="28"/>
          <w:szCs w:val="28"/>
        </w:rPr>
        <w:t xml:space="preserve"> as if we re-represented those numeric values and gave them names[label], we need to store the label[string] values in the database not the numeric values </w:t>
      </w:r>
      <w:r w:rsidR="00EE7D87" w:rsidRPr="00EE7D87">
        <w:rPr>
          <w:rFonts w:ascii="Book Antiqua" w:hAnsi="Book Antiqua"/>
          <w:color w:val="C00000"/>
          <w:sz w:val="28"/>
          <w:szCs w:val="28"/>
        </w:rPr>
        <w:sym w:font="Wingdings" w:char="F0E8"/>
      </w:r>
      <w:r w:rsidR="00EE7D87">
        <w:rPr>
          <w:rFonts w:ascii="Book Antiqua" w:hAnsi="Book Antiqua"/>
          <w:color w:val="C00000"/>
          <w:sz w:val="28"/>
          <w:szCs w:val="28"/>
        </w:rPr>
        <w:t xml:space="preserve"> use the </w:t>
      </w:r>
      <w:r w:rsidR="00EE7D87">
        <w:rPr>
          <w:rFonts w:ascii="Book Antiqua" w:hAnsi="Book Antiqua"/>
          <w:color w:val="C00000"/>
          <w:sz w:val="28"/>
          <w:szCs w:val="28"/>
        </w:rPr>
        <w:pict>
          <v:shape id="_x0000_i1026" type="#_x0000_t75" style="width:348pt;height:55.5pt">
            <v:imagedata r:id="rId5" o:title="ScreenShot_24-Mar-24_6_18_22_AM"/>
          </v:shape>
        </w:pict>
      </w:r>
      <w:r w:rsidR="008E30D3">
        <w:rPr>
          <w:rFonts w:ascii="Book Antiqua" w:hAnsi="Book Antiqua"/>
          <w:color w:val="C00000"/>
          <w:sz w:val="28"/>
          <w:szCs w:val="28"/>
        </w:rPr>
        <w:t xml:space="preserve"> and handle it in the fluent APIs configurations</w:t>
      </w:r>
    </w:p>
    <w:p w:rsidR="00AF0E4D" w:rsidRDefault="002F1318" w:rsidP="0085364F">
      <w:pPr>
        <w:rPr>
          <w:rFonts w:ascii="Book Antiqua" w:hAnsi="Book Antiqua"/>
          <w:color w:val="C00000"/>
          <w:sz w:val="28"/>
          <w:szCs w:val="28"/>
        </w:rPr>
      </w:pPr>
      <w:r>
        <w:rPr>
          <w:rFonts w:ascii="Book Antiqua" w:hAnsi="Book Antiqua"/>
          <w:color w:val="C00000"/>
          <w:sz w:val="28"/>
          <w:szCs w:val="28"/>
        </w:rPr>
        <w:lastRenderedPageBreak/>
        <w:t xml:space="preserve">Employee Model </w:t>
      </w:r>
      <w:r w:rsidRPr="002F1318">
        <w:rPr>
          <w:rFonts w:ascii="Book Antiqua" w:hAnsi="Book Antiqua"/>
          <w:color w:val="C00000"/>
          <w:sz w:val="28"/>
          <w:szCs w:val="28"/>
        </w:rPr>
        <w:sym w:font="Wingdings" w:char="F0E8"/>
      </w:r>
      <w:r w:rsidR="00AF0E4D" w:rsidRPr="00AF0E4D">
        <w:rPr>
          <w:rFonts w:ascii="Book Antiqua" w:hAnsi="Book Antiqua"/>
          <w:color w:val="C00000"/>
          <w:sz w:val="28"/>
          <w:szCs w:val="28"/>
          <w:u w:val="thick"/>
        </w:rPr>
        <w:pict>
          <v:shape id="_x0000_i1027" type="#_x0000_t75" style="width:499.5pt;height:282.75pt">
            <v:imagedata r:id="rId6" o:title="ScreenShot_24-Mar-24_6_31_38_AM"/>
          </v:shape>
        </w:pict>
      </w:r>
      <w:r w:rsidRPr="00AF0E4D">
        <w:rPr>
          <w:rFonts w:ascii="Book Antiqua" w:hAnsi="Book Antiqua"/>
          <w:color w:val="C00000"/>
          <w:sz w:val="28"/>
          <w:szCs w:val="28"/>
          <w:u w:val="thick"/>
        </w:rPr>
        <w:pict>
          <v:shape id="_x0000_i1028" type="#_x0000_t75" style="width:575.25pt;height:329.25pt">
            <v:imagedata r:id="rId7" o:title="ScreenShot_24-Mar-24_6_31_56_AM"/>
          </v:shape>
        </w:pict>
      </w:r>
    </w:p>
    <w:p w:rsidR="002F1318" w:rsidRDefault="00AF0E4D" w:rsidP="0085364F">
      <w:pPr>
        <w:rPr>
          <w:rFonts w:ascii="Book Antiqua" w:hAnsi="Book Antiqua"/>
          <w:color w:val="C00000"/>
          <w:sz w:val="28"/>
          <w:szCs w:val="28"/>
          <w:u w:val="thick"/>
        </w:rPr>
      </w:pPr>
      <w:r w:rsidRPr="00AF0E4D">
        <w:rPr>
          <w:rFonts w:ascii="Book Antiqua" w:hAnsi="Book Antiqua"/>
          <w:color w:val="C00000"/>
          <w:sz w:val="28"/>
          <w:szCs w:val="28"/>
          <w:u w:val="thick"/>
        </w:rPr>
        <w:lastRenderedPageBreak/>
        <w:pict>
          <v:shape id="_x0000_i1029" type="#_x0000_t75" style="width:566.25pt;height:458.25pt">
            <v:imagedata r:id="rId8" o:title="ScreenShot_24-Mar-24_6_32_51_AM"/>
          </v:shape>
        </w:pict>
      </w:r>
    </w:p>
    <w:p w:rsidR="00EC65AA" w:rsidRDefault="006219C7" w:rsidP="0085364F">
      <w:pPr>
        <w:rPr>
          <w:rFonts w:ascii="Book Antiqua" w:hAnsi="Book Antiqua"/>
          <w:color w:val="C00000"/>
          <w:sz w:val="28"/>
          <w:szCs w:val="28"/>
        </w:rPr>
      </w:pPr>
      <w:r>
        <w:rPr>
          <w:rFonts w:ascii="Book Antiqua" w:hAnsi="Book Antiqua"/>
          <w:color w:val="C00000"/>
          <w:sz w:val="28"/>
          <w:szCs w:val="28"/>
        </w:rPr>
        <w:t>In the Configurations folder create EmployeeConfigurations implements IEntityTypeConfiguration</w:t>
      </w:r>
      <w:r w:rsidR="00EC65AA">
        <w:rPr>
          <w:rFonts w:ascii="Book Antiqua" w:hAnsi="Book Antiqua"/>
          <w:color w:val="C00000"/>
          <w:sz w:val="28"/>
          <w:szCs w:val="28"/>
        </w:rPr>
        <w:t xml:space="preserve"> interface </w:t>
      </w:r>
    </w:p>
    <w:p w:rsidR="00507BCA" w:rsidRDefault="00543869" w:rsidP="0085364F">
      <w:pPr>
        <w:rPr>
          <w:rFonts w:ascii="Book Antiqua" w:hAnsi="Book Antiqua"/>
          <w:color w:val="C00000"/>
          <w:sz w:val="28"/>
          <w:szCs w:val="28"/>
        </w:rPr>
      </w:pPr>
      <w:r w:rsidRPr="00543869">
        <w:rPr>
          <w:rFonts w:ascii="Book Antiqua" w:hAnsi="Book Antiqua"/>
          <w:color w:val="C00000"/>
          <w:sz w:val="28"/>
          <w:szCs w:val="28"/>
          <w:u w:val="thick"/>
        </w:rPr>
        <w:pict>
          <v:shape id="_x0000_i1036" type="#_x0000_t75" style="width:585pt;height:64.5pt">
            <v:imagedata r:id="rId9" o:title="ScreenShot_24-Mar-24_7_00_33_AM"/>
          </v:shape>
        </w:pict>
      </w:r>
    </w:p>
    <w:p w:rsidR="00507BCA" w:rsidRDefault="00476229" w:rsidP="0085364F">
      <w:pPr>
        <w:rPr>
          <w:rFonts w:ascii="Book Antiqua" w:hAnsi="Book Antiqua"/>
          <w:color w:val="C00000"/>
          <w:sz w:val="28"/>
          <w:szCs w:val="28"/>
          <w:u w:val="thick"/>
        </w:rPr>
      </w:pPr>
      <w:r w:rsidRPr="00476229">
        <w:rPr>
          <w:rFonts w:ascii="Book Antiqua" w:hAnsi="Book Antiqua"/>
          <w:color w:val="C00000"/>
          <w:sz w:val="28"/>
          <w:szCs w:val="28"/>
          <w:u w:val="thick"/>
        </w:rPr>
        <w:lastRenderedPageBreak/>
        <w:pict>
          <v:shape id="_x0000_i1045" type="#_x0000_t75" style="width:585pt;height:260.25pt">
            <v:imagedata r:id="rId10" o:title="ScreenShot_24-Mar-24_7_21_36_AM"/>
          </v:shape>
        </w:pict>
      </w:r>
    </w:p>
    <w:p w:rsidR="00476229" w:rsidRDefault="00D93727" w:rsidP="0085364F">
      <w:pPr>
        <w:rPr>
          <w:rFonts w:ascii="Book Antiqua" w:hAnsi="Book Antiqua"/>
          <w:color w:val="C00000"/>
          <w:sz w:val="28"/>
          <w:szCs w:val="28"/>
        </w:rPr>
      </w:pPr>
      <w:r>
        <w:rPr>
          <w:rFonts w:ascii="Book Antiqua" w:hAnsi="Book Antiqua"/>
          <w:color w:val="C00000"/>
          <w:sz w:val="28"/>
          <w:szCs w:val="28"/>
        </w:rPr>
        <w:t xml:space="preserve">Go to our DbContext Class and add a dataset for the Employee and add </w:t>
      </w:r>
      <w:r w:rsidR="00495128">
        <w:rPr>
          <w:rFonts w:ascii="Book Antiqua" w:hAnsi="Book Antiqua"/>
          <w:color w:val="C00000"/>
          <w:sz w:val="28"/>
          <w:szCs w:val="28"/>
        </w:rPr>
        <w:t xml:space="preserve">the configuration in the OnModelCreating method for EmployeeConfigurations class if you are not using the method that add all classes that implements the IEntityTypeConfiguration </w:t>
      </w:r>
    </w:p>
    <w:p w:rsidR="00495128" w:rsidRDefault="00495128" w:rsidP="0085364F">
      <w:pPr>
        <w:rPr>
          <w:rFonts w:ascii="Book Antiqua" w:hAnsi="Book Antiqua"/>
          <w:color w:val="C00000"/>
          <w:sz w:val="28"/>
          <w:szCs w:val="28"/>
        </w:rPr>
      </w:pPr>
      <w:r>
        <w:rPr>
          <w:rFonts w:ascii="Book Antiqua" w:hAnsi="Book Antiqua"/>
          <w:color w:val="C00000"/>
          <w:sz w:val="28"/>
          <w:szCs w:val="28"/>
        </w:rPr>
        <w:pict>
          <v:shape id="_x0000_i1049" type="#_x0000_t75" style="width:534.75pt;height:192.75pt">
            <v:imagedata r:id="rId11" o:title="ScreenShot_24-Mar-24_7_31_11_AM"/>
          </v:shape>
        </w:pict>
      </w:r>
    </w:p>
    <w:p w:rsidR="00495128" w:rsidRDefault="00495128"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Remember</w:t>
      </w:r>
      <w:r w:rsidR="00091C94">
        <w:rPr>
          <w:rFonts w:ascii="Book Antiqua" w:hAnsi="Book Antiqua"/>
          <w:color w:val="C00000"/>
          <w:sz w:val="28"/>
          <w:szCs w:val="28"/>
        </w:rPr>
        <w:t>: make sure</w:t>
      </w:r>
      <w:r>
        <w:rPr>
          <w:rFonts w:ascii="Book Antiqua" w:hAnsi="Book Antiqua"/>
          <w:color w:val="C00000"/>
          <w:sz w:val="28"/>
          <w:szCs w:val="28"/>
        </w:rPr>
        <w:t xml:space="preserve"> the MVC project [presentation layer] is the startup project that has the appsetting </w:t>
      </w:r>
    </w:p>
    <w:p w:rsidR="00091C94" w:rsidRDefault="00091C94"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 xml:space="preserve">When adding migration and updating database use the default project </w:t>
      </w:r>
      <w:r w:rsidRPr="00091C94">
        <w:rPr>
          <w:rFonts w:ascii="Book Antiqua" w:hAnsi="Book Antiqua"/>
          <w:color w:val="C00000"/>
          <w:sz w:val="28"/>
          <w:szCs w:val="28"/>
        </w:rPr>
        <w:sym w:font="Wingdings" w:char="F0E8"/>
      </w:r>
      <w:r>
        <w:rPr>
          <w:rFonts w:ascii="Book Antiqua" w:hAnsi="Book Antiqua"/>
          <w:color w:val="C00000"/>
          <w:sz w:val="28"/>
          <w:szCs w:val="28"/>
        </w:rPr>
        <w:t xml:space="preserve"> data access layer not the startup project </w:t>
      </w:r>
      <w:r>
        <w:rPr>
          <w:rFonts w:ascii="Book Antiqua" w:hAnsi="Book Antiqua"/>
          <w:color w:val="C00000"/>
          <w:sz w:val="28"/>
          <w:szCs w:val="28"/>
        </w:rPr>
        <w:pict>
          <v:shape id="_x0000_i1050" type="#_x0000_t75" style="width:211.5pt;height:18.75pt">
            <v:imagedata r:id="rId12" o:title="ScreenShot_24-Mar-24_7_38_23_AM"/>
          </v:shape>
        </w:pict>
      </w:r>
    </w:p>
    <w:p w:rsidR="008B43C3" w:rsidRDefault="008B43C3"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Now add migration then make sure that all information in the up method that will be mapped in database are okay then update database</w:t>
      </w:r>
    </w:p>
    <w:p w:rsidR="00EB2FBE" w:rsidRDefault="00EB2FBE" w:rsidP="0085080C">
      <w:pPr>
        <w:rPr>
          <w:rFonts w:ascii="Book Antiqua" w:hAnsi="Book Antiqua"/>
          <w:b/>
          <w:bCs/>
          <w:color w:val="C00000"/>
          <w:sz w:val="32"/>
          <w:szCs w:val="32"/>
        </w:rPr>
      </w:pPr>
      <w:r>
        <w:rPr>
          <w:rFonts w:ascii="Book Antiqua" w:hAnsi="Book Antiqua"/>
          <w:b/>
          <w:bCs/>
          <w:color w:val="C00000"/>
          <w:sz w:val="32"/>
          <w:szCs w:val="32"/>
        </w:rPr>
        <w:lastRenderedPageBreak/>
        <w:pict>
          <v:shape id="_x0000_i1052" type="#_x0000_t75" style="width:271.5pt;height:240.75pt">
            <v:imagedata r:id="rId13" o:title="ScreenShot_24-Mar-24_8_07_02_AM"/>
          </v:shape>
        </w:pict>
      </w:r>
    </w:p>
    <w:p w:rsidR="0085080C" w:rsidRDefault="0085080C" w:rsidP="0085080C">
      <w:pPr>
        <w:rPr>
          <w:rFonts w:ascii="Book Antiqua" w:hAnsi="Book Antiqua"/>
          <w:b/>
          <w:bCs/>
          <w:color w:val="C00000"/>
          <w:sz w:val="32"/>
          <w:szCs w:val="32"/>
        </w:rPr>
      </w:pPr>
      <w:r w:rsidRPr="000230F9">
        <w:rPr>
          <w:rFonts w:ascii="Book Antiqua" w:hAnsi="Book Antiqua"/>
          <w:b/>
          <w:bCs/>
          <w:color w:val="C00000"/>
          <w:sz w:val="32"/>
          <w:szCs w:val="32"/>
        </w:rPr>
        <w:t xml:space="preserve">Employee </w:t>
      </w:r>
      <w:r>
        <w:rPr>
          <w:rFonts w:ascii="Book Antiqua" w:hAnsi="Book Antiqua"/>
          <w:b/>
          <w:bCs/>
          <w:color w:val="C00000"/>
          <w:sz w:val="32"/>
          <w:szCs w:val="32"/>
        </w:rPr>
        <w:t>Business Logic</w:t>
      </w:r>
      <w:r w:rsidRPr="000230F9">
        <w:rPr>
          <w:rFonts w:ascii="Book Antiqua" w:hAnsi="Book Antiqua"/>
          <w:b/>
          <w:bCs/>
          <w:color w:val="C00000"/>
          <w:sz w:val="32"/>
          <w:szCs w:val="32"/>
        </w:rPr>
        <w:t xml:space="preserve"> Layer:</w:t>
      </w:r>
      <w:r>
        <w:rPr>
          <w:rFonts w:ascii="Book Antiqua" w:hAnsi="Book Antiqua"/>
          <w:b/>
          <w:bCs/>
          <w:color w:val="C00000"/>
          <w:sz w:val="32"/>
          <w:szCs w:val="32"/>
        </w:rPr>
        <w:t xml:space="preserve"> </w:t>
      </w:r>
    </w:p>
    <w:p w:rsidR="008B43C3" w:rsidRDefault="00FC4266" w:rsidP="0085364F">
      <w:pPr>
        <w:rPr>
          <w:rFonts w:ascii="Book Antiqua" w:hAnsi="Book Antiqua"/>
          <w:color w:val="C00000"/>
          <w:sz w:val="28"/>
          <w:szCs w:val="28"/>
        </w:rPr>
      </w:pPr>
      <w:r>
        <w:rPr>
          <w:rFonts w:ascii="Book Antiqua" w:hAnsi="Book Antiqua"/>
          <w:color w:val="C00000"/>
          <w:sz w:val="28"/>
          <w:szCs w:val="28"/>
        </w:rPr>
        <w:t xml:space="preserve">In repository design pattern </w:t>
      </w:r>
      <w:r w:rsidRPr="00FC4266">
        <w:rPr>
          <w:rFonts w:ascii="Book Antiqua" w:hAnsi="Book Antiqua"/>
          <w:color w:val="C00000"/>
          <w:sz w:val="28"/>
          <w:szCs w:val="28"/>
        </w:rPr>
        <w:sym w:font="Wingdings" w:char="F0E8"/>
      </w:r>
      <w:r>
        <w:rPr>
          <w:rFonts w:ascii="Book Antiqua" w:hAnsi="Book Antiqua"/>
          <w:color w:val="C00000"/>
          <w:sz w:val="28"/>
          <w:szCs w:val="28"/>
        </w:rPr>
        <w:t xml:space="preserve"> for each entity/model/domain [domain means range of like domain of departments/employees </w:t>
      </w:r>
      <w:r w:rsidRPr="00FC4266">
        <w:rPr>
          <w:rFonts w:ascii="Book Antiqua" w:hAnsi="Book Antiqua"/>
          <w:color w:val="C00000"/>
          <w:sz w:val="28"/>
          <w:szCs w:val="28"/>
        </w:rPr>
        <w:sym w:font="Wingdings" w:char="F0E8"/>
      </w:r>
      <w:r>
        <w:rPr>
          <w:rFonts w:ascii="Book Antiqua" w:hAnsi="Book Antiqua"/>
          <w:color w:val="C00000"/>
          <w:sz w:val="28"/>
          <w:szCs w:val="28"/>
        </w:rPr>
        <w:t xml:space="preserve"> range/group of departments/employees], we create repository </w:t>
      </w:r>
    </w:p>
    <w:p w:rsidR="00FC4266" w:rsidRDefault="00FC4266" w:rsidP="0085364F">
      <w:pPr>
        <w:rPr>
          <w:rFonts w:ascii="Book Antiqua" w:hAnsi="Book Antiqua"/>
          <w:color w:val="C00000"/>
          <w:sz w:val="28"/>
          <w:szCs w:val="28"/>
        </w:rPr>
      </w:pPr>
      <w:r>
        <w:rPr>
          <w:rFonts w:ascii="Book Antiqua" w:hAnsi="Book Antiqua"/>
          <w:color w:val="C00000"/>
          <w:sz w:val="28"/>
          <w:szCs w:val="28"/>
        </w:rPr>
        <w:t>The repository has some behaviors like get</w:t>
      </w:r>
      <w:r w:rsidR="002A127D">
        <w:rPr>
          <w:rFonts w:ascii="Book Antiqua" w:hAnsi="Book Antiqua"/>
          <w:color w:val="C00000"/>
          <w:sz w:val="28"/>
          <w:szCs w:val="28"/>
        </w:rPr>
        <w:t xml:space="preserve"> /get all /create/update/</w:t>
      </w:r>
      <w:r>
        <w:rPr>
          <w:rFonts w:ascii="Book Antiqua" w:hAnsi="Book Antiqua"/>
          <w:color w:val="C00000"/>
          <w:sz w:val="28"/>
          <w:szCs w:val="28"/>
        </w:rPr>
        <w:t>delete record</w:t>
      </w:r>
    </w:p>
    <w:p w:rsidR="006A4C2C" w:rsidRDefault="00FC4266" w:rsidP="0085364F">
      <w:pPr>
        <w:rPr>
          <w:rFonts w:ascii="Book Antiqua" w:hAnsi="Book Antiqua"/>
          <w:color w:val="C00000"/>
          <w:sz w:val="28"/>
          <w:szCs w:val="28"/>
        </w:rPr>
      </w:pPr>
      <w:r>
        <w:rPr>
          <w:rFonts w:ascii="Book Antiqua" w:hAnsi="Book Antiqua"/>
          <w:color w:val="C00000"/>
          <w:sz w:val="28"/>
          <w:szCs w:val="28"/>
        </w:rPr>
        <w:t>We need to grantee the repository behaviors so we created folder for interfaces in the business logic layer and add for each repository an interface to sign the contract when implementing it</w:t>
      </w:r>
    </w:p>
    <w:p w:rsidR="006A4C2C" w:rsidRDefault="006A4C2C" w:rsidP="0085364F">
      <w:pPr>
        <w:rPr>
          <w:rFonts w:ascii="Book Antiqua" w:hAnsi="Book Antiqua"/>
          <w:color w:val="C00000"/>
          <w:sz w:val="28"/>
          <w:szCs w:val="28"/>
        </w:rPr>
      </w:pPr>
      <w:r>
        <w:rPr>
          <w:rFonts w:ascii="Book Antiqua" w:hAnsi="Book Antiqua"/>
          <w:color w:val="C00000"/>
          <w:sz w:val="28"/>
          <w:szCs w:val="28"/>
        </w:rPr>
        <w:t>We have another folder in the business logic layer for the repositories</w:t>
      </w:r>
      <w:r w:rsidR="002A127D">
        <w:rPr>
          <w:rFonts w:ascii="Book Antiqua" w:hAnsi="Book Antiqua"/>
          <w:color w:val="C00000"/>
          <w:sz w:val="28"/>
          <w:szCs w:val="28"/>
        </w:rPr>
        <w:t xml:space="preserve"> that contain the behaviors </w:t>
      </w:r>
    </w:p>
    <w:p w:rsidR="00FC4266" w:rsidRDefault="006A4C2C" w:rsidP="00D62282">
      <w:pPr>
        <w:rPr>
          <w:rFonts w:ascii="Book Antiqua" w:hAnsi="Book Antiqua"/>
          <w:color w:val="C00000"/>
          <w:sz w:val="28"/>
          <w:szCs w:val="28"/>
        </w:rPr>
      </w:pPr>
      <w:r>
        <w:rPr>
          <w:rFonts w:ascii="Book Antiqua" w:hAnsi="Book Antiqua"/>
          <w:color w:val="C00000"/>
          <w:sz w:val="28"/>
          <w:szCs w:val="28"/>
        </w:rPr>
        <w:t xml:space="preserve">For each model </w:t>
      </w:r>
      <w:r w:rsidRPr="006A4C2C">
        <w:rPr>
          <w:rFonts w:ascii="Book Antiqua" w:hAnsi="Book Antiqua"/>
          <w:color w:val="C00000"/>
          <w:sz w:val="28"/>
          <w:szCs w:val="28"/>
        </w:rPr>
        <w:sym w:font="Wingdings" w:char="F0E8"/>
      </w:r>
      <w:r>
        <w:rPr>
          <w:rFonts w:ascii="Book Antiqua" w:hAnsi="Book Antiqua"/>
          <w:color w:val="C00000"/>
          <w:sz w:val="28"/>
          <w:szCs w:val="28"/>
        </w:rPr>
        <w:t xml:space="preserve"> repository </w:t>
      </w:r>
      <w:r w:rsidR="00FC4266">
        <w:rPr>
          <w:rFonts w:ascii="Book Antiqua" w:hAnsi="Book Antiqua"/>
          <w:color w:val="C00000"/>
          <w:sz w:val="28"/>
          <w:szCs w:val="28"/>
        </w:rPr>
        <w:t xml:space="preserve">  </w:t>
      </w:r>
      <w:r w:rsidRPr="006A4C2C">
        <w:rPr>
          <w:rFonts w:ascii="Book Antiqua" w:hAnsi="Book Antiqua"/>
          <w:color w:val="C00000"/>
          <w:sz w:val="28"/>
          <w:szCs w:val="28"/>
        </w:rPr>
        <w:sym w:font="Wingdings" w:char="F0E8"/>
      </w:r>
      <w:r>
        <w:rPr>
          <w:rFonts w:ascii="Book Antiqua" w:hAnsi="Book Antiqua"/>
          <w:color w:val="C00000"/>
          <w:sz w:val="28"/>
          <w:szCs w:val="28"/>
        </w:rPr>
        <w:t xml:space="preserve"> for each repository </w:t>
      </w:r>
      <w:r w:rsidRPr="006A4C2C">
        <w:rPr>
          <w:rFonts w:ascii="Book Antiqua" w:hAnsi="Book Antiqua"/>
          <w:color w:val="C00000"/>
          <w:sz w:val="28"/>
          <w:szCs w:val="28"/>
        </w:rPr>
        <w:sym w:font="Wingdings" w:char="F0E8"/>
      </w:r>
      <w:r>
        <w:rPr>
          <w:rFonts w:ascii="Book Antiqua" w:hAnsi="Book Antiqua"/>
          <w:color w:val="C00000"/>
          <w:sz w:val="28"/>
          <w:szCs w:val="28"/>
        </w:rPr>
        <w:t xml:space="preserve"> IRepository</w:t>
      </w:r>
      <w:r w:rsidR="00D62282">
        <w:rPr>
          <w:rFonts w:ascii="Book Antiqua" w:hAnsi="Book Antiqua"/>
          <w:color w:val="C00000"/>
          <w:sz w:val="28"/>
          <w:szCs w:val="28"/>
        </w:rPr>
        <w:t xml:space="preserve"> </w:t>
      </w:r>
      <w:r w:rsidR="00D62282" w:rsidRPr="00D62282">
        <w:rPr>
          <w:rFonts w:ascii="Book Antiqua" w:hAnsi="Book Antiqua"/>
          <w:color w:val="C00000"/>
          <w:sz w:val="28"/>
          <w:szCs w:val="28"/>
        </w:rPr>
        <w:sym w:font="Wingdings" w:char="F0E8"/>
      </w:r>
      <w:r w:rsidR="00D62282">
        <w:rPr>
          <w:rFonts w:ascii="Book Antiqua" w:hAnsi="Book Antiqua"/>
          <w:color w:val="C00000"/>
          <w:sz w:val="28"/>
          <w:szCs w:val="28"/>
        </w:rPr>
        <w:t xml:space="preserve"> in the BLL</w:t>
      </w:r>
    </w:p>
    <w:p w:rsidR="00EB2FBE" w:rsidRDefault="00EB2FBE" w:rsidP="00D62282">
      <w:pPr>
        <w:rPr>
          <w:rFonts w:ascii="Book Antiqua" w:hAnsi="Book Antiqua"/>
          <w:color w:val="C00000"/>
          <w:sz w:val="28"/>
          <w:szCs w:val="28"/>
        </w:rPr>
      </w:pPr>
      <w:r w:rsidRPr="00EB2FBE">
        <w:rPr>
          <w:rFonts w:ascii="Book Antiqua" w:hAnsi="Book Antiqua"/>
          <w:color w:val="C00000"/>
          <w:sz w:val="28"/>
          <w:szCs w:val="28"/>
        </w:rPr>
        <w:t>IEmployeeRepository</w:t>
      </w:r>
      <w:r>
        <w:rPr>
          <w:rFonts w:ascii="Book Antiqua" w:hAnsi="Book Antiqua"/>
          <w:color w:val="C00000"/>
          <w:sz w:val="28"/>
          <w:szCs w:val="28"/>
        </w:rPr>
        <w:t xml:space="preserve"> </w:t>
      </w:r>
      <w:r w:rsidRPr="00EB2FBE">
        <w:rPr>
          <w:rFonts w:ascii="Book Antiqua" w:hAnsi="Book Antiqua"/>
          <w:color w:val="C00000"/>
          <w:sz w:val="28"/>
          <w:szCs w:val="28"/>
        </w:rPr>
        <w:sym w:font="Wingdings" w:char="F0E8"/>
      </w:r>
      <w:r w:rsidRPr="00EB2FBE">
        <w:rPr>
          <w:rFonts w:ascii="Book Antiqua" w:hAnsi="Book Antiqua"/>
          <w:color w:val="C00000"/>
          <w:sz w:val="28"/>
          <w:szCs w:val="28"/>
        </w:rPr>
        <w:t xml:space="preserve"> </w:t>
      </w:r>
      <w:r>
        <w:rPr>
          <w:rFonts w:ascii="Book Antiqua" w:hAnsi="Book Antiqua"/>
          <w:color w:val="C00000"/>
          <w:sz w:val="28"/>
          <w:szCs w:val="28"/>
        </w:rPr>
        <w:pict>
          <v:shape id="_x0000_i1053" type="#_x0000_t75" style="width:386.25pt;height:195pt">
            <v:imagedata r:id="rId14" o:title="ScreenShot_24-Mar-24_8_19_15_AM"/>
          </v:shape>
        </w:pict>
      </w:r>
    </w:p>
    <w:p w:rsidR="00EB2FBE" w:rsidRDefault="0099730E" w:rsidP="00D62282">
      <w:pPr>
        <w:rPr>
          <w:rFonts w:ascii="Book Antiqua" w:hAnsi="Book Antiqua"/>
          <w:color w:val="C00000"/>
          <w:sz w:val="28"/>
          <w:szCs w:val="28"/>
        </w:rPr>
      </w:pPr>
      <w:r w:rsidRPr="0099730E">
        <w:rPr>
          <w:rFonts w:ascii="Book Antiqua" w:hAnsi="Book Antiqua"/>
          <w:color w:val="C00000"/>
          <w:sz w:val="28"/>
          <w:szCs w:val="28"/>
        </w:rPr>
        <w:lastRenderedPageBreak/>
        <w:t>EmployeeRepository</w:t>
      </w:r>
      <w:r>
        <w:rPr>
          <w:rFonts w:ascii="Book Antiqua" w:hAnsi="Book Antiqua"/>
          <w:color w:val="C00000"/>
          <w:sz w:val="28"/>
          <w:szCs w:val="28"/>
        </w:rPr>
        <w:t xml:space="preserve"> </w:t>
      </w:r>
      <w:r w:rsidRPr="0099730E">
        <w:rPr>
          <w:rFonts w:ascii="Book Antiqua" w:hAnsi="Book Antiqua"/>
          <w:color w:val="C00000"/>
          <w:sz w:val="28"/>
          <w:szCs w:val="28"/>
        </w:rPr>
        <w:sym w:font="Wingdings" w:char="F0E8"/>
      </w:r>
      <w:r>
        <w:rPr>
          <w:rFonts w:ascii="Book Antiqua" w:hAnsi="Book Antiqua"/>
          <w:color w:val="C00000"/>
          <w:sz w:val="28"/>
          <w:szCs w:val="28"/>
        </w:rPr>
        <w:t>its implementation for the interface methods won’t change from the implementation of the Department</w:t>
      </w:r>
      <w:r w:rsidRPr="0099730E">
        <w:rPr>
          <w:rFonts w:ascii="Book Antiqua" w:hAnsi="Book Antiqua"/>
          <w:color w:val="C00000"/>
          <w:sz w:val="28"/>
          <w:szCs w:val="28"/>
        </w:rPr>
        <w:t>Repository</w:t>
      </w:r>
      <w:r>
        <w:rPr>
          <w:rFonts w:ascii="Book Antiqua" w:hAnsi="Book Antiqua"/>
          <w:color w:val="C00000"/>
          <w:sz w:val="28"/>
          <w:szCs w:val="28"/>
        </w:rPr>
        <w:t xml:space="preserve"> same as the implementation of the 5 methods of the Product</w:t>
      </w:r>
      <w:r w:rsidRPr="0099730E">
        <w:rPr>
          <w:rFonts w:ascii="Book Antiqua" w:hAnsi="Book Antiqua"/>
          <w:color w:val="C00000"/>
          <w:sz w:val="28"/>
          <w:szCs w:val="28"/>
        </w:rPr>
        <w:t>Repository</w:t>
      </w:r>
      <w:r>
        <w:rPr>
          <w:rFonts w:ascii="Book Antiqua" w:hAnsi="Book Antiqua"/>
          <w:color w:val="C00000"/>
          <w:sz w:val="28"/>
          <w:szCs w:val="28"/>
        </w:rPr>
        <w:t xml:space="preserve"> all are the same implementation for the 5 methods</w:t>
      </w:r>
    </w:p>
    <w:p w:rsidR="0099730E" w:rsidRPr="00D93727" w:rsidRDefault="0099730E" w:rsidP="00D62282">
      <w:pPr>
        <w:rPr>
          <w:rFonts w:ascii="Book Antiqua" w:hAnsi="Book Antiqua"/>
          <w:color w:val="C00000"/>
          <w:sz w:val="28"/>
          <w:szCs w:val="28"/>
        </w:rPr>
      </w:pPr>
      <w:r>
        <w:rPr>
          <w:rFonts w:ascii="Book Antiqua" w:hAnsi="Book Antiqua"/>
          <w:color w:val="C00000"/>
          <w:sz w:val="28"/>
          <w:szCs w:val="28"/>
        </w:rPr>
        <w:t>Since the Code in all X</w:t>
      </w:r>
      <w:r>
        <w:rPr>
          <w:rFonts w:ascii="Book Antiqua" w:hAnsi="Book Antiqua"/>
          <w:color w:val="C00000"/>
          <w:sz w:val="28"/>
          <w:szCs w:val="28"/>
        </w:rPr>
        <w:t>Repository</w:t>
      </w:r>
      <w:r>
        <w:rPr>
          <w:rFonts w:ascii="Book Antiqua" w:hAnsi="Book Antiqua"/>
          <w:color w:val="C00000"/>
          <w:sz w:val="28"/>
          <w:szCs w:val="28"/>
        </w:rPr>
        <w:t xml:space="preserve"> classes is the same, we are going to use generic type so that we don’t repeat our code  </w:t>
      </w:r>
      <w:bookmarkStart w:id="0" w:name="_GoBack"/>
      <w:bookmarkEnd w:id="0"/>
      <w:r>
        <w:rPr>
          <w:rFonts w:ascii="Book Antiqua" w:hAnsi="Book Antiqua"/>
          <w:color w:val="C00000"/>
          <w:sz w:val="28"/>
          <w:szCs w:val="28"/>
        </w:rPr>
        <w:t xml:space="preserve"> </w:t>
      </w:r>
    </w:p>
    <w:sectPr w:rsidR="0099730E" w:rsidRPr="00D93727" w:rsidSect="000230F9">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A"/>
    <w:rsid w:val="000230F9"/>
    <w:rsid w:val="00091C94"/>
    <w:rsid w:val="002A127D"/>
    <w:rsid w:val="002A1C44"/>
    <w:rsid w:val="002F1318"/>
    <w:rsid w:val="00364F9D"/>
    <w:rsid w:val="00476229"/>
    <w:rsid w:val="00495128"/>
    <w:rsid w:val="00507BCA"/>
    <w:rsid w:val="00543869"/>
    <w:rsid w:val="00556FA2"/>
    <w:rsid w:val="006219C7"/>
    <w:rsid w:val="006A4C2C"/>
    <w:rsid w:val="0085080C"/>
    <w:rsid w:val="0085364F"/>
    <w:rsid w:val="008B43C3"/>
    <w:rsid w:val="008E30D3"/>
    <w:rsid w:val="0099730E"/>
    <w:rsid w:val="00A91214"/>
    <w:rsid w:val="00AF0E4D"/>
    <w:rsid w:val="00B37B0F"/>
    <w:rsid w:val="00D62282"/>
    <w:rsid w:val="00D93727"/>
    <w:rsid w:val="00EB2FBE"/>
    <w:rsid w:val="00EC65AA"/>
    <w:rsid w:val="00EE27CA"/>
    <w:rsid w:val="00EE7D87"/>
    <w:rsid w:val="00F639B5"/>
    <w:rsid w:val="00F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424F"/>
  <w15:chartTrackingRefBased/>
  <w15:docId w15:val="{796CD1DC-6679-4254-8D8C-DE622BE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21</cp:revision>
  <dcterms:created xsi:type="dcterms:W3CDTF">2024-03-23T23:17:00Z</dcterms:created>
  <dcterms:modified xsi:type="dcterms:W3CDTF">2024-03-24T06:31:00Z</dcterms:modified>
</cp:coreProperties>
</file>