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6540" w:rsidRDefault="007B76A0" w:rsidP="007B76A0">
      <w:pPr>
        <w:pStyle w:val="Title"/>
      </w:pPr>
      <w:proofErr w:type="spellStart"/>
      <w:r>
        <w:t>RapidSE</w:t>
      </w:r>
      <w:proofErr w:type="spellEnd"/>
      <w:r>
        <w:t xml:space="preserve"> v4.0 Beta</w:t>
      </w:r>
    </w:p>
    <w:p w:rsidR="007B76A0" w:rsidRDefault="007B76A0" w:rsidP="007B76A0">
      <w:pPr>
        <w:pStyle w:val="Subtitle"/>
      </w:pPr>
      <w:r>
        <w:t>User Guide</w:t>
      </w:r>
    </w:p>
    <w:p w:rsidR="007B76A0" w:rsidRDefault="007B76A0" w:rsidP="007B76A0">
      <w:pPr>
        <w:pStyle w:val="Subtitle"/>
      </w:pPr>
      <w:r>
        <w:t xml:space="preserve">Feb 2019 </w:t>
      </w:r>
      <w:r w:rsidRPr="00684B58">
        <w:rPr>
          <w:b/>
          <w:bCs/>
          <w:noProof/>
          <w:color w:val="2F5496" w:themeColor="accent1" w:themeShade="BF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55011C5" wp14:editId="3BC6748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377440" cy="2362904"/>
            <wp:effectExtent l="0" t="0" r="0" b="0"/>
            <wp:wrapSquare wrapText="bothSides"/>
            <wp:docPr id="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6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76A0" w:rsidRDefault="007B76A0" w:rsidP="007B76A0"/>
    <w:p w:rsidR="007B76A0" w:rsidRDefault="007B76A0" w:rsidP="007B76A0"/>
    <w:p w:rsidR="007B76A0" w:rsidRDefault="007B76A0" w:rsidP="007B76A0"/>
    <w:p w:rsidR="007B76A0" w:rsidRPr="007B76A0" w:rsidRDefault="007B76A0" w:rsidP="007B76A0">
      <w:pPr>
        <w:rPr>
          <w:rStyle w:val="IntenseEmphasis"/>
        </w:rPr>
      </w:pPr>
      <w:r w:rsidRPr="007B76A0">
        <w:rPr>
          <w:rStyle w:val="IntenseEmphasis"/>
        </w:rPr>
        <w:t>Internal Company Use only</w:t>
      </w:r>
    </w:p>
    <w:p w:rsidR="007B76A0" w:rsidRDefault="007B76A0" w:rsidP="007B76A0">
      <w:pPr>
        <w:rPr>
          <w:rStyle w:val="IntenseEmphasis"/>
        </w:rPr>
      </w:pPr>
      <w:r w:rsidRPr="007B76A0">
        <w:rPr>
          <w:rStyle w:val="IntenseEmphasis"/>
        </w:rPr>
        <w:t xml:space="preserve">Not for </w:t>
      </w:r>
      <w:r w:rsidR="00D83A42">
        <w:rPr>
          <w:rStyle w:val="IntenseEmphasis"/>
        </w:rPr>
        <w:t xml:space="preserve">External </w:t>
      </w:r>
      <w:r w:rsidRPr="007B76A0">
        <w:rPr>
          <w:rStyle w:val="IntenseEmphasis"/>
        </w:rPr>
        <w:t>Distribution</w:t>
      </w:r>
    </w:p>
    <w:p w:rsidR="007B76A0" w:rsidRDefault="007B76A0">
      <w:pPr>
        <w:rPr>
          <w:rStyle w:val="IntenseEmphasis"/>
          <w:i w:val="0"/>
        </w:rPr>
      </w:pPr>
      <w:r>
        <w:rPr>
          <w:rStyle w:val="IntenseEmphasis"/>
          <w:i w:val="0"/>
        </w:rPr>
        <w:br w:type="page"/>
      </w:r>
    </w:p>
    <w:p w:rsidR="00D83A42" w:rsidRDefault="00D83A42" w:rsidP="007B76A0">
      <w:pPr>
        <w:pStyle w:val="Heading1"/>
        <w:rPr>
          <w:rStyle w:val="IntenseEmphasis"/>
          <w:i w:val="0"/>
          <w:iCs w:val="0"/>
          <w:color w:val="2F5496" w:themeColor="accent1" w:themeShade="BF"/>
        </w:rPr>
      </w:pPr>
      <w:r>
        <w:rPr>
          <w:rStyle w:val="IntenseEmphasis"/>
          <w:i w:val="0"/>
          <w:iCs w:val="0"/>
          <w:color w:val="2F5496" w:themeColor="accent1" w:themeShade="BF"/>
        </w:rPr>
        <w:lastRenderedPageBreak/>
        <w:t>Table of Contents</w:t>
      </w:r>
    </w:p>
    <w:p w:rsidR="00482BF9" w:rsidRDefault="00482BF9" w:rsidP="007B76A0">
      <w:pPr>
        <w:pStyle w:val="Heading1"/>
        <w:rPr>
          <w:rStyle w:val="IntenseEmphasis"/>
          <w:i w:val="0"/>
          <w:iCs w:val="0"/>
          <w:color w:val="2F5496" w:themeColor="accent1" w:themeShade="BF"/>
        </w:rPr>
      </w:pPr>
      <w:r>
        <w:rPr>
          <w:rStyle w:val="IntenseEmphasis"/>
          <w:i w:val="0"/>
          <w:iCs w:val="0"/>
          <w:color w:val="2F5496" w:themeColor="accent1" w:themeShade="BF"/>
        </w:rPr>
        <w:t>Notice</w:t>
      </w:r>
    </w:p>
    <w:p w:rsidR="007B76A0" w:rsidRPr="007B76A0" w:rsidRDefault="007B76A0" w:rsidP="007B76A0">
      <w:pPr>
        <w:pStyle w:val="Heading1"/>
        <w:rPr>
          <w:rStyle w:val="IntenseEmphasis"/>
          <w:i w:val="0"/>
          <w:iCs w:val="0"/>
          <w:color w:val="2F5496" w:themeColor="accent1" w:themeShade="BF"/>
        </w:rPr>
      </w:pPr>
      <w:r w:rsidRPr="007B76A0">
        <w:rPr>
          <w:rStyle w:val="IntenseEmphasis"/>
          <w:i w:val="0"/>
          <w:iCs w:val="0"/>
          <w:color w:val="2F5496" w:themeColor="accent1" w:themeShade="BF"/>
        </w:rPr>
        <w:t>Introduction</w:t>
      </w:r>
    </w:p>
    <w:p w:rsidR="007B76A0" w:rsidRDefault="007B76A0" w:rsidP="007B76A0">
      <w:r>
        <w:t>This document provides an initial overview of installing and using RapidsSE v4.0.</w:t>
      </w:r>
    </w:p>
    <w:p w:rsidR="007B76A0" w:rsidRDefault="007B76A0" w:rsidP="007B76A0"/>
    <w:p w:rsidR="008A4777" w:rsidRDefault="008A4777" w:rsidP="007B76A0">
      <w:pPr>
        <w:pStyle w:val="Heading1"/>
      </w:pPr>
      <w:r>
        <w:t>Overview of RapidsSE</w:t>
      </w:r>
    </w:p>
    <w:p w:rsidR="00482BF9" w:rsidRPr="00482BF9" w:rsidRDefault="00482BF9" w:rsidP="00482BF9">
      <w:pPr>
        <w:pStyle w:val="Heading2"/>
      </w:pPr>
      <w:r>
        <w:t>Discussion</w:t>
      </w:r>
    </w:p>
    <w:p w:rsidR="00482BF9" w:rsidRDefault="00482BF9" w:rsidP="00482BF9">
      <w:pPr>
        <w:pStyle w:val="Heading2"/>
      </w:pPr>
      <w:r>
        <w:t>Directory Structure</w:t>
      </w:r>
    </w:p>
    <w:p w:rsidR="00482BF9" w:rsidRDefault="00482BF9" w:rsidP="00482BF9">
      <w:pPr>
        <w:pStyle w:val="Heading2"/>
      </w:pPr>
      <w:r>
        <w:t>Process Structure</w:t>
      </w:r>
    </w:p>
    <w:p w:rsidR="000200AC" w:rsidRPr="000200AC" w:rsidRDefault="000200AC" w:rsidP="000200AC">
      <w:pPr>
        <w:pStyle w:val="Heading3"/>
      </w:pPr>
      <w:r>
        <w:t>Threading Model</w:t>
      </w:r>
    </w:p>
    <w:p w:rsidR="00482BF9" w:rsidRDefault="00482BF9" w:rsidP="00482BF9">
      <w:pPr>
        <w:pStyle w:val="Heading2"/>
      </w:pPr>
      <w:r>
        <w:t>Shared Memory Structure</w:t>
      </w:r>
    </w:p>
    <w:p w:rsidR="00482BF9" w:rsidRDefault="00482BF9" w:rsidP="00482BF9">
      <w:pPr>
        <w:pStyle w:val="Heading2"/>
      </w:pPr>
      <w:r>
        <w:t>Folder Structure</w:t>
      </w:r>
    </w:p>
    <w:p w:rsidR="000200AC" w:rsidRDefault="000200AC" w:rsidP="000200AC">
      <w:pPr>
        <w:pStyle w:val="Heading2"/>
      </w:pPr>
      <w:r>
        <w:t>Distributed Structure</w:t>
      </w:r>
    </w:p>
    <w:p w:rsidR="000200AC" w:rsidRDefault="000200AC" w:rsidP="000200AC">
      <w:pPr>
        <w:pStyle w:val="Heading2"/>
      </w:pPr>
      <w:r>
        <w:t>Command Structure</w:t>
      </w:r>
    </w:p>
    <w:p w:rsidR="000200AC" w:rsidRDefault="000200AC" w:rsidP="000200AC">
      <w:pPr>
        <w:pStyle w:val="Heading3"/>
      </w:pPr>
      <w:r>
        <w:t>Shell-Like Commands</w:t>
      </w:r>
    </w:p>
    <w:p w:rsidR="000200AC" w:rsidRPr="000200AC" w:rsidRDefault="000200AC" w:rsidP="000200AC">
      <w:pPr>
        <w:pStyle w:val="Heading3"/>
      </w:pPr>
      <w:r>
        <w:t>SQL Statements</w:t>
      </w:r>
    </w:p>
    <w:p w:rsidR="00D83A42" w:rsidRDefault="00D83A42" w:rsidP="00482BF9">
      <w:pPr>
        <w:pStyle w:val="Heading2"/>
      </w:pPr>
      <w:r>
        <w:t>Important Notes</w:t>
      </w:r>
    </w:p>
    <w:p w:rsidR="00A51655" w:rsidRDefault="00A51655" w:rsidP="00D83A42">
      <w:r>
        <w:t>Before a table can be created the cluster must be started</w:t>
      </w:r>
    </w:p>
    <w:p w:rsidR="00D83A42" w:rsidRDefault="00D83A42" w:rsidP="00D83A42">
      <w:r>
        <w:t>RapidsSE has been design</w:t>
      </w:r>
      <w:r w:rsidR="00482BF9">
        <w:t>ed</w:t>
      </w:r>
      <w:r>
        <w:t xml:space="preserve"> to be used with RDP</w:t>
      </w:r>
    </w:p>
    <w:p w:rsidR="00A51655" w:rsidRPr="00D83A42" w:rsidRDefault="00A51655" w:rsidP="00D83A42"/>
    <w:p w:rsidR="007B76A0" w:rsidRDefault="007B76A0" w:rsidP="007B76A0">
      <w:pPr>
        <w:pStyle w:val="Heading1"/>
      </w:pPr>
      <w:r>
        <w:t>Installation</w:t>
      </w:r>
    </w:p>
    <w:p w:rsidR="00482BF9" w:rsidRDefault="00482BF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8A4777" w:rsidRDefault="008A4777" w:rsidP="007B76A0">
      <w:pPr>
        <w:pStyle w:val="Heading1"/>
      </w:pPr>
      <w:r>
        <w:lastRenderedPageBreak/>
        <w:t>Starting RapidsSE</w:t>
      </w:r>
    </w:p>
    <w:p w:rsidR="00A51655" w:rsidRPr="00482BF9" w:rsidRDefault="00A51655" w:rsidP="00A51655">
      <w:pPr>
        <w:pStyle w:val="Heading2"/>
      </w:pPr>
      <w:r>
        <w:t>Starting a RapidsSE Instance</w:t>
      </w:r>
    </w:p>
    <w:p w:rsidR="00482BF9" w:rsidRPr="00482BF9" w:rsidRDefault="00482BF9" w:rsidP="00482BF9">
      <w:pPr>
        <w:pStyle w:val="Heading2"/>
      </w:pPr>
      <w:r>
        <w:t xml:space="preserve">Using the </w:t>
      </w:r>
      <w:r w:rsidR="00A51655">
        <w:t>P</w:t>
      </w:r>
      <w:r>
        <w:t>rompt</w:t>
      </w:r>
    </w:p>
    <w:p w:rsidR="00D83A42" w:rsidRDefault="00D83A4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8A4777" w:rsidRDefault="008A4777" w:rsidP="008A4777">
      <w:pPr>
        <w:pStyle w:val="Heading1"/>
      </w:pPr>
      <w:r>
        <w:lastRenderedPageBreak/>
        <w:t xml:space="preserve">General </w:t>
      </w:r>
      <w:r>
        <w:t>Commands</w:t>
      </w:r>
    </w:p>
    <w:p w:rsidR="00D83A42" w:rsidRDefault="00D83A42" w:rsidP="00D83A42">
      <w:pPr>
        <w:pStyle w:val="Heading2"/>
      </w:pPr>
      <w:r>
        <w:t>Print Current Version</w:t>
      </w:r>
    </w:p>
    <w:p w:rsidR="00482BF9" w:rsidRDefault="00482BF9" w:rsidP="00482BF9">
      <w:r>
        <w:t xml:space="preserve">To print the current version of RapidsSE use: </w:t>
      </w:r>
      <w:r w:rsidRPr="0078388D">
        <w:rPr>
          <w:color w:val="C00000"/>
        </w:rPr>
        <w:t>version</w:t>
      </w:r>
    </w:p>
    <w:p w:rsidR="00482BF9" w:rsidRPr="00482BF9" w:rsidRDefault="00482BF9" w:rsidP="00482BF9"/>
    <w:p w:rsidR="00F537C7" w:rsidRDefault="00F537C7" w:rsidP="00F537C7">
      <w:pPr>
        <w:pStyle w:val="Heading2"/>
      </w:pPr>
      <w:r>
        <w:t xml:space="preserve">Print </w:t>
      </w:r>
      <w:r>
        <w:t>Configuration</w:t>
      </w:r>
    </w:p>
    <w:p w:rsidR="00F537C7" w:rsidRDefault="00F537C7" w:rsidP="00F537C7">
      <w:r>
        <w:t xml:space="preserve">To print the </w:t>
      </w:r>
      <w:r>
        <w:t>configuration of the RapidsSE instance</w:t>
      </w:r>
      <w:r>
        <w:t xml:space="preserve"> use: </w:t>
      </w:r>
      <w:r w:rsidR="0078388D" w:rsidRPr="0078388D">
        <w:rPr>
          <w:color w:val="C00000"/>
        </w:rPr>
        <w:t>config</w:t>
      </w:r>
    </w:p>
    <w:p w:rsidR="00F537C7" w:rsidRPr="00482BF9" w:rsidRDefault="00F537C7" w:rsidP="00F537C7"/>
    <w:p w:rsidR="00D83A42" w:rsidRDefault="00D83A42" w:rsidP="00D83A42">
      <w:pPr>
        <w:pStyle w:val="Heading2"/>
      </w:pPr>
      <w:r>
        <w:t>Print Working Directory</w:t>
      </w:r>
    </w:p>
    <w:p w:rsidR="00482BF9" w:rsidRDefault="00482BF9" w:rsidP="00482BF9">
      <w:r>
        <w:t xml:space="preserve">To print the current </w:t>
      </w:r>
      <w:r>
        <w:t>working directory</w:t>
      </w:r>
      <w:r>
        <w:t xml:space="preserve"> use: </w:t>
      </w:r>
      <w:proofErr w:type="spellStart"/>
      <w:r w:rsidRPr="0078388D">
        <w:rPr>
          <w:color w:val="C00000"/>
        </w:rPr>
        <w:t>pwd</w:t>
      </w:r>
      <w:proofErr w:type="spellEnd"/>
    </w:p>
    <w:p w:rsidR="00482BF9" w:rsidRPr="00482BF9" w:rsidRDefault="00482BF9" w:rsidP="00482BF9"/>
    <w:p w:rsidR="000200AC" w:rsidRDefault="000200AC" w:rsidP="000200AC">
      <w:pPr>
        <w:pStyle w:val="Heading2"/>
      </w:pPr>
      <w:r>
        <w:t>Listing Contents of</w:t>
      </w:r>
      <w:r>
        <w:t xml:space="preserve"> Working Directory</w:t>
      </w:r>
    </w:p>
    <w:p w:rsidR="000200AC" w:rsidRDefault="000200AC" w:rsidP="000200AC">
      <w:r>
        <w:t xml:space="preserve">To </w:t>
      </w:r>
      <w:r w:rsidR="00991106">
        <w:t>list the contents of the</w:t>
      </w:r>
      <w:r>
        <w:t xml:space="preserve"> current working directory</w:t>
      </w:r>
      <w:r w:rsidR="00991106">
        <w:t xml:space="preserve"> use:</w:t>
      </w:r>
      <w:r>
        <w:t xml:space="preserve"> </w:t>
      </w:r>
      <w:r w:rsidRPr="0078388D">
        <w:rPr>
          <w:color w:val="C00000"/>
        </w:rPr>
        <w:t>ls</w:t>
      </w:r>
    </w:p>
    <w:p w:rsidR="000200AC" w:rsidRPr="00482BF9" w:rsidRDefault="000200AC" w:rsidP="000200AC"/>
    <w:p w:rsidR="00D83A42" w:rsidRPr="00D83A42" w:rsidRDefault="00D83A42" w:rsidP="00D83A42">
      <w:pPr>
        <w:pStyle w:val="Heading2"/>
      </w:pPr>
      <w:r>
        <w:t>Changing Working Directory</w:t>
      </w:r>
    </w:p>
    <w:p w:rsidR="00482BF9" w:rsidRDefault="00482BF9" w:rsidP="00482BF9">
      <w:r>
        <w:t xml:space="preserve">To </w:t>
      </w:r>
      <w:r>
        <w:t>change</w:t>
      </w:r>
      <w:r>
        <w:t xml:space="preserve"> the current working directory of RapidsSE use: </w:t>
      </w:r>
      <w:r w:rsidR="000200AC" w:rsidRPr="0078388D">
        <w:rPr>
          <w:color w:val="C00000"/>
        </w:rPr>
        <w:t>c</w:t>
      </w:r>
      <w:r w:rsidRPr="0078388D">
        <w:rPr>
          <w:color w:val="C00000"/>
        </w:rPr>
        <w:t>d</w:t>
      </w:r>
    </w:p>
    <w:p w:rsidR="00482BF9" w:rsidRPr="00482BF9" w:rsidRDefault="00482BF9" w:rsidP="00482BF9"/>
    <w:p w:rsidR="00D83A42" w:rsidRDefault="00D83A42" w:rsidP="00D83A42">
      <w:pPr>
        <w:pStyle w:val="Heading2"/>
      </w:pPr>
      <w:r>
        <w:t>Print Working Folder</w:t>
      </w:r>
    </w:p>
    <w:p w:rsidR="00482BF9" w:rsidRDefault="00482BF9" w:rsidP="00482BF9">
      <w:r>
        <w:t xml:space="preserve">To print the current working </w:t>
      </w:r>
      <w:r w:rsidR="000200AC">
        <w:t>folder</w:t>
      </w:r>
      <w:r>
        <w:t xml:space="preserve"> use: </w:t>
      </w:r>
      <w:proofErr w:type="spellStart"/>
      <w:r w:rsidRPr="0078388D">
        <w:rPr>
          <w:color w:val="C00000"/>
        </w:rPr>
        <w:t>pw</w:t>
      </w:r>
      <w:r w:rsidR="000200AC" w:rsidRPr="0078388D">
        <w:rPr>
          <w:color w:val="C00000"/>
        </w:rPr>
        <w:t>f</w:t>
      </w:r>
      <w:proofErr w:type="spellEnd"/>
    </w:p>
    <w:p w:rsidR="00482BF9" w:rsidRPr="00482BF9" w:rsidRDefault="00482BF9" w:rsidP="00482BF9"/>
    <w:p w:rsidR="000200AC" w:rsidRDefault="000200AC" w:rsidP="000200AC">
      <w:pPr>
        <w:pStyle w:val="Heading2"/>
      </w:pPr>
      <w:r>
        <w:t>Change</w:t>
      </w:r>
      <w:r>
        <w:t xml:space="preserve"> Working Folder</w:t>
      </w:r>
    </w:p>
    <w:p w:rsidR="000200AC" w:rsidRDefault="000200AC" w:rsidP="000200AC">
      <w:r>
        <w:t xml:space="preserve">To </w:t>
      </w:r>
      <w:r>
        <w:t>change</w:t>
      </w:r>
      <w:r>
        <w:t xml:space="preserve"> the current working folder use: </w:t>
      </w:r>
      <w:proofErr w:type="spellStart"/>
      <w:r w:rsidRPr="0078388D">
        <w:rPr>
          <w:color w:val="C00000"/>
        </w:rPr>
        <w:t>cwf</w:t>
      </w:r>
      <w:proofErr w:type="spellEnd"/>
    </w:p>
    <w:p w:rsidR="000200AC" w:rsidRPr="00482BF9" w:rsidRDefault="000200AC" w:rsidP="000200AC"/>
    <w:p w:rsidR="008A4777" w:rsidRDefault="008A4777" w:rsidP="00D83A42">
      <w:pPr>
        <w:pStyle w:val="Heading2"/>
      </w:pPr>
      <w:r>
        <w:t xml:space="preserve">Starting the </w:t>
      </w:r>
      <w:r w:rsidR="00D83A42">
        <w:t>C</w:t>
      </w:r>
      <w:r>
        <w:t xml:space="preserve">luster </w:t>
      </w:r>
    </w:p>
    <w:p w:rsidR="00482BF9" w:rsidRDefault="00482BF9" w:rsidP="00482BF9">
      <w:r>
        <w:t xml:space="preserve">To </w:t>
      </w:r>
      <w:r w:rsidR="00A51655">
        <w:t>start the</w:t>
      </w:r>
      <w:r>
        <w:t xml:space="preserve"> RapidsSE </w:t>
      </w:r>
      <w:r w:rsidR="00A51655">
        <w:t xml:space="preserve">cluster </w:t>
      </w:r>
      <w:r>
        <w:t xml:space="preserve">use: </w:t>
      </w:r>
      <w:proofErr w:type="spellStart"/>
      <w:r w:rsidR="000200AC" w:rsidRPr="0078388D">
        <w:rPr>
          <w:color w:val="C00000"/>
        </w:rPr>
        <w:t>startCluster</w:t>
      </w:r>
      <w:proofErr w:type="spellEnd"/>
    </w:p>
    <w:p w:rsidR="00482BF9" w:rsidRPr="00482BF9" w:rsidRDefault="00482BF9" w:rsidP="00482BF9"/>
    <w:p w:rsidR="00D82E8C" w:rsidRDefault="00D82E8C" w:rsidP="00D82E8C">
      <w:pPr>
        <w:pStyle w:val="Heading2"/>
      </w:pPr>
      <w:r>
        <w:t>Getting</w:t>
      </w:r>
      <w:r>
        <w:t xml:space="preserve"> the Cluster </w:t>
      </w:r>
      <w:r>
        <w:t>Status</w:t>
      </w:r>
    </w:p>
    <w:p w:rsidR="00D82E8C" w:rsidRDefault="00D82E8C" w:rsidP="00D82E8C">
      <w:r>
        <w:t xml:space="preserve">To </w:t>
      </w:r>
      <w:r w:rsidR="00991106">
        <w:t>get</w:t>
      </w:r>
      <w:r>
        <w:t xml:space="preserve"> the </w:t>
      </w:r>
      <w:r w:rsidR="00991106">
        <w:t xml:space="preserve">status of the </w:t>
      </w:r>
      <w:r>
        <w:t xml:space="preserve">cluster use: </w:t>
      </w:r>
      <w:r w:rsidRPr="0078388D">
        <w:rPr>
          <w:color w:val="C00000"/>
        </w:rPr>
        <w:t>status</w:t>
      </w:r>
    </w:p>
    <w:p w:rsidR="00D82E8C" w:rsidRDefault="00D82E8C" w:rsidP="00D82E8C"/>
    <w:p w:rsidR="008A4777" w:rsidRPr="008A4777" w:rsidRDefault="008A4777" w:rsidP="00D83A42">
      <w:pPr>
        <w:pStyle w:val="Heading2"/>
      </w:pPr>
      <w:r>
        <w:t>Space Usage</w:t>
      </w:r>
    </w:p>
    <w:p w:rsidR="00482BF9" w:rsidRDefault="00482BF9" w:rsidP="00482BF9">
      <w:r>
        <w:t xml:space="preserve">To print the current </w:t>
      </w:r>
      <w:r w:rsidR="00991106">
        <w:t>space usage</w:t>
      </w:r>
      <w:r>
        <w:t xml:space="preserve"> use: </w:t>
      </w:r>
      <w:r w:rsidR="000200AC" w:rsidRPr="0078388D">
        <w:rPr>
          <w:color w:val="C00000"/>
        </w:rPr>
        <w:t>space</w:t>
      </w:r>
    </w:p>
    <w:p w:rsidR="00482BF9" w:rsidRPr="00482BF9" w:rsidRDefault="00482BF9" w:rsidP="00482BF9"/>
    <w:p w:rsidR="008A4777" w:rsidRDefault="008A4777" w:rsidP="00D83A42">
      <w:pPr>
        <w:pStyle w:val="Heading2"/>
      </w:pPr>
      <w:r>
        <w:t>Create a table</w:t>
      </w:r>
    </w:p>
    <w:p w:rsidR="00482BF9" w:rsidRDefault="00482BF9" w:rsidP="00482BF9">
      <w:r>
        <w:t xml:space="preserve">To </w:t>
      </w:r>
      <w:r w:rsidR="00991106">
        <w:t>create a table</w:t>
      </w:r>
      <w:r>
        <w:t xml:space="preserve"> use: </w:t>
      </w:r>
      <w:r w:rsidR="000200AC" w:rsidRPr="0078388D">
        <w:rPr>
          <w:color w:val="C00000"/>
        </w:rPr>
        <w:t>create table …</w:t>
      </w:r>
    </w:p>
    <w:p w:rsidR="00482BF9" w:rsidRPr="00482BF9" w:rsidRDefault="00482BF9" w:rsidP="00482BF9"/>
    <w:p w:rsidR="005C6B50" w:rsidRDefault="005C6B50" w:rsidP="005C6B50">
      <w:pPr>
        <w:pStyle w:val="Heading2"/>
      </w:pPr>
      <w:r>
        <w:t xml:space="preserve">Listing </w:t>
      </w:r>
      <w:r>
        <w:t>Tables</w:t>
      </w:r>
    </w:p>
    <w:p w:rsidR="005C6B50" w:rsidRDefault="005C6B50" w:rsidP="005C6B50">
      <w:r>
        <w:t xml:space="preserve">To list the </w:t>
      </w:r>
      <w:r>
        <w:t>tables in a folder</w:t>
      </w:r>
      <w:r>
        <w:t xml:space="preserve"> use: </w:t>
      </w:r>
      <w:proofErr w:type="spellStart"/>
      <w:r w:rsidRPr="0078388D">
        <w:rPr>
          <w:color w:val="C00000"/>
        </w:rPr>
        <w:t>ls</w:t>
      </w:r>
      <w:r w:rsidRPr="0078388D">
        <w:rPr>
          <w:color w:val="C00000"/>
        </w:rPr>
        <w:t>tbl</w:t>
      </w:r>
      <w:proofErr w:type="spellEnd"/>
    </w:p>
    <w:p w:rsidR="005C6B50" w:rsidRPr="00482BF9" w:rsidRDefault="005C6B50" w:rsidP="005C6B50"/>
    <w:p w:rsidR="008A4777" w:rsidRDefault="008A4777" w:rsidP="00D83A42">
      <w:pPr>
        <w:pStyle w:val="Heading2"/>
      </w:pPr>
      <w:r>
        <w:t>Listing Columns</w:t>
      </w:r>
    </w:p>
    <w:p w:rsidR="00482BF9" w:rsidRDefault="00482BF9" w:rsidP="00482BF9">
      <w:r>
        <w:t xml:space="preserve">To </w:t>
      </w:r>
      <w:r w:rsidR="00991106">
        <w:t>list the columns of a table</w:t>
      </w:r>
      <w:r>
        <w:t xml:space="preserve"> use: </w:t>
      </w:r>
      <w:proofErr w:type="spellStart"/>
      <w:r w:rsidR="000200AC" w:rsidRPr="0078388D">
        <w:rPr>
          <w:color w:val="C00000"/>
        </w:rPr>
        <w:t>lscol</w:t>
      </w:r>
      <w:proofErr w:type="spellEnd"/>
    </w:p>
    <w:p w:rsidR="00482BF9" w:rsidRPr="00482BF9" w:rsidRDefault="00482BF9" w:rsidP="00482BF9"/>
    <w:p w:rsidR="008A4777" w:rsidRDefault="008A4777" w:rsidP="00D83A42">
      <w:pPr>
        <w:pStyle w:val="Heading2"/>
      </w:pPr>
      <w:r>
        <w:t>Creating an Index</w:t>
      </w:r>
    </w:p>
    <w:p w:rsidR="00482BF9" w:rsidRDefault="00482BF9" w:rsidP="00482BF9">
      <w:r>
        <w:t xml:space="preserve">To </w:t>
      </w:r>
      <w:r w:rsidR="00991106">
        <w:t>create an index on a table</w:t>
      </w:r>
      <w:r>
        <w:t xml:space="preserve"> use: </w:t>
      </w:r>
      <w:r w:rsidR="000200AC" w:rsidRPr="0078388D">
        <w:rPr>
          <w:color w:val="C00000"/>
        </w:rPr>
        <w:t xml:space="preserve">create index </w:t>
      </w:r>
      <w:r w:rsidR="000200AC">
        <w:t>…</w:t>
      </w:r>
    </w:p>
    <w:p w:rsidR="00482BF9" w:rsidRPr="00482BF9" w:rsidRDefault="00482BF9" w:rsidP="00482BF9"/>
    <w:p w:rsidR="000200AC" w:rsidRDefault="000200AC" w:rsidP="000200AC">
      <w:pPr>
        <w:pStyle w:val="Heading2"/>
      </w:pPr>
      <w:r>
        <w:lastRenderedPageBreak/>
        <w:t>Listing Indexes</w:t>
      </w:r>
    </w:p>
    <w:p w:rsidR="000200AC" w:rsidRDefault="000200AC" w:rsidP="000200AC">
      <w:r>
        <w:t xml:space="preserve">To </w:t>
      </w:r>
      <w:r w:rsidR="00991106">
        <w:t>list the indexes of a table</w:t>
      </w:r>
      <w:r>
        <w:t xml:space="preserve"> use: </w:t>
      </w:r>
      <w:proofErr w:type="spellStart"/>
      <w:r w:rsidRPr="0078388D">
        <w:rPr>
          <w:color w:val="C00000"/>
        </w:rPr>
        <w:t>l</w:t>
      </w:r>
      <w:r w:rsidR="00A51655" w:rsidRPr="0078388D">
        <w:rPr>
          <w:color w:val="C00000"/>
        </w:rPr>
        <w:t>sidx</w:t>
      </w:r>
      <w:proofErr w:type="spellEnd"/>
    </w:p>
    <w:p w:rsidR="000200AC" w:rsidRPr="00482BF9" w:rsidRDefault="000200AC" w:rsidP="000200AC"/>
    <w:p w:rsidR="000200AC" w:rsidRDefault="000200AC" w:rsidP="000200AC">
      <w:pPr>
        <w:pStyle w:val="Heading2"/>
      </w:pPr>
      <w:r>
        <w:t>Listing Index</w:t>
      </w:r>
      <w:r>
        <w:t xml:space="preserve"> Columns</w:t>
      </w:r>
    </w:p>
    <w:p w:rsidR="000200AC" w:rsidRDefault="000200AC" w:rsidP="000200AC">
      <w:r>
        <w:t xml:space="preserve">To </w:t>
      </w:r>
      <w:r w:rsidR="00991106">
        <w:t>list the columns of an index</w:t>
      </w:r>
      <w:r>
        <w:t xml:space="preserve"> use: </w:t>
      </w:r>
      <w:proofErr w:type="spellStart"/>
      <w:r w:rsidRPr="0078388D">
        <w:rPr>
          <w:color w:val="C00000"/>
        </w:rPr>
        <w:t>l</w:t>
      </w:r>
      <w:r w:rsidR="00A51655" w:rsidRPr="0078388D">
        <w:rPr>
          <w:color w:val="C00000"/>
        </w:rPr>
        <w:t>sidxcol</w:t>
      </w:r>
      <w:proofErr w:type="spellEnd"/>
    </w:p>
    <w:p w:rsidR="000200AC" w:rsidRPr="00482BF9" w:rsidRDefault="000200AC" w:rsidP="000200AC"/>
    <w:p w:rsidR="008A4777" w:rsidRDefault="008A4777" w:rsidP="00D83A42">
      <w:pPr>
        <w:pStyle w:val="Heading2"/>
      </w:pPr>
      <w:r>
        <w:t>Loading a Table</w:t>
      </w:r>
    </w:p>
    <w:p w:rsidR="00482BF9" w:rsidRDefault="00482BF9" w:rsidP="00482BF9">
      <w:r>
        <w:t xml:space="preserve">To </w:t>
      </w:r>
      <w:r w:rsidR="00991106">
        <w:t>load a table from a .csv file</w:t>
      </w:r>
      <w:r>
        <w:t xml:space="preserve"> use: </w:t>
      </w:r>
      <w:proofErr w:type="spellStart"/>
      <w:r w:rsidR="000200AC" w:rsidRPr="0078388D">
        <w:rPr>
          <w:color w:val="C00000"/>
        </w:rPr>
        <w:t>ld</w:t>
      </w:r>
      <w:proofErr w:type="spellEnd"/>
    </w:p>
    <w:p w:rsidR="00482BF9" w:rsidRPr="00482BF9" w:rsidRDefault="00482BF9" w:rsidP="00482BF9"/>
    <w:p w:rsidR="008A4777" w:rsidRDefault="008A4777" w:rsidP="00D83A42">
      <w:pPr>
        <w:pStyle w:val="Heading2"/>
      </w:pPr>
      <w:r>
        <w:t>Size of Table</w:t>
      </w:r>
    </w:p>
    <w:p w:rsidR="00482BF9" w:rsidRDefault="00482BF9" w:rsidP="00482BF9">
      <w:r>
        <w:t xml:space="preserve">To </w:t>
      </w:r>
      <w:r w:rsidR="00991106">
        <w:t>get the size of a table</w:t>
      </w:r>
      <w:r>
        <w:t xml:space="preserve"> use: </w:t>
      </w:r>
      <w:r w:rsidR="000200AC" w:rsidRPr="0078388D">
        <w:rPr>
          <w:color w:val="C00000"/>
        </w:rPr>
        <w:t>sz</w:t>
      </w:r>
    </w:p>
    <w:p w:rsidR="00482BF9" w:rsidRPr="00482BF9" w:rsidRDefault="00482BF9" w:rsidP="00482BF9"/>
    <w:p w:rsidR="008A4777" w:rsidRDefault="008A4777" w:rsidP="00D83A42">
      <w:pPr>
        <w:pStyle w:val="Heading2"/>
      </w:pPr>
      <w:r>
        <w:t>Size of Index</w:t>
      </w:r>
    </w:p>
    <w:p w:rsidR="00482BF9" w:rsidRDefault="00482BF9" w:rsidP="00482BF9">
      <w:r>
        <w:t xml:space="preserve">To </w:t>
      </w:r>
      <w:r w:rsidR="00991106">
        <w:t>get the size of an index</w:t>
      </w:r>
      <w:r>
        <w:t xml:space="preserve"> use: </w:t>
      </w:r>
      <w:proofErr w:type="spellStart"/>
      <w:r w:rsidR="000200AC" w:rsidRPr="0078388D">
        <w:rPr>
          <w:color w:val="C00000"/>
        </w:rPr>
        <w:t>szidx</w:t>
      </w:r>
      <w:proofErr w:type="spellEnd"/>
    </w:p>
    <w:p w:rsidR="00482BF9" w:rsidRPr="00482BF9" w:rsidRDefault="00482BF9" w:rsidP="00482BF9"/>
    <w:p w:rsidR="008A4777" w:rsidRDefault="008A4777" w:rsidP="00D83A42">
      <w:pPr>
        <w:pStyle w:val="Heading2"/>
      </w:pPr>
      <w:r>
        <w:t>Table Sizes</w:t>
      </w:r>
    </w:p>
    <w:p w:rsidR="00482BF9" w:rsidRDefault="00482BF9" w:rsidP="00482BF9">
      <w:r>
        <w:t xml:space="preserve">To </w:t>
      </w:r>
      <w:r w:rsidR="00991106">
        <w:t>get the sizes of all tables in current folder</w:t>
      </w:r>
      <w:r>
        <w:t xml:space="preserve"> use: </w:t>
      </w:r>
      <w:proofErr w:type="spellStart"/>
      <w:r w:rsidR="00A51655" w:rsidRPr="0078388D">
        <w:rPr>
          <w:color w:val="C00000"/>
        </w:rPr>
        <w:t>tableSizes</w:t>
      </w:r>
      <w:proofErr w:type="spellEnd"/>
    </w:p>
    <w:p w:rsidR="00482BF9" w:rsidRPr="00482BF9" w:rsidRDefault="00482BF9" w:rsidP="00482BF9"/>
    <w:p w:rsidR="008A4777" w:rsidRDefault="008A4777" w:rsidP="00D83A42">
      <w:pPr>
        <w:pStyle w:val="Heading2"/>
      </w:pPr>
      <w:r>
        <w:t>Fetching Rows</w:t>
      </w:r>
    </w:p>
    <w:p w:rsidR="00482BF9" w:rsidRDefault="00482BF9" w:rsidP="00482BF9">
      <w:r>
        <w:t xml:space="preserve">To </w:t>
      </w:r>
      <w:r w:rsidR="00F537C7">
        <w:t>fetch rows from a table</w:t>
      </w:r>
      <w:r>
        <w:t xml:space="preserve"> use: </w:t>
      </w:r>
      <w:r w:rsidR="00A51655" w:rsidRPr="0078388D">
        <w:rPr>
          <w:color w:val="C00000"/>
        </w:rPr>
        <w:t>fetch</w:t>
      </w:r>
    </w:p>
    <w:p w:rsidR="00482BF9" w:rsidRPr="00482BF9" w:rsidRDefault="00482BF9" w:rsidP="00482BF9"/>
    <w:p w:rsidR="00A51655" w:rsidRDefault="00A51655" w:rsidP="00A51655">
      <w:pPr>
        <w:pStyle w:val="Heading2"/>
      </w:pPr>
      <w:r>
        <w:t>Listing Contents of Working Folder</w:t>
      </w:r>
    </w:p>
    <w:p w:rsidR="00A51655" w:rsidRDefault="00A51655" w:rsidP="00A51655">
      <w:r>
        <w:t xml:space="preserve">To </w:t>
      </w:r>
      <w:r w:rsidR="00F537C7">
        <w:t>list the contents of the working folder</w:t>
      </w:r>
      <w:r>
        <w:t xml:space="preserve"> use: </w:t>
      </w:r>
      <w:proofErr w:type="spellStart"/>
      <w:r w:rsidRPr="0078388D">
        <w:rPr>
          <w:color w:val="C00000"/>
        </w:rPr>
        <w:t>lf</w:t>
      </w:r>
      <w:proofErr w:type="spellEnd"/>
    </w:p>
    <w:p w:rsidR="00A51655" w:rsidRPr="00482BF9" w:rsidRDefault="00A51655" w:rsidP="00A51655"/>
    <w:p w:rsidR="00D83A42" w:rsidRPr="00D83A42" w:rsidRDefault="00D83A42" w:rsidP="00D83A42">
      <w:pPr>
        <w:pStyle w:val="Heading2"/>
      </w:pPr>
      <w:r>
        <w:t>Exporting a Table</w:t>
      </w:r>
    </w:p>
    <w:p w:rsidR="00482BF9" w:rsidRDefault="00482BF9" w:rsidP="00482BF9">
      <w:r>
        <w:t xml:space="preserve">To </w:t>
      </w:r>
      <w:r w:rsidR="00F537C7">
        <w:t>export a table into a .csv file</w:t>
      </w:r>
      <w:r>
        <w:t xml:space="preserve"> use: </w:t>
      </w:r>
      <w:r w:rsidR="00A51655" w:rsidRPr="0078388D">
        <w:rPr>
          <w:color w:val="C00000"/>
        </w:rPr>
        <w:t>export</w:t>
      </w:r>
    </w:p>
    <w:p w:rsidR="00482BF9" w:rsidRPr="00482BF9" w:rsidRDefault="00482BF9" w:rsidP="00482BF9"/>
    <w:p w:rsidR="008A4777" w:rsidRDefault="008A4777" w:rsidP="00D83A42">
      <w:pPr>
        <w:pStyle w:val="Heading2"/>
      </w:pPr>
      <w:r>
        <w:t>Truncating a Table</w:t>
      </w:r>
    </w:p>
    <w:p w:rsidR="00482BF9" w:rsidRDefault="00482BF9" w:rsidP="00482BF9">
      <w:r>
        <w:t xml:space="preserve">To </w:t>
      </w:r>
      <w:r w:rsidR="00F537C7">
        <w:t>truncate an existing table</w:t>
      </w:r>
      <w:r>
        <w:t xml:space="preserve"> use: </w:t>
      </w:r>
      <w:proofErr w:type="spellStart"/>
      <w:r w:rsidR="00A51655" w:rsidRPr="0078388D">
        <w:rPr>
          <w:color w:val="C00000"/>
        </w:rPr>
        <w:t>tr</w:t>
      </w:r>
      <w:proofErr w:type="spellEnd"/>
    </w:p>
    <w:p w:rsidR="00482BF9" w:rsidRPr="00482BF9" w:rsidRDefault="00482BF9" w:rsidP="00482BF9"/>
    <w:p w:rsidR="008A4777" w:rsidRDefault="008A4777" w:rsidP="00D83A42">
      <w:pPr>
        <w:pStyle w:val="Heading2"/>
      </w:pPr>
      <w:r>
        <w:t>Dropping an Index</w:t>
      </w:r>
    </w:p>
    <w:p w:rsidR="00482BF9" w:rsidRDefault="00482BF9" w:rsidP="00482BF9">
      <w:r>
        <w:t xml:space="preserve">To </w:t>
      </w:r>
      <w:r w:rsidR="00F537C7">
        <w:t>drop an index from an existing table use</w:t>
      </w:r>
      <w:r>
        <w:t xml:space="preserve">: </w:t>
      </w:r>
      <w:r w:rsidR="00A51655" w:rsidRPr="0078388D">
        <w:rPr>
          <w:color w:val="C00000"/>
        </w:rPr>
        <w:t>drop index</w:t>
      </w:r>
      <w:r w:rsidR="0078388D" w:rsidRPr="0078388D">
        <w:rPr>
          <w:color w:val="C00000"/>
        </w:rPr>
        <w:t xml:space="preserve"> …</w:t>
      </w:r>
    </w:p>
    <w:p w:rsidR="00482BF9" w:rsidRPr="00482BF9" w:rsidRDefault="00482BF9" w:rsidP="00482BF9"/>
    <w:p w:rsidR="008A4777" w:rsidRDefault="008A4777" w:rsidP="00D83A42">
      <w:pPr>
        <w:pStyle w:val="Heading2"/>
      </w:pPr>
      <w:r>
        <w:t>Dropping a Table</w:t>
      </w:r>
    </w:p>
    <w:p w:rsidR="00482BF9" w:rsidRDefault="00482BF9" w:rsidP="00482BF9">
      <w:r>
        <w:t xml:space="preserve">To </w:t>
      </w:r>
      <w:r w:rsidR="00F537C7">
        <w:t>drop an existing table use</w:t>
      </w:r>
      <w:r>
        <w:t xml:space="preserve">: </w:t>
      </w:r>
      <w:r w:rsidR="00A51655" w:rsidRPr="0078388D">
        <w:rPr>
          <w:color w:val="C00000"/>
        </w:rPr>
        <w:t>drop table</w:t>
      </w:r>
      <w:r w:rsidR="0078388D" w:rsidRPr="0078388D">
        <w:rPr>
          <w:color w:val="C00000"/>
        </w:rPr>
        <w:t xml:space="preserve"> …</w:t>
      </w:r>
    </w:p>
    <w:p w:rsidR="00482BF9" w:rsidRPr="00482BF9" w:rsidRDefault="00482BF9" w:rsidP="00482BF9"/>
    <w:p w:rsidR="00482BF9" w:rsidRDefault="00482BF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0200AC" w:rsidRDefault="000200AC" w:rsidP="00482BF9">
      <w:pPr>
        <w:pStyle w:val="Heading1"/>
      </w:pPr>
      <w:r>
        <w:lastRenderedPageBreak/>
        <w:t>Using Indexes</w:t>
      </w:r>
    </w:p>
    <w:p w:rsidR="00A51655" w:rsidRDefault="00A51655" w:rsidP="00482BF9">
      <w:pPr>
        <w:pStyle w:val="Heading1"/>
      </w:pPr>
      <w:r>
        <w:t>Timing Commands</w:t>
      </w:r>
    </w:p>
    <w:p w:rsidR="00482BF9" w:rsidRDefault="00482BF9" w:rsidP="00482BF9">
      <w:pPr>
        <w:pStyle w:val="Heading1"/>
      </w:pPr>
      <w:r>
        <w:t>Scripting</w:t>
      </w:r>
    </w:p>
    <w:p w:rsidR="00991106" w:rsidRDefault="00991106" w:rsidP="00991106">
      <w:r>
        <w:t>Print</w:t>
      </w:r>
    </w:p>
    <w:p w:rsidR="00991106" w:rsidRPr="00991106" w:rsidRDefault="00991106" w:rsidP="00991106">
      <w:r>
        <w:t>Comments</w:t>
      </w:r>
    </w:p>
    <w:p w:rsidR="00482BF9" w:rsidRPr="00482BF9" w:rsidRDefault="00482BF9" w:rsidP="00482BF9">
      <w:pPr>
        <w:pStyle w:val="Heading1"/>
      </w:pPr>
      <w:r>
        <w:t>Limitations and Restrictions</w:t>
      </w:r>
    </w:p>
    <w:p w:rsidR="00D83A42" w:rsidRDefault="00D83A42">
      <w:r>
        <w:br w:type="page"/>
      </w:r>
    </w:p>
    <w:p w:rsidR="00D83A42" w:rsidRDefault="00D83A42" w:rsidP="00D83A42">
      <w:pPr>
        <w:pStyle w:val="Heading1"/>
      </w:pPr>
      <w:r>
        <w:lastRenderedPageBreak/>
        <w:t>Appendix A – Command Line Arguments</w:t>
      </w:r>
    </w:p>
    <w:p w:rsidR="0078388D" w:rsidRDefault="0078388D" w:rsidP="007838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88"/>
      </w:tblGrid>
      <w:tr w:rsidR="00D402A3" w:rsidRPr="00D402A3" w:rsidTr="00D402A3">
        <w:tc>
          <w:tcPr>
            <w:tcW w:w="2122" w:type="dxa"/>
          </w:tcPr>
          <w:p w:rsidR="00D402A3" w:rsidRPr="00D402A3" w:rsidRDefault="00D402A3" w:rsidP="00411214">
            <w:r>
              <w:t>--</w:t>
            </w:r>
            <w:r w:rsidRPr="00D402A3">
              <w:t>prompt</w:t>
            </w:r>
          </w:p>
        </w:tc>
        <w:tc>
          <w:tcPr>
            <w:tcW w:w="6888" w:type="dxa"/>
          </w:tcPr>
          <w:p w:rsidR="00D402A3" w:rsidRPr="00D402A3" w:rsidRDefault="00D402A3" w:rsidP="00411214">
            <w:bookmarkStart w:id="0" w:name="_GoBack"/>
            <w:bookmarkEnd w:id="0"/>
          </w:p>
        </w:tc>
      </w:tr>
      <w:tr w:rsidR="00D402A3" w:rsidRPr="00D402A3" w:rsidTr="00D402A3">
        <w:tc>
          <w:tcPr>
            <w:tcW w:w="2122" w:type="dxa"/>
          </w:tcPr>
          <w:p w:rsidR="00D402A3" w:rsidRPr="00D402A3" w:rsidRDefault="00D402A3" w:rsidP="00411214">
            <w:r>
              <w:t>--</w:t>
            </w:r>
            <w:r w:rsidRPr="00D402A3">
              <w:t>s</w:t>
            </w:r>
            <w:r w:rsidRPr="00D402A3">
              <w:t>ize</w:t>
            </w:r>
            <w:r w:rsidRPr="00D402A3">
              <w:t xml:space="preserve"> </w:t>
            </w:r>
          </w:p>
        </w:tc>
        <w:tc>
          <w:tcPr>
            <w:tcW w:w="6888" w:type="dxa"/>
          </w:tcPr>
          <w:p w:rsidR="00D402A3" w:rsidRPr="00D402A3" w:rsidRDefault="00D402A3" w:rsidP="00411214"/>
        </w:tc>
      </w:tr>
      <w:tr w:rsidR="00D402A3" w:rsidRPr="00D402A3" w:rsidTr="00D402A3">
        <w:tc>
          <w:tcPr>
            <w:tcW w:w="2122" w:type="dxa"/>
          </w:tcPr>
          <w:p w:rsidR="00D402A3" w:rsidRPr="00D402A3" w:rsidRDefault="00D402A3" w:rsidP="00411214">
            <w:r>
              <w:t>--</w:t>
            </w:r>
            <w:r w:rsidRPr="00D402A3">
              <w:t>start</w:t>
            </w:r>
          </w:p>
        </w:tc>
        <w:tc>
          <w:tcPr>
            <w:tcW w:w="6888" w:type="dxa"/>
          </w:tcPr>
          <w:p w:rsidR="00D402A3" w:rsidRPr="00D402A3" w:rsidRDefault="00D402A3" w:rsidP="00411214"/>
        </w:tc>
      </w:tr>
      <w:tr w:rsidR="00D402A3" w:rsidRPr="00D402A3" w:rsidTr="00D402A3">
        <w:tc>
          <w:tcPr>
            <w:tcW w:w="2122" w:type="dxa"/>
          </w:tcPr>
          <w:p w:rsidR="00D402A3" w:rsidRPr="00D402A3" w:rsidRDefault="00D402A3" w:rsidP="00411214">
            <w:r>
              <w:t>--</w:t>
            </w:r>
            <w:r w:rsidRPr="00D402A3">
              <w:t>name</w:t>
            </w:r>
          </w:p>
        </w:tc>
        <w:tc>
          <w:tcPr>
            <w:tcW w:w="6888" w:type="dxa"/>
          </w:tcPr>
          <w:p w:rsidR="00D402A3" w:rsidRPr="00D402A3" w:rsidRDefault="00D402A3" w:rsidP="00411214"/>
        </w:tc>
      </w:tr>
      <w:tr w:rsidR="00D402A3" w:rsidRPr="00D402A3" w:rsidTr="00D402A3">
        <w:tc>
          <w:tcPr>
            <w:tcW w:w="2122" w:type="dxa"/>
          </w:tcPr>
          <w:p w:rsidR="00D402A3" w:rsidRPr="00D402A3" w:rsidRDefault="00D402A3" w:rsidP="00411214">
            <w:r>
              <w:t>--</w:t>
            </w:r>
            <w:r w:rsidRPr="00D402A3">
              <w:t>node</w:t>
            </w:r>
          </w:p>
        </w:tc>
        <w:tc>
          <w:tcPr>
            <w:tcW w:w="6888" w:type="dxa"/>
          </w:tcPr>
          <w:p w:rsidR="00D402A3" w:rsidRPr="00D402A3" w:rsidRDefault="00D402A3" w:rsidP="00411214"/>
        </w:tc>
      </w:tr>
    </w:tbl>
    <w:p w:rsidR="0078388D" w:rsidRDefault="0078388D" w:rsidP="0078388D"/>
    <w:p w:rsidR="0078388D" w:rsidRPr="0078388D" w:rsidRDefault="0078388D" w:rsidP="0078388D"/>
    <w:p w:rsidR="00D83A42" w:rsidRDefault="00D83A4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D83A42" w:rsidRDefault="00D83A42" w:rsidP="00D83A42">
      <w:pPr>
        <w:pStyle w:val="Heading1"/>
      </w:pPr>
      <w:r>
        <w:lastRenderedPageBreak/>
        <w:t>Appendix B – Command Summary</w:t>
      </w:r>
    </w:p>
    <w:p w:rsidR="00363667" w:rsidRPr="00363667" w:rsidRDefault="00363667" w:rsidP="003636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1"/>
      </w:tblGrid>
      <w:tr w:rsidR="00363667" w:rsidRPr="00363667" w:rsidTr="00363667">
        <w:tc>
          <w:tcPr>
            <w:tcW w:w="2689" w:type="dxa"/>
            <w:shd w:val="clear" w:color="auto" w:fill="D9D9D9" w:themeFill="background1" w:themeFillShade="D9"/>
          </w:tcPr>
          <w:p w:rsidR="00363667" w:rsidRPr="00363667" w:rsidRDefault="00363667" w:rsidP="00396BB2">
            <w:pPr>
              <w:rPr>
                <w:b/>
                <w:color w:val="C00000"/>
              </w:rPr>
            </w:pPr>
            <w:r w:rsidRPr="00363667">
              <w:rPr>
                <w:b/>
                <w:color w:val="000000" w:themeColor="text1"/>
              </w:rPr>
              <w:t>Command</w:t>
            </w:r>
          </w:p>
        </w:tc>
        <w:tc>
          <w:tcPr>
            <w:tcW w:w="6321" w:type="dxa"/>
            <w:shd w:val="clear" w:color="auto" w:fill="D9D9D9" w:themeFill="background1" w:themeFillShade="D9"/>
          </w:tcPr>
          <w:p w:rsidR="00363667" w:rsidRPr="00363667" w:rsidRDefault="00363667" w:rsidP="00396BB2">
            <w:pPr>
              <w:rPr>
                <w:b/>
              </w:rPr>
            </w:pPr>
            <w:r w:rsidRPr="00363667">
              <w:rPr>
                <w:b/>
              </w:rPr>
              <w:t>Description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396BB2">
            <w:r w:rsidRPr="00734848">
              <w:rPr>
                <w:color w:val="C00000"/>
              </w:rPr>
              <w:t>cd</w:t>
            </w:r>
          </w:p>
        </w:tc>
        <w:tc>
          <w:tcPr>
            <w:tcW w:w="6321" w:type="dxa"/>
          </w:tcPr>
          <w:p w:rsidR="00734848" w:rsidRPr="00734848" w:rsidRDefault="00734848" w:rsidP="00396BB2">
            <w:r>
              <w:t>Change current working directory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396BB2">
            <w:r w:rsidRPr="00734848">
              <w:rPr>
                <w:color w:val="C00000"/>
              </w:rPr>
              <w:t>create table</w:t>
            </w:r>
          </w:p>
        </w:tc>
        <w:tc>
          <w:tcPr>
            <w:tcW w:w="6321" w:type="dxa"/>
          </w:tcPr>
          <w:p w:rsidR="00734848" w:rsidRPr="00734848" w:rsidRDefault="00734848" w:rsidP="00396BB2">
            <w:r>
              <w:t>Create table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396BB2">
            <w:proofErr w:type="spellStart"/>
            <w:r w:rsidRPr="00734848">
              <w:rPr>
                <w:color w:val="C00000"/>
              </w:rPr>
              <w:t>cwf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396BB2">
            <w:r>
              <w:t>Change current working folder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6E10B7">
            <w:r w:rsidRPr="00734848">
              <w:rPr>
                <w:color w:val="C00000"/>
              </w:rPr>
              <w:t>config</w:t>
            </w:r>
          </w:p>
        </w:tc>
        <w:tc>
          <w:tcPr>
            <w:tcW w:w="6321" w:type="dxa"/>
          </w:tcPr>
          <w:p w:rsidR="00734848" w:rsidRPr="00734848" w:rsidRDefault="00734848" w:rsidP="006E10B7">
            <w:r>
              <w:t>Print configuration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396BB2">
            <w:r w:rsidRPr="00734848">
              <w:rPr>
                <w:color w:val="C00000"/>
              </w:rPr>
              <w:t>create index</w:t>
            </w:r>
          </w:p>
        </w:tc>
        <w:tc>
          <w:tcPr>
            <w:tcW w:w="6321" w:type="dxa"/>
          </w:tcPr>
          <w:p w:rsidR="00734848" w:rsidRPr="00734848" w:rsidRDefault="00734848" w:rsidP="00396BB2">
            <w:r>
              <w:t>Create an index</w:t>
            </w:r>
          </w:p>
        </w:tc>
      </w:tr>
      <w:tr w:rsidR="00734848" w:rsidRPr="00734848" w:rsidTr="00396BB2">
        <w:tc>
          <w:tcPr>
            <w:tcW w:w="2689" w:type="dxa"/>
          </w:tcPr>
          <w:p w:rsidR="00734848" w:rsidRPr="00734848" w:rsidRDefault="00734848" w:rsidP="00396BB2">
            <w:r w:rsidRPr="00734848">
              <w:rPr>
                <w:color w:val="C00000"/>
              </w:rPr>
              <w:t>drop index …</w:t>
            </w:r>
          </w:p>
        </w:tc>
        <w:tc>
          <w:tcPr>
            <w:tcW w:w="6321" w:type="dxa"/>
          </w:tcPr>
          <w:p w:rsidR="00734848" w:rsidRPr="00734848" w:rsidRDefault="00734848" w:rsidP="00396BB2">
            <w:r>
              <w:t>Drop an index</w:t>
            </w:r>
          </w:p>
        </w:tc>
      </w:tr>
      <w:tr w:rsidR="00734848" w:rsidRPr="00734848" w:rsidTr="00396BB2">
        <w:tc>
          <w:tcPr>
            <w:tcW w:w="2689" w:type="dxa"/>
          </w:tcPr>
          <w:p w:rsidR="00734848" w:rsidRPr="00734848" w:rsidRDefault="00734848" w:rsidP="00396BB2">
            <w:r w:rsidRPr="00734848">
              <w:rPr>
                <w:color w:val="C00000"/>
              </w:rPr>
              <w:t>drop table …</w:t>
            </w:r>
          </w:p>
        </w:tc>
        <w:tc>
          <w:tcPr>
            <w:tcW w:w="6321" w:type="dxa"/>
          </w:tcPr>
          <w:p w:rsidR="00734848" w:rsidRPr="00734848" w:rsidRDefault="00734848" w:rsidP="00396BB2">
            <w:r>
              <w:t>Drop a table</w:t>
            </w:r>
          </w:p>
        </w:tc>
      </w:tr>
      <w:tr w:rsidR="00734848" w:rsidRPr="00734848" w:rsidTr="00396BB2">
        <w:tc>
          <w:tcPr>
            <w:tcW w:w="2689" w:type="dxa"/>
          </w:tcPr>
          <w:p w:rsidR="00734848" w:rsidRPr="00734848" w:rsidRDefault="00734848" w:rsidP="00396BB2">
            <w:r w:rsidRPr="00734848">
              <w:rPr>
                <w:color w:val="C00000"/>
              </w:rPr>
              <w:t>export</w:t>
            </w:r>
          </w:p>
        </w:tc>
        <w:tc>
          <w:tcPr>
            <w:tcW w:w="6321" w:type="dxa"/>
          </w:tcPr>
          <w:p w:rsidR="00734848" w:rsidRPr="00734848" w:rsidRDefault="00734848" w:rsidP="00396BB2">
            <w:r>
              <w:t>Export a table</w:t>
            </w:r>
          </w:p>
        </w:tc>
      </w:tr>
      <w:tr w:rsidR="00734848" w:rsidRPr="00734848" w:rsidTr="00396BB2">
        <w:tc>
          <w:tcPr>
            <w:tcW w:w="2689" w:type="dxa"/>
          </w:tcPr>
          <w:p w:rsidR="00734848" w:rsidRPr="00734848" w:rsidRDefault="00734848" w:rsidP="00396BB2">
            <w:r w:rsidRPr="00734848">
              <w:rPr>
                <w:color w:val="C00000"/>
              </w:rPr>
              <w:t>fetch</w:t>
            </w:r>
          </w:p>
        </w:tc>
        <w:tc>
          <w:tcPr>
            <w:tcW w:w="6321" w:type="dxa"/>
          </w:tcPr>
          <w:p w:rsidR="00734848" w:rsidRPr="00734848" w:rsidRDefault="00734848" w:rsidP="00396BB2">
            <w:r>
              <w:t>Fetch rows of a table</w:t>
            </w:r>
          </w:p>
        </w:tc>
      </w:tr>
      <w:tr w:rsidR="00734848" w:rsidRPr="00734848" w:rsidTr="00396BB2">
        <w:tc>
          <w:tcPr>
            <w:tcW w:w="2689" w:type="dxa"/>
          </w:tcPr>
          <w:p w:rsidR="00734848" w:rsidRPr="00734848" w:rsidRDefault="00734848" w:rsidP="00396BB2">
            <w:proofErr w:type="spellStart"/>
            <w:r w:rsidRPr="00734848">
              <w:rPr>
                <w:color w:val="C00000"/>
              </w:rPr>
              <w:t>ld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396BB2">
            <w:r>
              <w:t>Load table</w:t>
            </w:r>
          </w:p>
        </w:tc>
      </w:tr>
      <w:tr w:rsidR="00734848" w:rsidRPr="00734848" w:rsidTr="00396BB2">
        <w:tc>
          <w:tcPr>
            <w:tcW w:w="2689" w:type="dxa"/>
          </w:tcPr>
          <w:p w:rsidR="00734848" w:rsidRPr="00734848" w:rsidRDefault="00734848" w:rsidP="00396BB2">
            <w:proofErr w:type="spellStart"/>
            <w:r w:rsidRPr="00734848">
              <w:rPr>
                <w:color w:val="C00000"/>
              </w:rPr>
              <w:t>lf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396BB2">
            <w:r>
              <w:t>List contents of working folder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396BB2">
            <w:r w:rsidRPr="00734848">
              <w:rPr>
                <w:color w:val="C00000"/>
              </w:rPr>
              <w:t>ls</w:t>
            </w:r>
          </w:p>
        </w:tc>
        <w:tc>
          <w:tcPr>
            <w:tcW w:w="6321" w:type="dxa"/>
          </w:tcPr>
          <w:p w:rsidR="00734848" w:rsidRPr="00734848" w:rsidRDefault="00734848" w:rsidP="00396BB2">
            <w:r>
              <w:t>List contents of working directory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396BB2">
            <w:proofErr w:type="spellStart"/>
            <w:r w:rsidRPr="00734848">
              <w:rPr>
                <w:color w:val="C00000"/>
              </w:rPr>
              <w:t>lscol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396BB2">
            <w:r>
              <w:t>List columns of a table</w:t>
            </w:r>
          </w:p>
        </w:tc>
      </w:tr>
      <w:tr w:rsidR="00734848" w:rsidRPr="00734848" w:rsidTr="00396BB2">
        <w:tc>
          <w:tcPr>
            <w:tcW w:w="2689" w:type="dxa"/>
          </w:tcPr>
          <w:p w:rsidR="00734848" w:rsidRPr="00734848" w:rsidRDefault="00734848" w:rsidP="00396BB2">
            <w:proofErr w:type="spellStart"/>
            <w:r w:rsidRPr="00734848">
              <w:rPr>
                <w:color w:val="C00000"/>
              </w:rPr>
              <w:t>lsidx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396BB2">
            <w:r>
              <w:t>List indexes for a table</w:t>
            </w:r>
          </w:p>
        </w:tc>
      </w:tr>
      <w:tr w:rsidR="00734848" w:rsidRPr="00734848" w:rsidTr="00396BB2">
        <w:tc>
          <w:tcPr>
            <w:tcW w:w="2689" w:type="dxa"/>
          </w:tcPr>
          <w:p w:rsidR="00734848" w:rsidRPr="00734848" w:rsidRDefault="00734848" w:rsidP="00396BB2">
            <w:proofErr w:type="spellStart"/>
            <w:r w:rsidRPr="00734848">
              <w:rPr>
                <w:color w:val="C00000"/>
              </w:rPr>
              <w:t>lsidxcol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396BB2">
            <w:r>
              <w:t>List columns of an index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396BB2">
            <w:proofErr w:type="spellStart"/>
            <w:r w:rsidRPr="00734848">
              <w:rPr>
                <w:color w:val="C00000"/>
              </w:rPr>
              <w:t>lstbl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396BB2">
            <w:r>
              <w:t>List tables in current folder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6E10B7">
            <w:proofErr w:type="spellStart"/>
            <w:r w:rsidRPr="00734848">
              <w:rPr>
                <w:color w:val="C00000"/>
              </w:rPr>
              <w:t>pwd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6E10B7">
            <w:r>
              <w:t>Print current working directory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396BB2">
            <w:proofErr w:type="spellStart"/>
            <w:r w:rsidRPr="00734848">
              <w:rPr>
                <w:color w:val="C00000"/>
              </w:rPr>
              <w:t>pwf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396BB2">
            <w:r>
              <w:t>Print current working folder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396BB2">
            <w:r w:rsidRPr="00734848">
              <w:rPr>
                <w:color w:val="C00000"/>
              </w:rPr>
              <w:t>space</w:t>
            </w:r>
          </w:p>
        </w:tc>
        <w:tc>
          <w:tcPr>
            <w:tcW w:w="6321" w:type="dxa"/>
          </w:tcPr>
          <w:p w:rsidR="00734848" w:rsidRPr="00734848" w:rsidRDefault="00734848" w:rsidP="00396BB2">
            <w:r>
              <w:t>Get current space usage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396BB2">
            <w:proofErr w:type="spellStart"/>
            <w:r w:rsidRPr="00734848">
              <w:rPr>
                <w:color w:val="C00000"/>
              </w:rPr>
              <w:t>startCluster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396BB2">
            <w:r>
              <w:t>Start cluster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396BB2">
            <w:r w:rsidRPr="00734848">
              <w:rPr>
                <w:color w:val="C00000"/>
              </w:rPr>
              <w:t>status</w:t>
            </w:r>
          </w:p>
        </w:tc>
        <w:tc>
          <w:tcPr>
            <w:tcW w:w="6321" w:type="dxa"/>
          </w:tcPr>
          <w:p w:rsidR="00734848" w:rsidRPr="00734848" w:rsidRDefault="00734848" w:rsidP="00396BB2">
            <w:r>
              <w:t>Get status of cluster</w:t>
            </w:r>
          </w:p>
        </w:tc>
      </w:tr>
      <w:tr w:rsidR="00734848" w:rsidRPr="00734848" w:rsidTr="00396BB2">
        <w:tc>
          <w:tcPr>
            <w:tcW w:w="2689" w:type="dxa"/>
          </w:tcPr>
          <w:p w:rsidR="00734848" w:rsidRPr="00734848" w:rsidRDefault="00734848" w:rsidP="00396BB2">
            <w:r w:rsidRPr="00734848">
              <w:rPr>
                <w:color w:val="C00000"/>
              </w:rPr>
              <w:t>sz</w:t>
            </w:r>
          </w:p>
        </w:tc>
        <w:tc>
          <w:tcPr>
            <w:tcW w:w="6321" w:type="dxa"/>
          </w:tcPr>
          <w:p w:rsidR="00734848" w:rsidRPr="00734848" w:rsidRDefault="00734848" w:rsidP="00396BB2">
            <w:r>
              <w:t>Get size of table</w:t>
            </w:r>
          </w:p>
        </w:tc>
      </w:tr>
      <w:tr w:rsidR="00734848" w:rsidRPr="00734848" w:rsidTr="00396BB2">
        <w:tc>
          <w:tcPr>
            <w:tcW w:w="2689" w:type="dxa"/>
          </w:tcPr>
          <w:p w:rsidR="00734848" w:rsidRPr="00734848" w:rsidRDefault="00734848" w:rsidP="00396BB2">
            <w:proofErr w:type="spellStart"/>
            <w:r w:rsidRPr="00734848">
              <w:rPr>
                <w:color w:val="C00000"/>
              </w:rPr>
              <w:t>szidx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396BB2">
            <w:r>
              <w:t>Get size of index</w:t>
            </w:r>
          </w:p>
        </w:tc>
      </w:tr>
      <w:tr w:rsidR="00734848" w:rsidRPr="00734848" w:rsidTr="00396BB2">
        <w:tc>
          <w:tcPr>
            <w:tcW w:w="2689" w:type="dxa"/>
          </w:tcPr>
          <w:p w:rsidR="00734848" w:rsidRPr="00734848" w:rsidRDefault="00734848" w:rsidP="00396BB2">
            <w:proofErr w:type="spellStart"/>
            <w:r w:rsidRPr="00734848">
              <w:rPr>
                <w:color w:val="C00000"/>
              </w:rPr>
              <w:t>tableSizes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396BB2">
            <w:r>
              <w:t>Get size of all tables in a folder</w:t>
            </w:r>
          </w:p>
        </w:tc>
      </w:tr>
      <w:tr w:rsidR="00734848" w:rsidRPr="00734848" w:rsidTr="00396BB2">
        <w:tc>
          <w:tcPr>
            <w:tcW w:w="2689" w:type="dxa"/>
          </w:tcPr>
          <w:p w:rsidR="00734848" w:rsidRPr="00734848" w:rsidRDefault="00734848" w:rsidP="00396BB2">
            <w:proofErr w:type="spellStart"/>
            <w:r w:rsidRPr="00734848">
              <w:rPr>
                <w:color w:val="C00000"/>
              </w:rPr>
              <w:t>tr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396BB2">
            <w:r>
              <w:t>Truncate a table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396BB2">
            <w:r w:rsidRPr="00734848">
              <w:rPr>
                <w:color w:val="C00000"/>
              </w:rPr>
              <w:t>version</w:t>
            </w:r>
          </w:p>
        </w:tc>
        <w:tc>
          <w:tcPr>
            <w:tcW w:w="6321" w:type="dxa"/>
          </w:tcPr>
          <w:p w:rsidR="00734848" w:rsidRPr="00734848" w:rsidRDefault="00734848" w:rsidP="00396BB2">
            <w:r>
              <w:t>Print current RapidsSE version</w:t>
            </w:r>
          </w:p>
        </w:tc>
      </w:tr>
    </w:tbl>
    <w:p w:rsidR="00734848" w:rsidRPr="00482BF9" w:rsidRDefault="00734848" w:rsidP="00734848"/>
    <w:p w:rsidR="00734848" w:rsidRPr="00734848" w:rsidRDefault="00734848" w:rsidP="00734848"/>
    <w:p w:rsidR="00A51655" w:rsidRPr="00482BF9" w:rsidRDefault="00A51655" w:rsidP="00A51655"/>
    <w:p w:rsidR="00A51655" w:rsidRPr="00A51655" w:rsidRDefault="00A51655" w:rsidP="00A51655"/>
    <w:p w:rsidR="007B76A0" w:rsidRPr="007B76A0" w:rsidRDefault="007B76A0" w:rsidP="007B76A0"/>
    <w:sectPr w:rsidR="007B76A0" w:rsidRPr="007B76A0" w:rsidSect="00DD094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A0"/>
    <w:rsid w:val="000200AC"/>
    <w:rsid w:val="002238F4"/>
    <w:rsid w:val="00363667"/>
    <w:rsid w:val="00482BF9"/>
    <w:rsid w:val="005C6B50"/>
    <w:rsid w:val="00734848"/>
    <w:rsid w:val="0078388D"/>
    <w:rsid w:val="007B76A0"/>
    <w:rsid w:val="008A4777"/>
    <w:rsid w:val="00991106"/>
    <w:rsid w:val="00A51655"/>
    <w:rsid w:val="00D402A3"/>
    <w:rsid w:val="00D82E8C"/>
    <w:rsid w:val="00D83A42"/>
    <w:rsid w:val="00DD0945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D7CE"/>
  <w15:chartTrackingRefBased/>
  <w15:docId w15:val="{1BF0CB0D-D33C-F249-8A84-ED950057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7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7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00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76A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6A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B76A0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7B76A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B76A0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A4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B76A0"/>
  </w:style>
  <w:style w:type="character" w:customStyle="1" w:styleId="Heading2Char">
    <w:name w:val="Heading 2 Char"/>
    <w:basedOn w:val="DefaultParagraphFont"/>
    <w:link w:val="Heading2"/>
    <w:uiPriority w:val="9"/>
    <w:rsid w:val="008A47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00A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7348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Huetter</dc:creator>
  <cp:keywords/>
  <dc:description/>
  <cp:lastModifiedBy>Ray Huetter</cp:lastModifiedBy>
  <cp:revision>7</cp:revision>
  <dcterms:created xsi:type="dcterms:W3CDTF">2019-02-08T19:26:00Z</dcterms:created>
  <dcterms:modified xsi:type="dcterms:W3CDTF">2019-02-08T21:15:00Z</dcterms:modified>
</cp:coreProperties>
</file>